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3620"/>
        <w:gridCol w:w="195"/>
        <w:gridCol w:w="1725"/>
        <w:gridCol w:w="2819"/>
      </w:tblGrid>
      <w:tr w:rsidR="00A658DB" w:rsidRPr="00245892" w:rsidTr="009B4CDE">
        <w:trPr>
          <w:trHeight w:hRule="exact" w:val="851"/>
        </w:trPr>
        <w:tc>
          <w:tcPr>
            <w:tcW w:w="4900" w:type="dxa"/>
            <w:gridSpan w:val="2"/>
            <w:tcBorders>
              <w:bottom w:val="single" w:sz="4" w:space="0" w:color="auto"/>
            </w:tcBorders>
            <w:vAlign w:val="bottom"/>
          </w:tcPr>
          <w:p w:rsidR="00A658DB" w:rsidRPr="00245892" w:rsidRDefault="00A658DB" w:rsidP="009B4CDE">
            <w:pPr>
              <w:spacing w:after="80" w:line="300" w:lineRule="exact"/>
              <w:rPr>
                <w:sz w:val="28"/>
              </w:rPr>
            </w:pPr>
            <w:bookmarkStart w:id="0" w:name="_GoBack"/>
            <w:bookmarkEnd w:id="0"/>
            <w:r w:rsidRPr="00245892">
              <w:rPr>
                <w:sz w:val="28"/>
              </w:rPr>
              <w:t>Организация Объединенных Наций</w:t>
            </w:r>
          </w:p>
        </w:tc>
        <w:tc>
          <w:tcPr>
            <w:tcW w:w="195" w:type="dxa"/>
            <w:tcBorders>
              <w:bottom w:val="single" w:sz="4" w:space="0" w:color="auto"/>
            </w:tcBorders>
            <w:vAlign w:val="bottom"/>
          </w:tcPr>
          <w:p w:rsidR="00A658DB" w:rsidRPr="00245892" w:rsidRDefault="00A658DB" w:rsidP="009B4CDE">
            <w:pPr>
              <w:jc w:val="right"/>
            </w:pPr>
          </w:p>
        </w:tc>
        <w:tc>
          <w:tcPr>
            <w:tcW w:w="4544" w:type="dxa"/>
            <w:gridSpan w:val="2"/>
            <w:tcBorders>
              <w:left w:val="nil"/>
              <w:bottom w:val="single" w:sz="4" w:space="0" w:color="auto"/>
            </w:tcBorders>
            <w:vAlign w:val="bottom"/>
          </w:tcPr>
          <w:p w:rsidR="00A658DB" w:rsidRPr="00245892" w:rsidRDefault="00A658DB" w:rsidP="009B4CDE">
            <w:pPr>
              <w:jc w:val="right"/>
            </w:pPr>
            <w:r w:rsidRPr="009D6B18">
              <w:rPr>
                <w:sz w:val="40"/>
                <w:szCs w:val="40"/>
                <w:lang w:val="en-US"/>
              </w:rPr>
              <w:t>ECE</w:t>
            </w:r>
            <w:r w:rsidRPr="00245892">
              <w:t>/</w:t>
            </w:r>
            <w:fldSimple w:instr=" FILLIN  &quot;Введите символ после ЕCE/&quot;  \* MERGEFORMAT ">
              <w:r w:rsidR="008E4AB0">
                <w:t>TRANS/WP.29/GRSG/2016/19</w:t>
              </w:r>
            </w:fldSimple>
            <w:r w:rsidRPr="00245892">
              <w:t xml:space="preserve">                  </w:t>
            </w:r>
          </w:p>
        </w:tc>
      </w:tr>
      <w:tr w:rsidR="00A658DB" w:rsidRPr="00245892" w:rsidTr="009B4CDE">
        <w:trPr>
          <w:trHeight w:hRule="exact" w:val="2835"/>
        </w:trPr>
        <w:tc>
          <w:tcPr>
            <w:tcW w:w="1280" w:type="dxa"/>
            <w:tcBorders>
              <w:top w:val="single" w:sz="4" w:space="0" w:color="auto"/>
              <w:bottom w:val="single" w:sz="12" w:space="0" w:color="auto"/>
            </w:tcBorders>
          </w:tcPr>
          <w:p w:rsidR="00A658DB" w:rsidRPr="00245892" w:rsidRDefault="00A658DB" w:rsidP="009B4CDE">
            <w:pPr>
              <w:spacing w:before="120"/>
              <w:jc w:val="center"/>
            </w:pPr>
            <w:r>
              <w:rPr>
                <w:noProof/>
                <w:lang w:val="fr-FR" w:eastAsia="fr-FR"/>
              </w:rPr>
              <w:drawing>
                <wp:inline distT="0" distB="0" distL="0" distR="0" wp14:anchorId="60B09251" wp14:editId="70EA0F21">
                  <wp:extent cx="714375" cy="591820"/>
                  <wp:effectExtent l="0" t="0" r="9525" b="0"/>
                  <wp:docPr id="1" name="Рисунок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1820"/>
                          </a:xfrm>
                          <a:prstGeom prst="rect">
                            <a:avLst/>
                          </a:prstGeom>
                          <a:noFill/>
                          <a:ln>
                            <a:noFill/>
                          </a:ln>
                        </pic:spPr>
                      </pic:pic>
                    </a:graphicData>
                  </a:graphic>
                </wp:inline>
              </w:drawing>
            </w:r>
          </w:p>
        </w:tc>
        <w:tc>
          <w:tcPr>
            <w:tcW w:w="5540" w:type="dxa"/>
            <w:gridSpan w:val="3"/>
            <w:tcBorders>
              <w:top w:val="single" w:sz="4" w:space="0" w:color="auto"/>
              <w:bottom w:val="single" w:sz="12" w:space="0" w:color="auto"/>
            </w:tcBorders>
          </w:tcPr>
          <w:p w:rsidR="00A658DB" w:rsidRPr="00FB1897" w:rsidRDefault="00A658DB" w:rsidP="009B4CDE">
            <w:pPr>
              <w:suppressAutoHyphens/>
              <w:spacing w:before="120" w:line="460" w:lineRule="exact"/>
              <w:rPr>
                <w:b/>
                <w:spacing w:val="-4"/>
                <w:w w:val="100"/>
                <w:sz w:val="40"/>
                <w:szCs w:val="40"/>
              </w:rPr>
            </w:pPr>
            <w:r w:rsidRPr="00FB1897">
              <w:rPr>
                <w:b/>
                <w:spacing w:val="-4"/>
                <w:w w:val="100"/>
                <w:sz w:val="40"/>
                <w:szCs w:val="40"/>
              </w:rPr>
              <w:t xml:space="preserve">Экономический </w:t>
            </w:r>
            <w:r w:rsidRPr="00FB1897">
              <w:rPr>
                <w:b/>
                <w:spacing w:val="-4"/>
                <w:w w:val="100"/>
                <w:sz w:val="40"/>
                <w:szCs w:val="40"/>
              </w:rPr>
              <w:br/>
              <w:t>и Социальный Совет</w:t>
            </w:r>
          </w:p>
        </w:tc>
        <w:tc>
          <w:tcPr>
            <w:tcW w:w="2819" w:type="dxa"/>
            <w:tcBorders>
              <w:top w:val="single" w:sz="4" w:space="0" w:color="auto"/>
              <w:bottom w:val="single" w:sz="12" w:space="0" w:color="auto"/>
            </w:tcBorders>
          </w:tcPr>
          <w:p w:rsidR="00A658DB" w:rsidRPr="00245892" w:rsidRDefault="00A658DB" w:rsidP="009B4CDE">
            <w:pPr>
              <w:spacing w:before="240"/>
            </w:pPr>
            <w:r w:rsidRPr="00245892">
              <w:t xml:space="preserve">Distr.: </w:t>
            </w:r>
            <w:bookmarkStart w:id="1" w:name="ПолеСоСписком1"/>
            <w:r w:rsidRPr="00245892">
              <w:fldChar w:fldCharType="begin">
                <w:ffData>
                  <w:name w:val="ПолеСоСписком1"/>
                  <w:enabled/>
                  <w:calcOnExit w:val="0"/>
                  <w:ddList>
                    <w:listEntry w:val="General"/>
                    <w:listEntry w:val="Limited"/>
                    <w:listEntry w:val="Restricted"/>
                  </w:ddList>
                </w:ffData>
              </w:fldChar>
            </w:r>
            <w:r w:rsidRPr="00245892">
              <w:instrText xml:space="preserve"> FORMDROPDOWN </w:instrText>
            </w:r>
            <w:r w:rsidR="0015505F">
              <w:fldChar w:fldCharType="separate"/>
            </w:r>
            <w:r w:rsidRPr="00245892">
              <w:fldChar w:fldCharType="end"/>
            </w:r>
            <w:bookmarkEnd w:id="1"/>
          </w:p>
          <w:p w:rsidR="00A658DB" w:rsidRPr="00245892" w:rsidRDefault="0015505F" w:rsidP="009B4CDE">
            <w:r>
              <w:fldChar w:fldCharType="begin"/>
            </w:r>
            <w:r>
              <w:instrText xml:space="preserve"> FILLIN  "Введите дату документа" \* MERGEFORMAT </w:instrText>
            </w:r>
            <w:r>
              <w:fldChar w:fldCharType="separate"/>
            </w:r>
            <w:r w:rsidR="008E4AB0">
              <w:t>28 July 2016</w:t>
            </w:r>
            <w:r>
              <w:fldChar w:fldCharType="end"/>
            </w:r>
          </w:p>
          <w:p w:rsidR="00A658DB" w:rsidRPr="00245892" w:rsidRDefault="00A658DB" w:rsidP="009B4CDE">
            <w:r w:rsidRPr="00245892">
              <w:t>Russian</w:t>
            </w:r>
          </w:p>
          <w:p w:rsidR="00A658DB" w:rsidRPr="00245892" w:rsidRDefault="00A658DB" w:rsidP="009B4CDE">
            <w:r w:rsidRPr="00245892">
              <w:t xml:space="preserve">Original: </w:t>
            </w:r>
            <w:bookmarkStart w:id="2" w:name="ПолеСоСписком2"/>
            <w:r w:rsidRPr="00245892">
              <w:fldChar w:fldCharType="begin">
                <w:ffData>
                  <w:name w:val="ПолеСоСписком2"/>
                  <w:enabled/>
                  <w:calcOnExit w:val="0"/>
                  <w:ddList>
                    <w:listEntry w:val="English"/>
                    <w:listEntry w:val="French"/>
                    <w:listEntry w:val="Spanish"/>
                    <w:listEntry w:val="Arabic"/>
                    <w:listEntry w:val="Chinese"/>
                    <w:listEntry w:val="English/French"/>
                    <w:listEntry w:val="English and French"/>
                  </w:ddList>
                </w:ffData>
              </w:fldChar>
            </w:r>
            <w:r w:rsidRPr="00245892">
              <w:instrText xml:space="preserve"> FORMDROPDOWN </w:instrText>
            </w:r>
            <w:r w:rsidR="0015505F">
              <w:fldChar w:fldCharType="separate"/>
            </w:r>
            <w:r w:rsidRPr="00245892">
              <w:fldChar w:fldCharType="end"/>
            </w:r>
            <w:bookmarkEnd w:id="2"/>
          </w:p>
          <w:p w:rsidR="00A658DB" w:rsidRPr="00245892" w:rsidRDefault="00A658DB" w:rsidP="009B4CDE"/>
        </w:tc>
      </w:tr>
    </w:tbl>
    <w:p w:rsidR="00A658DB" w:rsidRDefault="00A658DB" w:rsidP="00A658DB">
      <w:pPr>
        <w:spacing w:before="120"/>
        <w:rPr>
          <w:b/>
          <w:sz w:val="28"/>
          <w:szCs w:val="28"/>
        </w:rPr>
      </w:pPr>
      <w:r w:rsidRPr="00245892">
        <w:rPr>
          <w:b/>
          <w:sz w:val="28"/>
          <w:szCs w:val="28"/>
        </w:rPr>
        <w:t>Европейская экономическая комиссия</w:t>
      </w:r>
    </w:p>
    <w:p w:rsidR="00EF23EC" w:rsidRPr="0074495F" w:rsidRDefault="00EF23EC" w:rsidP="00EF23EC">
      <w:pPr>
        <w:tabs>
          <w:tab w:val="left" w:pos="3631"/>
        </w:tabs>
        <w:spacing w:before="120"/>
        <w:rPr>
          <w:sz w:val="28"/>
          <w:szCs w:val="28"/>
        </w:rPr>
      </w:pPr>
      <w:r w:rsidRPr="0074495F">
        <w:rPr>
          <w:sz w:val="28"/>
          <w:szCs w:val="28"/>
        </w:rPr>
        <w:t>Комитет по внутреннему транспорту</w:t>
      </w:r>
      <w:r w:rsidRPr="0074495F">
        <w:rPr>
          <w:sz w:val="28"/>
          <w:szCs w:val="28"/>
        </w:rPr>
        <w:tab/>
      </w:r>
    </w:p>
    <w:p w:rsidR="00EF23EC" w:rsidRPr="0074495F" w:rsidRDefault="00EF23EC" w:rsidP="00EF23EC">
      <w:pPr>
        <w:spacing w:before="120"/>
        <w:rPr>
          <w:b/>
          <w:sz w:val="24"/>
          <w:szCs w:val="24"/>
        </w:rPr>
      </w:pPr>
      <w:r w:rsidRPr="0074495F">
        <w:rPr>
          <w:b/>
          <w:sz w:val="24"/>
          <w:szCs w:val="24"/>
        </w:rPr>
        <w:t xml:space="preserve">Всемирный форум для согласования правил </w:t>
      </w:r>
      <w:r w:rsidR="009B4CDE">
        <w:rPr>
          <w:b/>
          <w:sz w:val="24"/>
          <w:szCs w:val="24"/>
        </w:rPr>
        <w:br/>
      </w:r>
      <w:r w:rsidRPr="0074495F">
        <w:rPr>
          <w:b/>
          <w:sz w:val="24"/>
          <w:szCs w:val="24"/>
        </w:rPr>
        <w:t>в области транспортных средств</w:t>
      </w:r>
    </w:p>
    <w:p w:rsidR="00EF23EC" w:rsidRPr="0074495F" w:rsidRDefault="00EF23EC" w:rsidP="00EF23EC">
      <w:pPr>
        <w:spacing w:before="120"/>
        <w:rPr>
          <w:b/>
        </w:rPr>
      </w:pPr>
      <w:r w:rsidRPr="0074495F">
        <w:rPr>
          <w:b/>
        </w:rPr>
        <w:t xml:space="preserve">Рабочая группа по общим предписаниям, </w:t>
      </w:r>
      <w:r w:rsidR="009B4CDE">
        <w:rPr>
          <w:b/>
        </w:rPr>
        <w:br/>
      </w:r>
      <w:r w:rsidRPr="0074495F">
        <w:rPr>
          <w:b/>
        </w:rPr>
        <w:t>касающимся безопасности</w:t>
      </w:r>
    </w:p>
    <w:p w:rsidR="00EF23EC" w:rsidRPr="0074495F" w:rsidRDefault="00EF23EC" w:rsidP="00EF23EC">
      <w:pPr>
        <w:spacing w:before="120"/>
        <w:rPr>
          <w:b/>
        </w:rPr>
      </w:pPr>
      <w:r w:rsidRPr="0074495F">
        <w:rPr>
          <w:b/>
        </w:rPr>
        <w:t>111-я сессия</w:t>
      </w:r>
    </w:p>
    <w:p w:rsidR="00EF23EC" w:rsidRPr="0074495F" w:rsidRDefault="00EF23EC" w:rsidP="00EF23EC">
      <w:r w:rsidRPr="0074495F">
        <w:t>Женева, 11–14 октября 2016 года</w:t>
      </w:r>
    </w:p>
    <w:p w:rsidR="00EF23EC" w:rsidRPr="0074495F" w:rsidRDefault="00EF23EC" w:rsidP="00EF23EC">
      <w:r w:rsidRPr="0074495F">
        <w:t>Пункт 13 предварительной повестки дня</w:t>
      </w:r>
    </w:p>
    <w:p w:rsidR="00EF23EC" w:rsidRPr="0074495F" w:rsidRDefault="00EF23EC" w:rsidP="00EF23EC">
      <w:pPr>
        <w:rPr>
          <w:b/>
        </w:rPr>
      </w:pPr>
      <w:r w:rsidRPr="0074495F">
        <w:rPr>
          <w:b/>
        </w:rPr>
        <w:t xml:space="preserve">Системы вызова экстренных оперативных </w:t>
      </w:r>
      <w:r w:rsidR="009B4CDE">
        <w:rPr>
          <w:b/>
        </w:rPr>
        <w:br/>
      </w:r>
      <w:r w:rsidRPr="0074495F">
        <w:rPr>
          <w:b/>
        </w:rPr>
        <w:t>служб (СВЭС)</w:t>
      </w:r>
    </w:p>
    <w:p w:rsidR="00EF23EC" w:rsidRPr="00EF23EC" w:rsidRDefault="009B4CDE" w:rsidP="009B4CDE">
      <w:pPr>
        <w:pStyle w:val="HChGR"/>
      </w:pPr>
      <w:r>
        <w:rPr>
          <w:bCs/>
        </w:rPr>
        <w:tab/>
      </w:r>
      <w:r>
        <w:rPr>
          <w:bCs/>
        </w:rPr>
        <w:tab/>
      </w:r>
      <w:r w:rsidR="00EF23EC" w:rsidRPr="00EF23EC">
        <w:rPr>
          <w:bCs/>
        </w:rPr>
        <w:t xml:space="preserve">Предложение по новым правилам, касающимся </w:t>
      </w:r>
      <w:r w:rsidR="00EF23EC" w:rsidRPr="00EF23EC">
        <w:t>систем вызова экстренных оперативных служб</w:t>
      </w:r>
    </w:p>
    <w:p w:rsidR="00EF23EC" w:rsidRPr="00EF23EC" w:rsidRDefault="009B4CDE" w:rsidP="009B4CDE">
      <w:pPr>
        <w:pStyle w:val="H1GR"/>
      </w:pPr>
      <w:r>
        <w:tab/>
      </w:r>
      <w:r>
        <w:tab/>
      </w:r>
      <w:r w:rsidR="00EF23EC" w:rsidRPr="00EF23EC">
        <w:t>Представлено Председателем неофициальной рабочей группы по системам вызова экстренных оперативных служб</w:t>
      </w:r>
      <w:r w:rsidR="00EF23EC" w:rsidRPr="009B4CDE">
        <w:rPr>
          <w:b w:val="0"/>
          <w:sz w:val="20"/>
        </w:rPr>
        <w:footnoteReference w:customMarkFollows="1" w:id="1"/>
        <w:t>*</w:t>
      </w:r>
    </w:p>
    <w:p w:rsidR="00EF23EC" w:rsidRPr="00EF23EC" w:rsidRDefault="009B4CDE" w:rsidP="00EF23EC">
      <w:pPr>
        <w:pStyle w:val="SingleTxtGR"/>
      </w:pPr>
      <w:r>
        <w:tab/>
      </w:r>
      <w:r w:rsidR="00EF23EC" w:rsidRPr="00EF23EC">
        <w:t xml:space="preserve">Воспроизведенный ниже текст был подготовлен Председателем неофициальной рабочей группы по системам вызова экстренных оперативных служб (СВЭС), и в нем содержится предложение по проекту правил ООН, касающихся новых предписаний в отношении СВЭС. В его основу положен главным образом неофициальный документ </w:t>
      </w:r>
      <w:r w:rsidR="00EF23EC" w:rsidRPr="00EF23EC">
        <w:rPr>
          <w:lang w:val="en-GB"/>
        </w:rPr>
        <w:t>GRSG</w:t>
      </w:r>
      <w:r w:rsidR="00EF23EC" w:rsidRPr="00EF23EC">
        <w:t xml:space="preserve">-110-15, распространенный в ходе </w:t>
      </w:r>
      <w:r>
        <w:br/>
      </w:r>
      <w:r w:rsidR="00EF23EC" w:rsidRPr="00EF23EC">
        <w:t>110-й сессии Рабочей группы по общим предписаниям, касающимся безопасности (</w:t>
      </w:r>
      <w:r w:rsidR="00EF23EC" w:rsidRPr="00EF23EC">
        <w:rPr>
          <w:lang w:val="en-GB"/>
        </w:rPr>
        <w:t>GRSG</w:t>
      </w:r>
      <w:r w:rsidR="00EF23EC" w:rsidRPr="00EF23EC">
        <w:t xml:space="preserve">) (см. доклад </w:t>
      </w:r>
      <w:r w:rsidR="00EF23EC" w:rsidRPr="00EF23EC">
        <w:rPr>
          <w:lang w:val="en-GB"/>
        </w:rPr>
        <w:t>ECE</w:t>
      </w:r>
      <w:r w:rsidR="00EF23EC" w:rsidRPr="00EF23EC">
        <w:t>/</w:t>
      </w:r>
      <w:r w:rsidR="00EF23EC" w:rsidRPr="00EF23EC">
        <w:rPr>
          <w:lang w:val="en-GB"/>
        </w:rPr>
        <w:t>TRANS</w:t>
      </w:r>
      <w:r w:rsidR="00EF23EC" w:rsidRPr="00EF23EC">
        <w:t>/</w:t>
      </w:r>
      <w:r w:rsidR="00EF23EC" w:rsidRPr="00EF23EC">
        <w:rPr>
          <w:lang w:val="en-GB"/>
        </w:rPr>
        <w:t>WP</w:t>
      </w:r>
      <w:r w:rsidR="00EF23EC" w:rsidRPr="00EF23EC">
        <w:t>.29/</w:t>
      </w:r>
      <w:r w:rsidR="00EF23EC" w:rsidRPr="00EF23EC">
        <w:rPr>
          <w:lang w:val="en-GB"/>
        </w:rPr>
        <w:t>GRSG</w:t>
      </w:r>
      <w:r w:rsidR="00EF23EC" w:rsidRPr="00EF23EC">
        <w:t>/89, пункт 47).</w:t>
      </w:r>
    </w:p>
    <w:p w:rsidR="00EF23EC" w:rsidRPr="00EF23EC" w:rsidRDefault="00EF23EC" w:rsidP="00EF23EC">
      <w:pPr>
        <w:pStyle w:val="SingleTxtGR"/>
      </w:pPr>
      <w:r w:rsidRPr="00EF23EC">
        <w:br w:type="page"/>
      </w:r>
    </w:p>
    <w:p w:rsidR="00EF23EC" w:rsidRPr="00EF23EC" w:rsidRDefault="00EF23EC" w:rsidP="009B4CDE">
      <w:pPr>
        <w:pStyle w:val="HChGR"/>
      </w:pPr>
      <w:r w:rsidRPr="00EF23EC">
        <w:lastRenderedPageBreak/>
        <w:tab/>
      </w:r>
      <w:bookmarkStart w:id="3" w:name="_Toc387935141"/>
      <w:bookmarkStart w:id="4" w:name="_Toc397517931"/>
      <w:bookmarkStart w:id="5" w:name="_Toc456777134"/>
      <w:r w:rsidRPr="00EF23EC">
        <w:t xml:space="preserve">Правила № </w:t>
      </w:r>
      <w:bookmarkEnd w:id="3"/>
      <w:bookmarkEnd w:id="4"/>
      <w:r w:rsidRPr="00EF23EC">
        <w:rPr>
          <w:lang w:val="en-GB"/>
        </w:rPr>
        <w:t>XXX</w:t>
      </w:r>
      <w:bookmarkEnd w:id="5"/>
    </w:p>
    <w:p w:rsidR="00EF23EC" w:rsidRPr="00EF23EC" w:rsidRDefault="00EF23EC" w:rsidP="009B4CDE">
      <w:pPr>
        <w:pStyle w:val="HChGR"/>
      </w:pPr>
      <w:r w:rsidRPr="00EF23EC">
        <w:tab/>
      </w:r>
      <w:r w:rsidRPr="00EF23EC">
        <w:tab/>
      </w:r>
      <w:bookmarkStart w:id="6" w:name="_Toc387935142"/>
      <w:bookmarkStart w:id="7" w:name="_Toc397517932"/>
      <w:bookmarkStart w:id="8" w:name="_Toc456777135"/>
      <w:r w:rsidRPr="00EF23EC">
        <w:t>Единообразные предписания, касающиеся официального утверждения:</w:t>
      </w:r>
      <w:bookmarkEnd w:id="6"/>
      <w:bookmarkEnd w:id="7"/>
      <w:bookmarkEnd w:id="8"/>
    </w:p>
    <w:p w:rsidR="00EF23EC" w:rsidRPr="00EF23EC" w:rsidRDefault="00EF23EC" w:rsidP="009B4CDE">
      <w:pPr>
        <w:pStyle w:val="HChGR"/>
      </w:pPr>
      <w:r w:rsidRPr="00EF23EC">
        <w:tab/>
      </w:r>
      <w:r w:rsidRPr="00EF23EC">
        <w:tab/>
      </w:r>
      <w:bookmarkStart w:id="9" w:name="_Toc387935143"/>
      <w:bookmarkStart w:id="10" w:name="_Toc397517933"/>
      <w:bookmarkStart w:id="11" w:name="_Toc456777136"/>
      <w:r w:rsidRPr="00EF23EC">
        <w:rPr>
          <w:lang w:val="en-GB"/>
        </w:rPr>
        <w:t>I</w:t>
      </w:r>
      <w:r w:rsidRPr="00EF23EC">
        <w:t>.</w:t>
      </w:r>
      <w:r w:rsidRPr="00EF23EC">
        <w:tab/>
      </w:r>
      <w:bookmarkEnd w:id="9"/>
      <w:bookmarkEnd w:id="10"/>
      <w:r w:rsidRPr="00EF23EC">
        <w:t xml:space="preserve">устройств вызова экстренных оперативных служб </w:t>
      </w:r>
      <w:r w:rsidR="009B4CDE">
        <w:br/>
      </w:r>
      <w:r w:rsidR="009B4CDE">
        <w:tab/>
      </w:r>
      <w:r w:rsidRPr="00EF23EC">
        <w:t>(УВЭС), которые предназначены для установки</w:t>
      </w:r>
      <w:r w:rsidR="0024642E" w:rsidRPr="0024642E">
        <w:br/>
      </w:r>
      <w:r w:rsidR="0024642E" w:rsidRPr="0024642E">
        <w:tab/>
      </w:r>
      <w:r w:rsidRPr="00EF23EC">
        <w:t xml:space="preserve">на транспортных средствах категорий </w:t>
      </w:r>
      <w:r w:rsidRPr="00EF23EC">
        <w:rPr>
          <w:lang w:val="en-GB"/>
        </w:rPr>
        <w:t>M</w:t>
      </w:r>
      <w:r w:rsidRPr="00EF23EC">
        <w:rPr>
          <w:vertAlign w:val="subscript"/>
        </w:rPr>
        <w:t xml:space="preserve">1 </w:t>
      </w:r>
      <w:r w:rsidRPr="00EF23EC">
        <w:t xml:space="preserve">и </w:t>
      </w:r>
      <w:r w:rsidRPr="00EF23EC">
        <w:rPr>
          <w:lang w:val="en-GB"/>
        </w:rPr>
        <w:t>N</w:t>
      </w:r>
      <w:r w:rsidRPr="00EF23EC">
        <w:rPr>
          <w:vertAlign w:val="subscript"/>
        </w:rPr>
        <w:t>1</w:t>
      </w:r>
      <w:bookmarkEnd w:id="11"/>
    </w:p>
    <w:p w:rsidR="00EF23EC" w:rsidRPr="00EF23EC" w:rsidRDefault="00EF23EC" w:rsidP="009B4CDE">
      <w:pPr>
        <w:pStyle w:val="HChGR"/>
      </w:pPr>
      <w:r w:rsidRPr="00EF23EC">
        <w:tab/>
      </w:r>
      <w:r w:rsidRPr="00EF23EC">
        <w:tab/>
      </w:r>
      <w:bookmarkStart w:id="12" w:name="_Toc387935144"/>
      <w:bookmarkStart w:id="13" w:name="_Toc397517934"/>
      <w:bookmarkStart w:id="14" w:name="_Toc456777137"/>
      <w:r w:rsidRPr="00EF23EC">
        <w:rPr>
          <w:lang w:val="en-GB"/>
        </w:rPr>
        <w:t>II</w:t>
      </w:r>
      <w:r w:rsidRPr="00EF23EC">
        <w:t>.</w:t>
      </w:r>
      <w:r w:rsidRPr="00EF23EC">
        <w:tab/>
      </w:r>
      <w:bookmarkEnd w:id="12"/>
      <w:bookmarkEnd w:id="13"/>
      <w:r w:rsidRPr="00EF23EC">
        <w:t xml:space="preserve">транспортных средств в отношении установки </w:t>
      </w:r>
      <w:r w:rsidR="009B4CDE">
        <w:br/>
      </w:r>
      <w:r w:rsidR="009B4CDE">
        <w:tab/>
      </w:r>
      <w:r w:rsidRPr="00EF23EC">
        <w:t>УВЭС официально утвержденного типа</w:t>
      </w:r>
    </w:p>
    <w:bookmarkEnd w:id="14"/>
    <w:p w:rsidR="00EF23EC" w:rsidRPr="00EF23EC" w:rsidRDefault="00EF23EC" w:rsidP="009B4CDE">
      <w:pPr>
        <w:pStyle w:val="HChGR"/>
      </w:pPr>
      <w:r w:rsidRPr="00EF23EC">
        <w:tab/>
      </w:r>
      <w:r w:rsidRPr="00EF23EC">
        <w:tab/>
      </w:r>
      <w:r w:rsidRPr="00EF23EC">
        <w:rPr>
          <w:lang w:val="en-US"/>
        </w:rPr>
        <w:t>III</w:t>
      </w:r>
      <w:r w:rsidRPr="00EF23EC">
        <w:t>.</w:t>
      </w:r>
      <w:r w:rsidRPr="00EF23EC">
        <w:tab/>
        <w:t>транспортных средств в отношении их систем</w:t>
      </w:r>
      <w:r w:rsidR="009B4CDE">
        <w:br/>
      </w:r>
      <w:r w:rsidR="009B4CDE">
        <w:tab/>
      </w:r>
      <w:r w:rsidRPr="00EF23EC">
        <w:t>вызова экстренных оперативных служб (СВЭС)</w:t>
      </w:r>
    </w:p>
    <w:p w:rsidR="00822F5E" w:rsidRDefault="00822F5E" w:rsidP="00822F5E">
      <w:pPr>
        <w:pStyle w:val="SingleTxtGR"/>
        <w:suppressAutoHyphens/>
        <w:ind w:left="0" w:right="0"/>
        <w:jc w:val="left"/>
        <w:rPr>
          <w:sz w:val="28"/>
        </w:rPr>
      </w:pPr>
      <w:r>
        <w:rPr>
          <w:sz w:val="28"/>
        </w:rPr>
        <w:t>Содержание</w:t>
      </w:r>
    </w:p>
    <w:p w:rsidR="00822F5E" w:rsidRPr="00EF30CF" w:rsidRDefault="00822F5E" w:rsidP="00822F5E">
      <w:pPr>
        <w:pStyle w:val="SingleTxtGR"/>
        <w:tabs>
          <w:tab w:val="clear" w:pos="1701"/>
          <w:tab w:val="clear" w:pos="2268"/>
          <w:tab w:val="clear" w:pos="2835"/>
          <w:tab w:val="clear" w:pos="3402"/>
          <w:tab w:val="clear" w:pos="3969"/>
          <w:tab w:val="right" w:pos="9638"/>
        </w:tabs>
        <w:suppressAutoHyphens/>
        <w:ind w:left="283" w:right="0"/>
        <w:jc w:val="left"/>
        <w:rPr>
          <w:i/>
          <w:sz w:val="18"/>
        </w:rPr>
      </w:pPr>
      <w:r>
        <w:rPr>
          <w:i/>
          <w:sz w:val="18"/>
        </w:rPr>
        <w:tab/>
        <w:t>Стр.</w:t>
      </w:r>
    </w:p>
    <w:p w:rsidR="00822F5E" w:rsidRPr="00822F5E" w:rsidRDefault="00822F5E" w:rsidP="00822F5E">
      <w:pPr>
        <w:pStyle w:val="SingleTxtGR"/>
        <w:tabs>
          <w:tab w:val="clear" w:pos="1701"/>
          <w:tab w:val="clear" w:pos="2268"/>
          <w:tab w:val="clear" w:pos="2835"/>
          <w:tab w:val="clear" w:pos="3402"/>
          <w:tab w:val="clear" w:pos="3969"/>
          <w:tab w:val="right" w:pos="9638"/>
        </w:tabs>
        <w:suppressAutoHyphens/>
        <w:ind w:left="283" w:right="0" w:hanging="283"/>
        <w:jc w:val="left"/>
        <w:rPr>
          <w:sz w:val="18"/>
        </w:rPr>
      </w:pPr>
      <w:r>
        <w:rPr>
          <w:sz w:val="18"/>
        </w:rPr>
        <w:t>Правила</w:t>
      </w:r>
    </w:p>
    <w:p w:rsidR="00EF23EC" w:rsidRPr="00EF30CF" w:rsidRDefault="00822F5E"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15" w:name="_Toc387935145"/>
      <w:bookmarkStart w:id="16" w:name="_Toc456777138"/>
      <w:r w:rsidRPr="00EF30CF">
        <w:tab/>
      </w:r>
      <w:r w:rsidR="00EF23EC" w:rsidRPr="00822F5E">
        <w:t>1.</w:t>
      </w:r>
      <w:r w:rsidR="00EF23EC" w:rsidRPr="00822F5E">
        <w:tab/>
      </w:r>
      <w:bookmarkEnd w:id="15"/>
      <w:bookmarkEnd w:id="16"/>
      <w:r w:rsidR="00EF23EC" w:rsidRPr="00822F5E">
        <w:t>Область применения</w:t>
      </w:r>
      <w:r w:rsidR="00EF23EC">
        <w:t xml:space="preserve"> </w:t>
      </w:r>
      <w:r w:rsidRPr="00EF30CF">
        <w:tab/>
      </w:r>
      <w:r w:rsidR="004260DB">
        <w:tab/>
        <w:t>5</w:t>
      </w:r>
    </w:p>
    <w:p w:rsidR="00EF23EC" w:rsidRPr="00EF30CF" w:rsidRDefault="00822F5E"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17" w:name="_Toc387935146"/>
      <w:bookmarkStart w:id="18" w:name="_Toc456777139"/>
      <w:r w:rsidRPr="00EF30CF">
        <w:tab/>
      </w:r>
      <w:r w:rsidR="00EF23EC" w:rsidRPr="00822F5E">
        <w:t>2.</w:t>
      </w:r>
      <w:r w:rsidR="00EF23EC" w:rsidRPr="00822F5E">
        <w:tab/>
      </w:r>
      <w:bookmarkEnd w:id="17"/>
      <w:bookmarkEnd w:id="18"/>
      <w:r w:rsidR="00EF23EC" w:rsidRPr="00822F5E">
        <w:t>Общие определения</w:t>
      </w:r>
      <w:r w:rsidRPr="00EF30CF">
        <w:tab/>
      </w:r>
      <w:r w:rsidR="004260DB">
        <w:tab/>
        <w:t>6</w:t>
      </w:r>
    </w:p>
    <w:p w:rsidR="00EF23EC" w:rsidRPr="00822F5E" w:rsidRDefault="00822F5E" w:rsidP="008D57B9">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tab/>
      </w:r>
      <w:r w:rsidR="00EF23EC" w:rsidRPr="00822F5E">
        <w:t xml:space="preserve">Часть I </w:t>
      </w:r>
      <w:r w:rsidR="008D57B9">
        <w:t xml:space="preserve">– </w:t>
      </w:r>
      <w:r w:rsidR="00EF23EC" w:rsidRPr="00822F5E">
        <w:t xml:space="preserve">Официальное утверждение устройств вызова экстренных оперативных </w:t>
      </w:r>
      <w:r>
        <w:br/>
      </w:r>
      <w:r>
        <w:tab/>
      </w:r>
      <w:r>
        <w:tab/>
      </w:r>
      <w:r w:rsidR="00EF23EC" w:rsidRPr="00822F5E">
        <w:t xml:space="preserve">служб (УВЭС), которые предназначены для установки на транспортных средствах </w:t>
      </w:r>
      <w:r>
        <w:br/>
      </w:r>
      <w:r>
        <w:tab/>
      </w:r>
      <w:r>
        <w:tab/>
      </w:r>
      <w:r w:rsidR="00EF23EC" w:rsidRPr="00822F5E">
        <w:t>категорий M</w:t>
      </w:r>
      <w:r w:rsidR="00EF23EC" w:rsidRPr="00822F5E">
        <w:rPr>
          <w:vertAlign w:val="subscript"/>
        </w:rPr>
        <w:t>1</w:t>
      </w:r>
      <w:r w:rsidR="00EF23EC" w:rsidRPr="00822F5E">
        <w:t xml:space="preserve"> и N</w:t>
      </w:r>
      <w:r w:rsidR="00EF23EC" w:rsidRPr="00822F5E">
        <w:rPr>
          <w:vertAlign w:val="subscript"/>
        </w:rPr>
        <w:t>1</w:t>
      </w:r>
      <w:r>
        <w:tab/>
      </w:r>
      <w:r w:rsidR="004260DB">
        <w:tab/>
        <w:t>9</w:t>
      </w:r>
    </w:p>
    <w:p w:rsidR="00EF23EC" w:rsidRPr="00822F5E" w:rsidRDefault="00EF23EC"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19" w:name="_Toc456777141"/>
      <w:r w:rsidRPr="00822F5E">
        <w:tab/>
        <w:t>3.</w:t>
      </w:r>
      <w:r w:rsidRPr="00822F5E">
        <w:tab/>
      </w:r>
      <w:bookmarkEnd w:id="19"/>
      <w:r w:rsidRPr="00822F5E">
        <w:t>Определения</w:t>
      </w:r>
      <w:r w:rsidR="00822F5E">
        <w:tab/>
      </w:r>
      <w:r w:rsidR="004260DB">
        <w:tab/>
        <w:t>9</w:t>
      </w:r>
    </w:p>
    <w:p w:rsidR="00EF23EC" w:rsidRPr="00822F5E" w:rsidRDefault="00822F5E"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20" w:name="_Toc387935150"/>
      <w:bookmarkStart w:id="21" w:name="_Toc456777142"/>
      <w:r>
        <w:tab/>
      </w:r>
      <w:r w:rsidR="00EF23EC" w:rsidRPr="00822F5E">
        <w:t>4.</w:t>
      </w:r>
      <w:r w:rsidR="00EF23EC" w:rsidRPr="00822F5E">
        <w:tab/>
      </w:r>
      <w:bookmarkEnd w:id="20"/>
      <w:bookmarkEnd w:id="21"/>
      <w:r w:rsidR="00EF23EC" w:rsidRPr="00822F5E">
        <w:t>Заявка на официальное утверждение</w:t>
      </w:r>
      <w:r>
        <w:tab/>
      </w:r>
      <w:r w:rsidR="004260DB">
        <w:tab/>
        <w:t>9</w:t>
      </w:r>
    </w:p>
    <w:p w:rsidR="00EF23EC" w:rsidRPr="00822F5E" w:rsidRDefault="00822F5E"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22" w:name="_Toc387935151"/>
      <w:bookmarkStart w:id="23" w:name="_Toc456777143"/>
      <w:r>
        <w:tab/>
      </w:r>
      <w:r w:rsidR="00EF23EC" w:rsidRPr="00822F5E">
        <w:t>5.</w:t>
      </w:r>
      <w:r w:rsidR="00EF23EC" w:rsidRPr="00822F5E">
        <w:tab/>
      </w:r>
      <w:bookmarkEnd w:id="22"/>
      <w:bookmarkEnd w:id="23"/>
      <w:r w:rsidR="00EF23EC" w:rsidRPr="00822F5E">
        <w:t>Маркировка</w:t>
      </w:r>
      <w:r>
        <w:tab/>
      </w:r>
      <w:r w:rsidR="004260DB">
        <w:tab/>
        <w:t>9</w:t>
      </w:r>
    </w:p>
    <w:p w:rsidR="00EF23EC" w:rsidRPr="00822F5E" w:rsidRDefault="00822F5E"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24" w:name="_Toc387935152"/>
      <w:bookmarkStart w:id="25" w:name="_Toc456777144"/>
      <w:r>
        <w:tab/>
      </w:r>
      <w:r w:rsidR="00EF23EC" w:rsidRPr="00822F5E">
        <w:t>6.</w:t>
      </w:r>
      <w:r w:rsidR="00EF23EC" w:rsidRPr="00822F5E">
        <w:tab/>
      </w:r>
      <w:bookmarkEnd w:id="24"/>
      <w:bookmarkEnd w:id="25"/>
      <w:r w:rsidR="00EF23EC" w:rsidRPr="00822F5E">
        <w:t>Официальное утверждение</w:t>
      </w:r>
      <w:r>
        <w:tab/>
      </w:r>
      <w:r w:rsidR="004260DB">
        <w:tab/>
        <w:t>10</w:t>
      </w:r>
    </w:p>
    <w:p w:rsidR="00EF23EC" w:rsidRPr="00822F5E" w:rsidRDefault="00822F5E"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26" w:name="_Toc456777145"/>
      <w:bookmarkStart w:id="27" w:name="_Toc387935153"/>
      <w:r>
        <w:tab/>
      </w:r>
      <w:r w:rsidR="00EF23EC" w:rsidRPr="00822F5E">
        <w:t>7.</w:t>
      </w:r>
      <w:r w:rsidR="00EF23EC" w:rsidRPr="00822F5E">
        <w:tab/>
      </w:r>
      <w:bookmarkEnd w:id="26"/>
      <w:bookmarkEnd w:id="27"/>
      <w:r w:rsidR="00EF23EC" w:rsidRPr="00822F5E">
        <w:t>Требования</w:t>
      </w:r>
      <w:r>
        <w:tab/>
      </w:r>
      <w:r w:rsidR="004260DB">
        <w:tab/>
        <w:t>10</w:t>
      </w:r>
    </w:p>
    <w:p w:rsidR="00EF23EC" w:rsidRPr="00822F5E" w:rsidRDefault="00822F5E"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sidR="00EF23EC" w:rsidRPr="00822F5E">
        <w:t>8.</w:t>
      </w:r>
      <w:r w:rsidR="00EF23EC" w:rsidRPr="00822F5E">
        <w:tab/>
        <w:t>Модификация типа УВЭС и распространение официального утверждения</w:t>
      </w:r>
      <w:r>
        <w:tab/>
      </w:r>
      <w:r w:rsidR="004260DB">
        <w:tab/>
        <w:t>16</w:t>
      </w:r>
    </w:p>
    <w:p w:rsidR="00EF23EC" w:rsidRPr="00822F5E" w:rsidRDefault="00822F5E"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28" w:name="_Toc387935157"/>
      <w:bookmarkStart w:id="29" w:name="_Toc456777148"/>
      <w:r>
        <w:tab/>
      </w:r>
      <w:r w:rsidR="00EF23EC" w:rsidRPr="00822F5E">
        <w:t>9.</w:t>
      </w:r>
      <w:r w:rsidR="00EF23EC" w:rsidRPr="00822F5E">
        <w:tab/>
      </w:r>
      <w:bookmarkEnd w:id="28"/>
      <w:bookmarkEnd w:id="29"/>
      <w:r w:rsidR="00EF23EC" w:rsidRPr="00822F5E">
        <w:t>Соответствие производства</w:t>
      </w:r>
      <w:r>
        <w:tab/>
      </w:r>
      <w:r w:rsidR="004260DB">
        <w:tab/>
        <w:t>17</w:t>
      </w:r>
    </w:p>
    <w:p w:rsidR="00EF23EC" w:rsidRPr="00822F5E" w:rsidRDefault="00822F5E"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30" w:name="_Toc387935158"/>
      <w:bookmarkStart w:id="31" w:name="_Toc456777149"/>
      <w:r>
        <w:tab/>
      </w:r>
      <w:r w:rsidR="00EF23EC" w:rsidRPr="00822F5E">
        <w:t>10.</w:t>
      </w:r>
      <w:r w:rsidR="00EF23EC" w:rsidRPr="00822F5E">
        <w:tab/>
      </w:r>
      <w:bookmarkEnd w:id="30"/>
      <w:bookmarkEnd w:id="31"/>
      <w:r w:rsidR="00EF23EC" w:rsidRPr="00822F5E">
        <w:t>Санкции, налагаемые за несоответствие производства</w:t>
      </w:r>
      <w:r>
        <w:tab/>
      </w:r>
      <w:r w:rsidR="004260DB">
        <w:tab/>
        <w:t>17</w:t>
      </w:r>
    </w:p>
    <w:p w:rsidR="00EF23EC" w:rsidRPr="00822F5E" w:rsidRDefault="00822F5E"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32" w:name="_Toc387935160"/>
      <w:bookmarkStart w:id="33" w:name="_Toc456777150"/>
      <w:r>
        <w:tab/>
      </w:r>
      <w:r w:rsidR="00EF23EC" w:rsidRPr="00822F5E">
        <w:t>11.</w:t>
      </w:r>
      <w:r w:rsidR="00EF23EC" w:rsidRPr="00822F5E">
        <w:tab/>
      </w:r>
      <w:bookmarkEnd w:id="32"/>
      <w:bookmarkEnd w:id="33"/>
      <w:r w:rsidR="00EF23EC" w:rsidRPr="00822F5E">
        <w:t>Окончательное прекращение производства</w:t>
      </w:r>
      <w:r>
        <w:tab/>
      </w:r>
      <w:r w:rsidR="004260DB">
        <w:tab/>
        <w:t>17</w:t>
      </w:r>
    </w:p>
    <w:p w:rsidR="00EF23EC" w:rsidRPr="00822F5E" w:rsidRDefault="00822F5E"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34" w:name="_Toc387935161"/>
      <w:bookmarkStart w:id="35" w:name="_Toc456777151"/>
      <w:r>
        <w:tab/>
      </w:r>
      <w:r w:rsidR="00EF23EC" w:rsidRPr="00822F5E">
        <w:t>12.</w:t>
      </w:r>
      <w:r w:rsidR="00EF23EC" w:rsidRPr="00822F5E">
        <w:tab/>
      </w:r>
      <w:bookmarkEnd w:id="34"/>
      <w:bookmarkEnd w:id="35"/>
      <w:r w:rsidR="00EF23EC" w:rsidRPr="00822F5E">
        <w:t xml:space="preserve">Названия и адреса технических служб, уполномоченных проводить испытания </w:t>
      </w:r>
      <w:r>
        <w:br/>
      </w:r>
      <w:r>
        <w:tab/>
      </w:r>
      <w:r>
        <w:tab/>
      </w:r>
      <w:r w:rsidR="00EF23EC" w:rsidRPr="00822F5E">
        <w:t>для официального утверждения, и органов по официальному утверждению типа</w:t>
      </w:r>
      <w:r w:rsidR="004260DB">
        <w:tab/>
      </w:r>
      <w:r w:rsidR="004260DB">
        <w:tab/>
        <w:t>18</w:t>
      </w:r>
    </w:p>
    <w:p w:rsidR="00EF23EC"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tab/>
      </w:r>
      <w:r w:rsidR="00EF23EC" w:rsidRPr="00822F5E">
        <w:t xml:space="preserve">Часть II </w:t>
      </w:r>
      <w:r>
        <w:t>–</w:t>
      </w:r>
      <w:r w:rsidR="00EF23EC" w:rsidRPr="00822F5E">
        <w:t xml:space="preserve"> Официальное утверждение транспортных средств в отношении </w:t>
      </w:r>
      <w:r>
        <w:br/>
      </w:r>
      <w:r>
        <w:tab/>
      </w:r>
      <w:r>
        <w:tab/>
      </w:r>
      <w:r w:rsidR="00EF23EC" w:rsidRPr="00822F5E">
        <w:t>установки УВЭС официально утвержденного типа</w:t>
      </w:r>
      <w:r>
        <w:tab/>
      </w:r>
      <w:r w:rsidR="004260DB">
        <w:tab/>
        <w:t>18</w:t>
      </w:r>
    </w:p>
    <w:p w:rsidR="00EF23EC" w:rsidRPr="00822F5E" w:rsidRDefault="00EF23EC"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822F5E">
        <w:tab/>
      </w:r>
      <w:bookmarkStart w:id="36" w:name="_Toc387935163"/>
      <w:bookmarkStart w:id="37" w:name="_Toc456777153"/>
      <w:r w:rsidRPr="00822F5E">
        <w:t>13.</w:t>
      </w:r>
      <w:r w:rsidRPr="00822F5E">
        <w:tab/>
      </w:r>
      <w:bookmarkEnd w:id="36"/>
      <w:bookmarkEnd w:id="37"/>
      <w:r w:rsidRPr="00822F5E">
        <w:t>Определения</w:t>
      </w:r>
      <w:r w:rsidR="008D57B9">
        <w:tab/>
      </w:r>
      <w:r w:rsidR="004260DB">
        <w:tab/>
        <w:t>18</w:t>
      </w:r>
    </w:p>
    <w:p w:rsidR="00EF23EC"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38" w:name="_Toc387935164"/>
      <w:bookmarkStart w:id="39" w:name="_Toc456777154"/>
      <w:r>
        <w:tab/>
      </w:r>
      <w:r w:rsidR="00EF23EC" w:rsidRPr="00822F5E">
        <w:t>14.</w:t>
      </w:r>
      <w:r w:rsidR="00EF23EC" w:rsidRPr="00822F5E">
        <w:tab/>
      </w:r>
      <w:bookmarkEnd w:id="38"/>
      <w:bookmarkEnd w:id="39"/>
      <w:r w:rsidR="00EF23EC" w:rsidRPr="00822F5E">
        <w:t>Заявка на официальное утверждение</w:t>
      </w:r>
      <w:r>
        <w:tab/>
      </w:r>
      <w:r w:rsidR="004260DB">
        <w:tab/>
        <w:t>19</w:t>
      </w:r>
    </w:p>
    <w:p w:rsidR="00EF23EC"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40" w:name="_Toc387935165"/>
      <w:bookmarkStart w:id="41" w:name="_Toc456777155"/>
      <w:r>
        <w:tab/>
      </w:r>
      <w:r w:rsidR="00EF23EC" w:rsidRPr="00822F5E">
        <w:t>15.</w:t>
      </w:r>
      <w:r w:rsidR="00EF23EC" w:rsidRPr="00822F5E">
        <w:tab/>
      </w:r>
      <w:bookmarkEnd w:id="40"/>
      <w:bookmarkEnd w:id="41"/>
      <w:r w:rsidR="00EF23EC" w:rsidRPr="00822F5E">
        <w:t>Официальное утверждение</w:t>
      </w:r>
      <w:r>
        <w:tab/>
      </w:r>
      <w:r w:rsidR="004260DB">
        <w:tab/>
        <w:t>19</w:t>
      </w:r>
    </w:p>
    <w:p w:rsidR="00EF23EC"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42" w:name="_Toc387935166"/>
      <w:bookmarkStart w:id="43" w:name="_Toc456777156"/>
      <w:r>
        <w:lastRenderedPageBreak/>
        <w:tab/>
      </w:r>
      <w:r w:rsidR="00EF23EC" w:rsidRPr="00822F5E">
        <w:t>16.</w:t>
      </w:r>
      <w:r w:rsidR="00EF23EC" w:rsidRPr="00822F5E">
        <w:tab/>
      </w:r>
      <w:bookmarkEnd w:id="42"/>
      <w:bookmarkEnd w:id="43"/>
      <w:r w:rsidR="00EF23EC" w:rsidRPr="00822F5E">
        <w:t>Требования</w:t>
      </w:r>
      <w:r>
        <w:tab/>
      </w:r>
      <w:r w:rsidR="004260DB">
        <w:tab/>
        <w:t>20</w:t>
      </w:r>
    </w:p>
    <w:p w:rsidR="00EF23EC"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sidR="00EF23EC" w:rsidRPr="00822F5E">
        <w:t>17.</w:t>
      </w:r>
      <w:r w:rsidR="00EF23EC" w:rsidRPr="00822F5E">
        <w:tab/>
        <w:t xml:space="preserve">Модификация типа транспортного средства, оборудованного таким УВЭС, </w:t>
      </w:r>
      <w:r>
        <w:br/>
      </w:r>
      <w:r>
        <w:tab/>
      </w:r>
      <w:r>
        <w:tab/>
      </w:r>
      <w:r w:rsidR="00EF23EC" w:rsidRPr="00822F5E">
        <w:t xml:space="preserve">которое было официально утверждено на основании части I настоящих Правил, </w:t>
      </w:r>
      <w:r>
        <w:br/>
      </w:r>
      <w:r>
        <w:tab/>
      </w:r>
      <w:r>
        <w:tab/>
      </w:r>
      <w:r w:rsidR="00EF23EC" w:rsidRPr="00822F5E">
        <w:t>и распространение официального утверждения</w:t>
      </w:r>
      <w:r>
        <w:tab/>
      </w:r>
      <w:r w:rsidR="004260DB">
        <w:tab/>
        <w:t>30</w:t>
      </w:r>
    </w:p>
    <w:p w:rsidR="00EF23EC"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44" w:name="_Toc387935167"/>
      <w:bookmarkStart w:id="45" w:name="_Toc456777158"/>
      <w:r>
        <w:tab/>
      </w:r>
      <w:r w:rsidR="00EF23EC" w:rsidRPr="00822F5E">
        <w:t>18.</w:t>
      </w:r>
      <w:r w:rsidR="00EF23EC" w:rsidRPr="00822F5E">
        <w:tab/>
      </w:r>
      <w:bookmarkEnd w:id="44"/>
      <w:bookmarkEnd w:id="45"/>
      <w:r w:rsidR="00EF23EC" w:rsidRPr="00822F5E">
        <w:t>Соответствие производства</w:t>
      </w:r>
      <w:r>
        <w:tab/>
      </w:r>
      <w:r w:rsidR="004260DB">
        <w:tab/>
        <w:t>31</w:t>
      </w:r>
    </w:p>
    <w:p w:rsidR="00EF23EC"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46" w:name="_Toc387935168"/>
      <w:bookmarkStart w:id="47" w:name="_Toc456777159"/>
      <w:r>
        <w:tab/>
      </w:r>
      <w:r w:rsidR="00EF23EC" w:rsidRPr="00822F5E">
        <w:t>19.</w:t>
      </w:r>
      <w:r w:rsidR="00EF23EC" w:rsidRPr="00822F5E">
        <w:tab/>
      </w:r>
      <w:bookmarkEnd w:id="46"/>
      <w:bookmarkEnd w:id="47"/>
      <w:r w:rsidR="00EF23EC" w:rsidRPr="00822F5E">
        <w:t>Санкции, налагаемые за несоответствие производства</w:t>
      </w:r>
      <w:r>
        <w:tab/>
      </w:r>
      <w:r w:rsidR="004260DB">
        <w:tab/>
        <w:t>31</w:t>
      </w:r>
    </w:p>
    <w:p w:rsidR="00EF23EC"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48" w:name="_Toc387935170"/>
      <w:bookmarkStart w:id="49" w:name="_Toc456777160"/>
      <w:r>
        <w:tab/>
      </w:r>
      <w:r w:rsidR="00EF23EC" w:rsidRPr="00822F5E">
        <w:t>20.</w:t>
      </w:r>
      <w:r w:rsidR="00EF23EC" w:rsidRPr="00822F5E">
        <w:tab/>
      </w:r>
      <w:bookmarkEnd w:id="48"/>
      <w:bookmarkEnd w:id="49"/>
      <w:r w:rsidR="00EF23EC" w:rsidRPr="00822F5E">
        <w:t>Окончательное прекращение производства</w:t>
      </w:r>
      <w:r>
        <w:tab/>
      </w:r>
      <w:r w:rsidR="004260DB">
        <w:tab/>
        <w:t>31</w:t>
      </w:r>
    </w:p>
    <w:p w:rsidR="00EF23EC"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50" w:name="_Toc387935172"/>
      <w:bookmarkStart w:id="51" w:name="_Toc456777161"/>
      <w:r>
        <w:tab/>
      </w:r>
      <w:r w:rsidR="00EF23EC" w:rsidRPr="00822F5E">
        <w:t>21.</w:t>
      </w:r>
      <w:r w:rsidR="00EF23EC" w:rsidRPr="00822F5E">
        <w:tab/>
      </w:r>
      <w:bookmarkEnd w:id="50"/>
      <w:bookmarkEnd w:id="51"/>
      <w:r w:rsidR="00EF23EC" w:rsidRPr="00822F5E">
        <w:t xml:space="preserve">Названия и адреса технических служб, уполномоченных проводить испытания </w:t>
      </w:r>
      <w:r>
        <w:br/>
      </w:r>
      <w:r>
        <w:tab/>
      </w:r>
      <w:r>
        <w:tab/>
      </w:r>
      <w:r w:rsidR="00EF23EC" w:rsidRPr="00822F5E">
        <w:t>для официального утверждения, и органов по официальному утверждению типа</w:t>
      </w:r>
      <w:r>
        <w:tab/>
      </w:r>
      <w:r w:rsidR="00294E67">
        <w:tab/>
        <w:t>32</w:t>
      </w:r>
    </w:p>
    <w:p w:rsidR="00822F5E" w:rsidRPr="00822F5E" w:rsidRDefault="008D57B9" w:rsidP="008D57B9">
      <w:pPr>
        <w:pStyle w:val="SingleTxtGR"/>
        <w:tabs>
          <w:tab w:val="clear" w:pos="1701"/>
          <w:tab w:val="clear" w:pos="2268"/>
          <w:tab w:val="clear" w:pos="2835"/>
          <w:tab w:val="clear" w:pos="3402"/>
          <w:tab w:val="clear" w:pos="3969"/>
          <w:tab w:val="right" w:pos="850"/>
          <w:tab w:val="left" w:pos="1134"/>
          <w:tab w:val="left" w:pos="1559"/>
          <w:tab w:val="left" w:leader="dot" w:pos="8787"/>
          <w:tab w:val="right" w:pos="9638"/>
        </w:tabs>
        <w:suppressAutoHyphens/>
        <w:ind w:left="0" w:right="0"/>
        <w:jc w:val="left"/>
      </w:pPr>
      <w:r>
        <w:tab/>
      </w:r>
      <w:r>
        <w:tab/>
      </w:r>
      <w:r w:rsidR="00822F5E" w:rsidRPr="00822F5E">
        <w:t xml:space="preserve">Часть III </w:t>
      </w:r>
      <w:r>
        <w:t>–</w:t>
      </w:r>
      <w:r w:rsidR="00822F5E" w:rsidRPr="00822F5E">
        <w:t xml:space="preserve"> Официальное утверждение транспортных средств в отношении </w:t>
      </w:r>
      <w:r>
        <w:br/>
      </w:r>
      <w:r>
        <w:tab/>
      </w:r>
      <w:r>
        <w:tab/>
      </w:r>
      <w:r w:rsidR="00822F5E" w:rsidRPr="00822F5E">
        <w:t xml:space="preserve">их СВЭС, при условии оборудования таким УВЭС, которое не получило </w:t>
      </w:r>
      <w:r>
        <w:br/>
      </w:r>
      <w:r>
        <w:tab/>
      </w:r>
      <w:r>
        <w:tab/>
      </w:r>
      <w:r w:rsidR="00822F5E" w:rsidRPr="00822F5E">
        <w:t xml:space="preserve">отдельного официального утверждения в соответствии с частью I настоящих </w:t>
      </w:r>
      <w:r>
        <w:br/>
      </w:r>
      <w:r>
        <w:tab/>
      </w:r>
      <w:r>
        <w:tab/>
      </w:r>
      <w:r w:rsidR="00822F5E" w:rsidRPr="00822F5E">
        <w:t>Правил</w:t>
      </w:r>
      <w:r>
        <w:tab/>
      </w:r>
      <w:r>
        <w:tab/>
      </w:r>
      <w:r w:rsidR="00294E67">
        <w:t>32</w:t>
      </w:r>
    </w:p>
    <w:p w:rsidR="00822F5E" w:rsidRPr="00822F5E" w:rsidRDefault="00822F5E"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822F5E">
        <w:tab/>
      </w:r>
      <w:bookmarkStart w:id="52" w:name="_Toc456777163"/>
      <w:r w:rsidRPr="00822F5E">
        <w:t>22.</w:t>
      </w:r>
      <w:r w:rsidRPr="00822F5E">
        <w:tab/>
      </w:r>
      <w:bookmarkEnd w:id="52"/>
      <w:r w:rsidRPr="00822F5E">
        <w:t>Определения</w:t>
      </w:r>
      <w:r w:rsidR="008D57B9">
        <w:tab/>
      </w:r>
      <w:r w:rsidR="00294E67">
        <w:tab/>
        <w:t>32</w:t>
      </w:r>
    </w:p>
    <w:p w:rsidR="00822F5E"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sidR="00822F5E" w:rsidRPr="00822F5E">
        <w:t>23.</w:t>
      </w:r>
      <w:r w:rsidR="00822F5E" w:rsidRPr="00822F5E">
        <w:tab/>
        <w:t xml:space="preserve">Заявка на официальное утверждение типа транспортного средства, </w:t>
      </w:r>
      <w:r>
        <w:br/>
      </w:r>
      <w:r>
        <w:tab/>
      </w:r>
      <w:r>
        <w:tab/>
      </w:r>
      <w:r w:rsidR="00822F5E" w:rsidRPr="00822F5E">
        <w:t>оборудованного СВЭС</w:t>
      </w:r>
      <w:r>
        <w:tab/>
      </w:r>
      <w:r w:rsidR="00294E67">
        <w:tab/>
        <w:t>33</w:t>
      </w:r>
    </w:p>
    <w:p w:rsidR="00822F5E"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53" w:name="_Toc456777165"/>
      <w:r>
        <w:tab/>
      </w:r>
      <w:r w:rsidR="00822F5E" w:rsidRPr="00822F5E">
        <w:t>24.</w:t>
      </w:r>
      <w:r w:rsidR="00822F5E" w:rsidRPr="00822F5E">
        <w:tab/>
      </w:r>
      <w:bookmarkEnd w:id="53"/>
      <w:r w:rsidR="00822F5E" w:rsidRPr="00822F5E">
        <w:t>Официальное утверждение</w:t>
      </w:r>
      <w:r>
        <w:tab/>
      </w:r>
      <w:r w:rsidR="00294E67">
        <w:tab/>
        <w:t>33</w:t>
      </w:r>
    </w:p>
    <w:p w:rsidR="00822F5E"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54" w:name="_Toc456777166"/>
      <w:r>
        <w:tab/>
      </w:r>
      <w:r w:rsidR="00822F5E" w:rsidRPr="00822F5E">
        <w:t>25.</w:t>
      </w:r>
      <w:r w:rsidR="00822F5E" w:rsidRPr="00822F5E">
        <w:tab/>
      </w:r>
      <w:bookmarkEnd w:id="54"/>
      <w:r w:rsidR="00822F5E" w:rsidRPr="00822F5E">
        <w:t>Требования</w:t>
      </w:r>
      <w:r>
        <w:tab/>
      </w:r>
      <w:r w:rsidR="00294E67">
        <w:tab/>
        <w:t>34</w:t>
      </w:r>
    </w:p>
    <w:p w:rsidR="00822F5E"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sidR="00822F5E" w:rsidRPr="00822F5E">
        <w:t>26.</w:t>
      </w:r>
      <w:r w:rsidR="00822F5E" w:rsidRPr="00822F5E">
        <w:tab/>
        <w:t xml:space="preserve">Модификация типа транспортного средства, оборудованного СВЭС, </w:t>
      </w:r>
      <w:r>
        <w:br/>
      </w:r>
      <w:r>
        <w:tab/>
      </w:r>
      <w:r>
        <w:tab/>
      </w:r>
      <w:r w:rsidR="00822F5E" w:rsidRPr="00822F5E">
        <w:t>и распространение официального утверждения</w:t>
      </w:r>
      <w:r>
        <w:tab/>
      </w:r>
      <w:r w:rsidR="00294E67">
        <w:tab/>
        <w:t>43</w:t>
      </w:r>
    </w:p>
    <w:p w:rsidR="00822F5E"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sidR="00822F5E" w:rsidRPr="00822F5E">
        <w:t>27.</w:t>
      </w:r>
      <w:r w:rsidR="00822F5E" w:rsidRPr="00822F5E">
        <w:tab/>
        <w:t>Соответствие производства</w:t>
      </w:r>
      <w:r>
        <w:tab/>
      </w:r>
      <w:r w:rsidR="00294E67">
        <w:tab/>
        <w:t>44</w:t>
      </w:r>
    </w:p>
    <w:p w:rsidR="00822F5E"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sidR="00822F5E" w:rsidRPr="00822F5E">
        <w:t>28.</w:t>
      </w:r>
      <w:r w:rsidR="00822F5E" w:rsidRPr="00822F5E">
        <w:tab/>
        <w:t>Санкции, налагаемые за несоответствие производства</w:t>
      </w:r>
      <w:r>
        <w:tab/>
      </w:r>
      <w:r w:rsidR="00294E67">
        <w:tab/>
        <w:t>45</w:t>
      </w:r>
    </w:p>
    <w:p w:rsidR="00822F5E"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sidR="00822F5E" w:rsidRPr="00822F5E">
        <w:t>29.</w:t>
      </w:r>
      <w:r w:rsidR="00822F5E" w:rsidRPr="00822F5E">
        <w:tab/>
        <w:t>Окончательное прекращение производства</w:t>
      </w:r>
      <w:r>
        <w:tab/>
      </w:r>
      <w:r w:rsidR="00294E67">
        <w:tab/>
        <w:t>45</w:t>
      </w:r>
    </w:p>
    <w:p w:rsidR="00822F5E"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sidR="00822F5E" w:rsidRPr="00822F5E">
        <w:t>30.</w:t>
      </w:r>
      <w:r w:rsidR="00822F5E" w:rsidRPr="00822F5E">
        <w:tab/>
        <w:t xml:space="preserve">Названия и адреса технических служб, уполномоченных проводить испытания </w:t>
      </w:r>
      <w:r>
        <w:br/>
      </w:r>
      <w:r>
        <w:tab/>
      </w:r>
      <w:r>
        <w:tab/>
      </w:r>
      <w:r w:rsidR="00822F5E" w:rsidRPr="00822F5E">
        <w:t>для официального утверждения, и органов по официальному утверждению типа</w:t>
      </w:r>
      <w:r>
        <w:tab/>
      </w:r>
      <w:r w:rsidR="00294E67">
        <w:tab/>
        <w:t>45</w:t>
      </w:r>
    </w:p>
    <w:p w:rsidR="00822F5E" w:rsidRPr="00822F5E" w:rsidRDefault="00822F5E"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55" w:name="_Toc387935173"/>
      <w:bookmarkStart w:id="56" w:name="_Toc456777172"/>
      <w:r w:rsidRPr="00822F5E">
        <w:t>Приложени</w:t>
      </w:r>
      <w:r w:rsidR="008D57B9">
        <w:t>я</w:t>
      </w:r>
      <w:r w:rsidRPr="00822F5E">
        <w:t xml:space="preserve"> </w:t>
      </w:r>
      <w:bookmarkEnd w:id="55"/>
      <w:bookmarkEnd w:id="56"/>
    </w:p>
    <w:p w:rsidR="00822F5E" w:rsidRPr="008D57B9" w:rsidRDefault="00822F5E"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rsidRPr="00822F5E">
        <w:tab/>
      </w:r>
      <w:bookmarkStart w:id="57" w:name="_Toc456777173"/>
      <w:r w:rsidR="008D57B9" w:rsidRPr="00822F5E">
        <w:t>1</w:t>
      </w:r>
      <w:r w:rsidRPr="00822F5E">
        <w:tab/>
      </w:r>
      <w:bookmarkEnd w:id="57"/>
      <w:r w:rsidRPr="00822F5E">
        <w:t>Сообщение</w:t>
      </w:r>
      <w:r w:rsidR="008D57B9">
        <w:t xml:space="preserve">, касающееся предоставления официального утверждения, </w:t>
      </w:r>
      <w:r w:rsidR="008D57B9">
        <w:br/>
      </w:r>
      <w:r w:rsidR="008D57B9">
        <w:tab/>
      </w:r>
      <w:r w:rsidR="008D57B9">
        <w:tab/>
        <w:t xml:space="preserve">распространения официального утверждения, отказа в официальном утверждении, </w:t>
      </w:r>
      <w:r w:rsidR="008D57B9">
        <w:br/>
      </w:r>
      <w:r w:rsidR="008D57B9">
        <w:tab/>
      </w:r>
      <w:r w:rsidR="008D57B9">
        <w:tab/>
        <w:t xml:space="preserve">отмены официального утверждения или окончательного прекращения производства </w:t>
      </w:r>
      <w:r w:rsidR="008D57B9">
        <w:br/>
      </w:r>
      <w:r w:rsidR="008D57B9">
        <w:tab/>
      </w:r>
      <w:r w:rsidR="008D57B9">
        <w:tab/>
        <w:t xml:space="preserve">типа УВЭС, предназначенного для установки на транспортных средствах </w:t>
      </w:r>
      <w:r w:rsidR="008D57B9">
        <w:br/>
      </w:r>
      <w:r w:rsidR="008D57B9">
        <w:tab/>
      </w:r>
      <w:r w:rsidR="008D57B9">
        <w:tab/>
        <w:t>категорий М</w:t>
      </w:r>
      <w:r w:rsidR="008D57B9">
        <w:rPr>
          <w:vertAlign w:val="subscript"/>
        </w:rPr>
        <w:t>1</w:t>
      </w:r>
      <w:r w:rsidR="008D57B9">
        <w:t xml:space="preserve"> и </w:t>
      </w:r>
      <w:r w:rsidR="008D57B9">
        <w:rPr>
          <w:lang w:val="en-US"/>
        </w:rPr>
        <w:t>N</w:t>
      </w:r>
      <w:r w:rsidR="008D57B9">
        <w:rPr>
          <w:vertAlign w:val="subscript"/>
        </w:rPr>
        <w:t>1</w:t>
      </w:r>
      <w:r w:rsidR="008D57B9">
        <w:t xml:space="preserve"> на основании части I Правил № ХХХ</w:t>
      </w:r>
      <w:r w:rsidR="008D57B9">
        <w:tab/>
      </w:r>
      <w:r w:rsidR="00294E67">
        <w:tab/>
        <w:t>46</w:t>
      </w:r>
    </w:p>
    <w:p w:rsidR="00822F5E" w:rsidRPr="008D57B9"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bookmarkStart w:id="58" w:name="_Toc387935175"/>
      <w:bookmarkStart w:id="59" w:name="_Toc456777174"/>
      <w:r>
        <w:tab/>
      </w:r>
      <w:r w:rsidR="00822F5E" w:rsidRPr="00822F5E">
        <w:t>2</w:t>
      </w:r>
      <w:bookmarkEnd w:id="58"/>
      <w:bookmarkEnd w:id="59"/>
      <w:r>
        <w:tab/>
      </w:r>
      <w:r w:rsidR="00822F5E" w:rsidRPr="00822F5E">
        <w:t>Сообщение</w:t>
      </w:r>
      <w:r>
        <w:t xml:space="preserve">, </w:t>
      </w:r>
      <w:r w:rsidRPr="008D57B9">
        <w:t xml:space="preserve">касающееся предоставления официального утверждения, </w:t>
      </w:r>
      <w:r>
        <w:br/>
      </w:r>
      <w:r>
        <w:tab/>
      </w:r>
      <w:r>
        <w:tab/>
      </w:r>
      <w:r w:rsidRPr="008D57B9">
        <w:t xml:space="preserve">распространения официального утверждения, отказа в официальном утверждении, </w:t>
      </w:r>
      <w:r>
        <w:br/>
      </w:r>
      <w:r>
        <w:tab/>
      </w:r>
      <w:r>
        <w:tab/>
      </w:r>
      <w:r w:rsidRPr="008D57B9">
        <w:t xml:space="preserve">отмены официального утверждения или окончательного прекращения производства </w:t>
      </w:r>
      <w:r>
        <w:br/>
      </w:r>
      <w:r>
        <w:tab/>
      </w:r>
      <w:r>
        <w:tab/>
      </w:r>
      <w:r w:rsidRPr="008D57B9">
        <w:t xml:space="preserve">типа транспортного средства категории </w:t>
      </w:r>
      <w:r w:rsidRPr="008D57B9">
        <w:rPr>
          <w:lang w:val="fr-CH"/>
        </w:rPr>
        <w:t>M</w:t>
      </w:r>
      <w:r w:rsidRPr="008D57B9">
        <w:rPr>
          <w:vertAlign w:val="subscript"/>
        </w:rPr>
        <w:t>1</w:t>
      </w:r>
      <w:r w:rsidRPr="008D57B9">
        <w:t xml:space="preserve"> или </w:t>
      </w:r>
      <w:r w:rsidRPr="008D57B9">
        <w:rPr>
          <w:lang w:val="fr-CH"/>
        </w:rPr>
        <w:t>N</w:t>
      </w:r>
      <w:r w:rsidRPr="008D57B9">
        <w:rPr>
          <w:vertAlign w:val="subscript"/>
        </w:rPr>
        <w:t>1</w:t>
      </w:r>
      <w:r w:rsidRPr="008D57B9">
        <w:t xml:space="preserve"> на основании части </w:t>
      </w:r>
      <w:r w:rsidRPr="008D57B9">
        <w:rPr>
          <w:lang w:val="fr-CH"/>
        </w:rPr>
        <w:t>II</w:t>
      </w:r>
      <w:r w:rsidRPr="008D57B9">
        <w:t xml:space="preserve"> </w:t>
      </w:r>
      <w:r>
        <w:br/>
      </w:r>
      <w:r>
        <w:tab/>
      </w:r>
      <w:r>
        <w:tab/>
      </w:r>
      <w:r w:rsidRPr="008D57B9">
        <w:t xml:space="preserve">Правил № </w:t>
      </w:r>
      <w:r w:rsidRPr="008D57B9">
        <w:rPr>
          <w:lang w:val="fr-CH"/>
        </w:rPr>
        <w:t>X</w:t>
      </w:r>
      <w:r>
        <w:t xml:space="preserve">ХХ, оборудованного УВЭС, которое было официально утверждено </w:t>
      </w:r>
      <w:r>
        <w:br/>
      </w:r>
      <w:r>
        <w:tab/>
      </w:r>
      <w:r>
        <w:tab/>
        <w:t>на основании части I Правил № ХХХ</w:t>
      </w:r>
      <w:r>
        <w:tab/>
      </w:r>
      <w:r w:rsidR="00294E67">
        <w:tab/>
        <w:t>48</w:t>
      </w:r>
    </w:p>
    <w:p w:rsidR="00822F5E" w:rsidRPr="008D57B9"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sidR="00822F5E" w:rsidRPr="00822F5E">
        <w:t>3</w:t>
      </w:r>
      <w:r>
        <w:tab/>
      </w:r>
      <w:r w:rsidR="00822F5E" w:rsidRPr="00822F5E">
        <w:t>Сообщение</w:t>
      </w:r>
      <w:r>
        <w:t>,</w:t>
      </w:r>
      <w:r w:rsidRPr="008D57B9">
        <w:rPr>
          <w:spacing w:val="0"/>
          <w:w w:val="100"/>
          <w:kern w:val="0"/>
        </w:rPr>
        <w:t xml:space="preserve"> </w:t>
      </w:r>
      <w:r w:rsidRPr="008D57B9">
        <w:t xml:space="preserve">касающееся предоставления официального утверждения, </w:t>
      </w:r>
      <w:r>
        <w:br/>
      </w:r>
      <w:r>
        <w:tab/>
      </w:r>
      <w:r>
        <w:tab/>
      </w:r>
      <w:r w:rsidRPr="008D57B9">
        <w:t xml:space="preserve">распространения официального утверждения, отказа в официальном утверждении, </w:t>
      </w:r>
      <w:r>
        <w:br/>
      </w:r>
      <w:r>
        <w:tab/>
      </w:r>
      <w:r>
        <w:tab/>
      </w:r>
      <w:r w:rsidRPr="008D57B9">
        <w:t xml:space="preserve">отмены официального утверждения или окончательного прекращения производства </w:t>
      </w:r>
      <w:r>
        <w:br/>
      </w:r>
      <w:r>
        <w:tab/>
      </w:r>
      <w:r>
        <w:tab/>
      </w:r>
      <w:r w:rsidRPr="008D57B9">
        <w:t xml:space="preserve">типа транспортного средства категории </w:t>
      </w:r>
      <w:r w:rsidRPr="008D57B9">
        <w:rPr>
          <w:lang w:val="fr-CH"/>
        </w:rPr>
        <w:t>M</w:t>
      </w:r>
      <w:r w:rsidRPr="008D57B9">
        <w:rPr>
          <w:vertAlign w:val="subscript"/>
        </w:rPr>
        <w:t>1</w:t>
      </w:r>
      <w:r w:rsidRPr="008D57B9">
        <w:t xml:space="preserve"> или </w:t>
      </w:r>
      <w:r w:rsidRPr="008D57B9">
        <w:rPr>
          <w:lang w:val="fr-CH"/>
        </w:rPr>
        <w:t>N</w:t>
      </w:r>
      <w:r w:rsidRPr="008D57B9">
        <w:rPr>
          <w:vertAlign w:val="subscript"/>
        </w:rPr>
        <w:t>1</w:t>
      </w:r>
      <w:r>
        <w:t xml:space="preserve">, официально утвержденного </w:t>
      </w:r>
      <w:r>
        <w:br/>
      </w:r>
      <w:r>
        <w:tab/>
      </w:r>
      <w:r>
        <w:tab/>
        <w:t>на основании части III Правил № ХХХ</w:t>
      </w:r>
      <w:r>
        <w:tab/>
      </w:r>
      <w:r w:rsidR="00294E67">
        <w:tab/>
        <w:t>50</w:t>
      </w:r>
    </w:p>
    <w:p w:rsidR="00822F5E"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lastRenderedPageBreak/>
        <w:tab/>
      </w:r>
      <w:r w:rsidR="00822F5E" w:rsidRPr="00822F5E">
        <w:t>4</w:t>
      </w:r>
      <w:r>
        <w:tab/>
      </w:r>
      <w:r w:rsidR="00822F5E" w:rsidRPr="00822F5E">
        <w:t xml:space="preserve">Информационный документ для официального утверждения типа устройств </w:t>
      </w:r>
      <w:r>
        <w:br/>
      </w:r>
      <w:r>
        <w:tab/>
      </w:r>
      <w:r>
        <w:tab/>
      </w:r>
      <w:r w:rsidR="00822F5E" w:rsidRPr="00822F5E">
        <w:t>вызова экстренных оперативных служб (УВЭС)</w:t>
      </w:r>
      <w:r>
        <w:tab/>
      </w:r>
      <w:r w:rsidR="00294E67">
        <w:tab/>
        <w:t>52</w:t>
      </w:r>
    </w:p>
    <w:p w:rsidR="00822F5E"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sidR="00822F5E" w:rsidRPr="00822F5E">
        <w:t>5</w:t>
      </w:r>
      <w:r>
        <w:tab/>
      </w:r>
      <w:r w:rsidR="00822F5E" w:rsidRPr="00822F5E">
        <w:t xml:space="preserve">Информационный документ для официального утверждения типа транспортного </w:t>
      </w:r>
      <w:r>
        <w:br/>
      </w:r>
      <w:r>
        <w:tab/>
      </w:r>
      <w:r>
        <w:tab/>
      </w:r>
      <w:r w:rsidR="00822F5E" w:rsidRPr="00822F5E">
        <w:t xml:space="preserve">средства в отношении установки устройств вызова экстренных оперативных </w:t>
      </w:r>
      <w:r>
        <w:br/>
      </w:r>
      <w:r>
        <w:tab/>
      </w:r>
      <w:r>
        <w:tab/>
      </w:r>
      <w:r w:rsidR="00822F5E" w:rsidRPr="00822F5E">
        <w:t>служб (УВЭС) официально утвержденного типа</w:t>
      </w:r>
      <w:r>
        <w:tab/>
      </w:r>
      <w:r w:rsidR="00294E67">
        <w:tab/>
        <w:t>53</w:t>
      </w:r>
    </w:p>
    <w:p w:rsidR="00822F5E"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sidR="00822F5E" w:rsidRPr="00822F5E">
        <w:t>6</w:t>
      </w:r>
      <w:r>
        <w:tab/>
      </w:r>
      <w:r w:rsidR="00822F5E" w:rsidRPr="00822F5E">
        <w:t xml:space="preserve">Информационный документ для официального утверждения типа транспортного </w:t>
      </w:r>
      <w:r>
        <w:br/>
      </w:r>
      <w:r>
        <w:tab/>
      </w:r>
      <w:r>
        <w:tab/>
      </w:r>
      <w:r w:rsidR="00822F5E" w:rsidRPr="00822F5E">
        <w:t xml:space="preserve">средства в отношении его системы вызова экстренных оперативных </w:t>
      </w:r>
      <w:r>
        <w:br/>
      </w:r>
      <w:r>
        <w:tab/>
      </w:r>
      <w:r>
        <w:tab/>
      </w:r>
      <w:r w:rsidR="00822F5E" w:rsidRPr="00822F5E">
        <w:t>служб (СВЭС)</w:t>
      </w:r>
      <w:r>
        <w:tab/>
      </w:r>
      <w:r w:rsidR="00294E67">
        <w:tab/>
        <w:t>55</w:t>
      </w:r>
    </w:p>
    <w:p w:rsidR="00822F5E"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sidR="00822F5E" w:rsidRPr="00822F5E">
        <w:t>7</w:t>
      </w:r>
      <w:r>
        <w:tab/>
      </w:r>
      <w:bookmarkStart w:id="60" w:name="_Toc456777185"/>
      <w:r w:rsidR="00822F5E" w:rsidRPr="00822F5E">
        <w:t>Метод испытания на проверку стойкости к механическому воздействию</w:t>
      </w:r>
      <w:r>
        <w:tab/>
      </w:r>
      <w:r w:rsidR="00822F5E" w:rsidRPr="00822F5E">
        <w:t xml:space="preserve"> </w:t>
      </w:r>
      <w:bookmarkEnd w:id="60"/>
      <w:r w:rsidR="00294E67">
        <w:tab/>
        <w:t>56</w:t>
      </w:r>
    </w:p>
    <w:p w:rsidR="00822F5E"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sidR="00822F5E" w:rsidRPr="00822F5E">
        <w:t>8</w:t>
      </w:r>
      <w:r>
        <w:tab/>
      </w:r>
      <w:bookmarkStart w:id="61" w:name="_Toc456777187"/>
      <w:r w:rsidR="00822F5E" w:rsidRPr="00822F5E">
        <w:t>Методы испытания применительно к навигационным решениям</w:t>
      </w:r>
      <w:r>
        <w:tab/>
      </w:r>
      <w:r w:rsidR="00822F5E" w:rsidRPr="00822F5E">
        <w:t xml:space="preserve"> </w:t>
      </w:r>
      <w:r w:rsidR="00294E67">
        <w:tab/>
      </w:r>
      <w:r w:rsidR="003B3733">
        <w:t>58</w:t>
      </w:r>
    </w:p>
    <w:bookmarkEnd w:id="61"/>
    <w:p w:rsidR="00822F5E" w:rsidRPr="00822F5E" w:rsidRDefault="008D57B9"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sidR="00822F5E" w:rsidRPr="00822F5E">
        <w:t>9</w:t>
      </w:r>
      <w:r>
        <w:tab/>
      </w:r>
      <w:bookmarkStart w:id="62" w:name="_Toc456777189"/>
      <w:r w:rsidR="00822F5E" w:rsidRPr="00822F5E">
        <w:t>Метод испытания на эффективность работы УВЭС/СВЭС после аварии</w:t>
      </w:r>
      <w:bookmarkEnd w:id="62"/>
      <w:r>
        <w:tab/>
      </w:r>
      <w:r w:rsidR="00294E67">
        <w:tab/>
        <w:t>71</w:t>
      </w:r>
    </w:p>
    <w:p w:rsidR="00822F5E" w:rsidRPr="00822F5E" w:rsidRDefault="009B4CDE"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tab/>
      </w:r>
      <w:r w:rsidR="00822F5E" w:rsidRPr="00822F5E">
        <w:t>Добавление</w:t>
      </w:r>
      <w:r>
        <w:t xml:space="preserve">: </w:t>
      </w:r>
      <w:bookmarkStart w:id="63" w:name="_Toc456777191"/>
      <w:r w:rsidR="00822F5E" w:rsidRPr="00822F5E">
        <w:t xml:space="preserve">Соответствующие языки и фразы на них для оценки голосовых </w:t>
      </w:r>
      <w:r>
        <w:br/>
      </w:r>
      <w:r>
        <w:tab/>
      </w:r>
      <w:r>
        <w:tab/>
      </w:r>
      <w:r w:rsidR="00822F5E" w:rsidRPr="00822F5E">
        <w:t>сообщений, передаваемых по системе громкой связи</w:t>
      </w:r>
      <w:bookmarkEnd w:id="63"/>
      <w:r>
        <w:tab/>
      </w:r>
      <w:r w:rsidR="00294E67">
        <w:tab/>
        <w:t>73</w:t>
      </w:r>
    </w:p>
    <w:p w:rsidR="00822F5E" w:rsidRPr="00822F5E" w:rsidRDefault="009B4CDE" w:rsidP="00822F5E">
      <w:pPr>
        <w:pStyle w:val="SingleTxtGR"/>
        <w:tabs>
          <w:tab w:val="clear" w:pos="1701"/>
          <w:tab w:val="clear" w:pos="2268"/>
          <w:tab w:val="clear" w:pos="2835"/>
          <w:tab w:val="clear" w:pos="3402"/>
          <w:tab w:val="clear" w:pos="3969"/>
          <w:tab w:val="right" w:pos="850"/>
          <w:tab w:val="left" w:pos="1134"/>
          <w:tab w:val="left" w:pos="1559"/>
          <w:tab w:val="left" w:pos="1984"/>
          <w:tab w:val="left" w:leader="dot" w:pos="8787"/>
          <w:tab w:val="right" w:pos="9638"/>
        </w:tabs>
        <w:suppressAutoHyphens/>
        <w:ind w:left="0" w:right="0"/>
        <w:jc w:val="left"/>
      </w:pPr>
      <w:r>
        <w:tab/>
      </w:r>
      <w:r w:rsidR="00822F5E" w:rsidRPr="00822F5E">
        <w:t>10</w:t>
      </w:r>
      <w:r>
        <w:tab/>
      </w:r>
      <w:r w:rsidR="00822F5E" w:rsidRPr="00822F5E">
        <w:t>Определение минимального набора данных (МНБ)</w:t>
      </w:r>
      <w:r>
        <w:tab/>
      </w:r>
      <w:r w:rsidR="00294E67">
        <w:tab/>
        <w:t>80</w:t>
      </w:r>
    </w:p>
    <w:p w:rsidR="008E4AB0" w:rsidRDefault="008E4AB0" w:rsidP="00EF23EC">
      <w:pPr>
        <w:pStyle w:val="SingleTxtGR"/>
      </w:pPr>
      <w:r>
        <w:br w:type="page"/>
      </w:r>
    </w:p>
    <w:p w:rsidR="009B4CDE" w:rsidRPr="009B4CDE" w:rsidRDefault="009B4CDE" w:rsidP="009B4CDE">
      <w:pPr>
        <w:pStyle w:val="HChGR"/>
      </w:pPr>
      <w:r>
        <w:lastRenderedPageBreak/>
        <w:tab/>
      </w:r>
      <w:r>
        <w:tab/>
      </w:r>
      <w:r w:rsidRPr="009B4CDE">
        <w:t>1.</w:t>
      </w:r>
      <w:r w:rsidRPr="009B4CDE">
        <w:tab/>
      </w:r>
      <w:r w:rsidRPr="009B4CDE">
        <w:tab/>
        <w:t>Область применения</w:t>
      </w:r>
    </w:p>
    <w:p w:rsidR="009B4CDE" w:rsidRPr="009B4CDE" w:rsidRDefault="009B4CDE" w:rsidP="009B4CDE">
      <w:pPr>
        <w:pStyle w:val="SingleTxtGR"/>
        <w:tabs>
          <w:tab w:val="clear" w:pos="1701"/>
        </w:tabs>
        <w:ind w:left="2268" w:hanging="1134"/>
      </w:pPr>
      <w:r w:rsidRPr="009B4CDE">
        <w:t>1.1</w:t>
      </w:r>
      <w:r w:rsidRPr="009B4CDE">
        <w:tab/>
        <w:t>Настоящие Правила применяются к:</w:t>
      </w:r>
    </w:p>
    <w:p w:rsidR="009B4CDE" w:rsidRPr="009B4CDE" w:rsidRDefault="009B4CDE" w:rsidP="009B4CDE">
      <w:pPr>
        <w:pStyle w:val="SingleTxtGR"/>
        <w:tabs>
          <w:tab w:val="clear" w:pos="1701"/>
        </w:tabs>
        <w:ind w:left="2835" w:hanging="1701"/>
      </w:pPr>
      <w:r w:rsidRPr="009B4CDE">
        <w:tab/>
      </w:r>
      <w:r w:rsidRPr="009B4CDE">
        <w:rPr>
          <w:lang w:val="en-GB"/>
        </w:rPr>
        <w:t>a</w:t>
      </w:r>
      <w:r w:rsidRPr="009B4CDE">
        <w:t>)</w:t>
      </w:r>
      <w:r w:rsidRPr="009B4CDE">
        <w:tab/>
        <w:t xml:space="preserve">часть </w:t>
      </w:r>
      <w:r w:rsidRPr="009B4CDE">
        <w:rPr>
          <w:lang w:val="en-GB"/>
        </w:rPr>
        <w:t>I</w:t>
      </w:r>
      <w:r w:rsidRPr="009B4CDE">
        <w:t xml:space="preserve">: официальному утверждению устройств вызова экстренных оперативных служб (УВЭС), которые предназначены для установки на транспортных средствах категорий </w:t>
      </w:r>
      <w:r w:rsidRPr="009B4CDE">
        <w:rPr>
          <w:lang w:val="en-GB"/>
        </w:rPr>
        <w:t>M</w:t>
      </w:r>
      <w:r w:rsidRPr="009B4CDE">
        <w:rPr>
          <w:vertAlign w:val="subscript"/>
        </w:rPr>
        <w:t>1</w:t>
      </w:r>
      <w:r w:rsidRPr="009B4CDE">
        <w:t xml:space="preserve"> и </w:t>
      </w:r>
      <w:r w:rsidRPr="009B4CDE">
        <w:rPr>
          <w:lang w:val="en-GB"/>
        </w:rPr>
        <w:t>N</w:t>
      </w:r>
      <w:r w:rsidRPr="009B4CDE">
        <w:rPr>
          <w:vertAlign w:val="subscript"/>
        </w:rPr>
        <w:t>1</w:t>
      </w:r>
      <w:r w:rsidRPr="00690B0E">
        <w:rPr>
          <w:sz w:val="18"/>
          <w:vertAlign w:val="superscript"/>
          <w:lang w:val="en-GB"/>
        </w:rPr>
        <w:footnoteReference w:id="2"/>
      </w:r>
      <w:r w:rsidRPr="009B4CDE">
        <w:t>;</w:t>
      </w:r>
    </w:p>
    <w:p w:rsidR="009B4CDE" w:rsidRPr="009B4CDE" w:rsidRDefault="009B4CDE" w:rsidP="009B4CDE">
      <w:pPr>
        <w:pStyle w:val="SingleTxtGR"/>
        <w:tabs>
          <w:tab w:val="clear" w:pos="1701"/>
        </w:tabs>
        <w:ind w:left="2835" w:hanging="1701"/>
      </w:pPr>
      <w:r w:rsidRPr="009B4CDE">
        <w:tab/>
      </w:r>
      <w:r w:rsidRPr="009B4CDE">
        <w:rPr>
          <w:lang w:val="en-GB"/>
        </w:rPr>
        <w:t>b</w:t>
      </w:r>
      <w:r w:rsidRPr="009B4CDE">
        <w:t>)</w:t>
      </w:r>
      <w:r w:rsidRPr="009B4CDE">
        <w:tab/>
        <w:t xml:space="preserve">часть </w:t>
      </w:r>
      <w:r w:rsidRPr="009B4CDE">
        <w:rPr>
          <w:lang w:val="en-GB"/>
        </w:rPr>
        <w:t>II</w:t>
      </w:r>
      <w:r w:rsidRPr="009B4CDE">
        <w:t xml:space="preserve">: официальному утверждению транспортных средствах категорий </w:t>
      </w:r>
      <w:r w:rsidRPr="009B4CDE">
        <w:rPr>
          <w:lang w:val="en-GB"/>
        </w:rPr>
        <w:t>M</w:t>
      </w:r>
      <w:r w:rsidRPr="009B4CDE">
        <w:rPr>
          <w:vertAlign w:val="subscript"/>
        </w:rPr>
        <w:t xml:space="preserve">1 </w:t>
      </w:r>
      <w:r w:rsidRPr="009B4CDE">
        <w:t xml:space="preserve">и </w:t>
      </w:r>
      <w:r w:rsidRPr="009B4CDE">
        <w:rPr>
          <w:lang w:val="en-GB"/>
        </w:rPr>
        <w:t>N</w:t>
      </w:r>
      <w:r w:rsidRPr="009B4CDE">
        <w:rPr>
          <w:vertAlign w:val="subscript"/>
        </w:rPr>
        <w:t>1</w:t>
      </w:r>
      <w:r w:rsidRPr="009B4CDE">
        <w:rPr>
          <w:vertAlign w:val="superscript"/>
        </w:rPr>
        <w:t>1</w:t>
      </w:r>
      <w:r w:rsidRPr="009B4CDE">
        <w:t xml:space="preserve"> в отношении установки УВЭС, официально утвержденных на основании части </w:t>
      </w:r>
      <w:r w:rsidRPr="009B4CDE">
        <w:rPr>
          <w:lang w:val="en-GB"/>
        </w:rPr>
        <w:t>I</w:t>
      </w:r>
      <w:r w:rsidRPr="009B4CDE">
        <w:t xml:space="preserve"> настоящих Правил;</w:t>
      </w:r>
    </w:p>
    <w:p w:rsidR="009B4CDE" w:rsidRPr="009B4CDE" w:rsidRDefault="009B4CDE" w:rsidP="009B4CDE">
      <w:pPr>
        <w:pStyle w:val="SingleTxtGR"/>
        <w:tabs>
          <w:tab w:val="clear" w:pos="1701"/>
        </w:tabs>
        <w:ind w:left="2835" w:hanging="1701"/>
      </w:pPr>
      <w:r w:rsidRPr="009B4CDE">
        <w:tab/>
      </w:r>
      <w:r w:rsidRPr="009B4CDE">
        <w:rPr>
          <w:lang w:val="en-GB"/>
        </w:rPr>
        <w:t>c</w:t>
      </w:r>
      <w:r w:rsidRPr="009B4CDE">
        <w:t>)</w:t>
      </w:r>
      <w:r w:rsidRPr="009B4CDE">
        <w:tab/>
        <w:t xml:space="preserve">часть </w:t>
      </w:r>
      <w:r w:rsidRPr="009B4CDE">
        <w:rPr>
          <w:lang w:val="en-GB"/>
        </w:rPr>
        <w:t>III</w:t>
      </w:r>
      <w:r w:rsidRPr="009B4CDE">
        <w:t xml:space="preserve">: официальному утверждению транспортных средствах категорий </w:t>
      </w:r>
      <w:r w:rsidRPr="009B4CDE">
        <w:rPr>
          <w:lang w:val="en-GB"/>
        </w:rPr>
        <w:t>M</w:t>
      </w:r>
      <w:r w:rsidRPr="009B4CDE">
        <w:rPr>
          <w:vertAlign w:val="subscript"/>
        </w:rPr>
        <w:t xml:space="preserve">1 </w:t>
      </w:r>
      <w:r w:rsidRPr="009B4CDE">
        <w:t xml:space="preserve">и </w:t>
      </w:r>
      <w:r w:rsidRPr="009B4CDE">
        <w:rPr>
          <w:lang w:val="en-GB"/>
        </w:rPr>
        <w:t>N</w:t>
      </w:r>
      <w:r w:rsidRPr="009B4CDE">
        <w:rPr>
          <w:vertAlign w:val="subscript"/>
        </w:rPr>
        <w:t>1</w:t>
      </w:r>
      <w:r w:rsidRPr="009B4CDE">
        <w:rPr>
          <w:vertAlign w:val="superscript"/>
        </w:rPr>
        <w:t>1</w:t>
      </w:r>
      <w:r w:rsidRPr="009B4CDE">
        <w:t xml:space="preserve"> в отношении их системы вызова экстренных оперативных служб (СВЭС) или в отношении установки УВЭС, которое не получило отдельного официального утверждения в соответствии с частью I настоящих Правил.</w:t>
      </w:r>
    </w:p>
    <w:p w:rsidR="009B4CDE" w:rsidRPr="009B4CDE" w:rsidRDefault="009B4CDE" w:rsidP="009B4CDE">
      <w:pPr>
        <w:pStyle w:val="SingleTxtGR"/>
        <w:tabs>
          <w:tab w:val="clear" w:pos="1701"/>
        </w:tabs>
        <w:ind w:left="2268" w:hanging="1134"/>
      </w:pPr>
      <w:r w:rsidRPr="009B4CDE">
        <w:t>1.2</w:t>
      </w:r>
      <w:r w:rsidRPr="009B4CDE">
        <w:tab/>
        <w:t>Они не применяются к:</w:t>
      </w:r>
    </w:p>
    <w:p w:rsidR="009B4CDE" w:rsidRPr="009B4CDE" w:rsidRDefault="009B4CDE" w:rsidP="009B4CDE">
      <w:pPr>
        <w:pStyle w:val="SingleTxtGR"/>
        <w:tabs>
          <w:tab w:val="clear" w:pos="1701"/>
        </w:tabs>
        <w:ind w:left="2835" w:hanging="1701"/>
      </w:pPr>
      <w:r w:rsidRPr="009B4CDE">
        <w:tab/>
      </w:r>
      <w:r w:rsidRPr="009B4CDE">
        <w:rPr>
          <w:lang w:val="en-GB"/>
        </w:rPr>
        <w:t>a</w:t>
      </w:r>
      <w:r w:rsidRPr="009B4CDE">
        <w:t>)</w:t>
      </w:r>
      <w:r w:rsidRPr="009B4CDE">
        <w:tab/>
        <w:t>функциональным возможностям коммуникационного модуля и антенны коммуникационного устройства, если настоящими Правилами не предписано иного;</w:t>
      </w:r>
    </w:p>
    <w:p w:rsidR="009B4CDE" w:rsidRPr="009B4CDE" w:rsidRDefault="009B4CDE" w:rsidP="009B4CDE">
      <w:pPr>
        <w:pStyle w:val="SingleTxtGR"/>
        <w:tabs>
          <w:tab w:val="clear" w:pos="1701"/>
        </w:tabs>
        <w:ind w:left="2835" w:hanging="1701"/>
        <w:rPr>
          <w:iCs/>
        </w:rPr>
      </w:pPr>
      <w:r w:rsidRPr="009B4CDE">
        <w:tab/>
      </w:r>
      <w:r w:rsidRPr="009B4CDE">
        <w:rPr>
          <w:lang w:val="en-GB"/>
        </w:rPr>
        <w:t>b</w:t>
      </w:r>
      <w:r w:rsidRPr="009B4CDE">
        <w:t>)</w:t>
      </w:r>
      <w:r w:rsidRPr="009B4CDE">
        <w:tab/>
        <w:t>данным, направляемым</w:t>
      </w:r>
      <w:r w:rsidRPr="009B4CDE">
        <w:rPr>
          <w:i/>
          <w:iCs/>
        </w:rPr>
        <w:t xml:space="preserve"> </w:t>
      </w:r>
      <w:r w:rsidRPr="009B4CDE">
        <w:t>в</w:t>
      </w:r>
      <w:r w:rsidRPr="009B4CDE">
        <w:rPr>
          <w:i/>
        </w:rPr>
        <w:t xml:space="preserve"> </w:t>
      </w:r>
      <w:r w:rsidRPr="009B4CDE">
        <w:rPr>
          <w:iCs/>
        </w:rPr>
        <w:t>пункт экстренной связи общего пользования (ПЭСОП)</w:t>
      </w:r>
      <w:r w:rsidRPr="009B4CDE">
        <w:t xml:space="preserve"> в дополнение к минимальному набору данных (МНД),</w:t>
      </w:r>
      <w:r w:rsidRPr="009B4CDE">
        <w:rPr>
          <w:iCs/>
        </w:rPr>
        <w:t xml:space="preserve"> формату данных, механизму и логике передачи данных, протоколу обмена данными, режимам работы и порядку перехода с одного режима на другой, выполнению тестового вызова и передаче данных контрольного примера, отклику на предусмотренные протоколом и поступившие по сети команды, а также логике создания учетной записи;</w:t>
      </w:r>
    </w:p>
    <w:p w:rsidR="009B4CDE" w:rsidRPr="009B4CDE" w:rsidRDefault="009B4CDE" w:rsidP="009B4CDE">
      <w:pPr>
        <w:pStyle w:val="SingleTxtGR"/>
        <w:tabs>
          <w:tab w:val="clear" w:pos="1701"/>
        </w:tabs>
        <w:ind w:left="2835" w:hanging="1701"/>
      </w:pPr>
      <w:r w:rsidRPr="009B4CDE">
        <w:tab/>
      </w:r>
      <w:r w:rsidRPr="009B4CDE">
        <w:rPr>
          <w:lang w:val="en-GB"/>
        </w:rPr>
        <w:t>c</w:t>
      </w:r>
      <w:r w:rsidRPr="009B4CDE">
        <w:t>)</w:t>
      </w:r>
      <w:r w:rsidRPr="009B4CDE">
        <w:tab/>
        <w:t>конфиденциальности информации, защите данных и обработке персональных данных;</w:t>
      </w:r>
    </w:p>
    <w:p w:rsidR="009B4CDE" w:rsidRPr="009B4CDE" w:rsidRDefault="009B4CDE" w:rsidP="009B4CDE">
      <w:pPr>
        <w:pStyle w:val="SingleTxtGR"/>
        <w:tabs>
          <w:tab w:val="clear" w:pos="1701"/>
        </w:tabs>
        <w:ind w:left="2835" w:hanging="1701"/>
      </w:pPr>
      <w:r w:rsidRPr="009B4CDE">
        <w:tab/>
      </w:r>
      <w:r w:rsidRPr="009B4CDE">
        <w:rPr>
          <w:lang w:val="en-GB"/>
        </w:rPr>
        <w:t>d</w:t>
      </w:r>
      <w:r w:rsidRPr="009B4CDE">
        <w:t>)</w:t>
      </w:r>
      <w:r w:rsidRPr="009B4CDE">
        <w:tab/>
        <w:t>периодическому техническому осмотру (ПТО).</w:t>
      </w:r>
    </w:p>
    <w:p w:rsidR="009B4CDE" w:rsidRPr="009B4CDE" w:rsidRDefault="009B4CDE" w:rsidP="009B4CDE">
      <w:pPr>
        <w:pStyle w:val="SingleTxtGR"/>
        <w:tabs>
          <w:tab w:val="clear" w:pos="1701"/>
        </w:tabs>
        <w:ind w:left="2268" w:hanging="1134"/>
      </w:pPr>
      <w:r w:rsidRPr="009B4CDE">
        <w:t>1.3</w:t>
      </w:r>
      <w:r w:rsidRPr="009B4CDE">
        <w:tab/>
        <w:t>Транспортные средства</w:t>
      </w:r>
    </w:p>
    <w:p w:rsidR="009B4CDE" w:rsidRPr="009B4CDE" w:rsidRDefault="009B4CDE" w:rsidP="009B4CDE">
      <w:pPr>
        <w:pStyle w:val="SingleTxtGR"/>
        <w:tabs>
          <w:tab w:val="clear" w:pos="1701"/>
        </w:tabs>
        <w:ind w:left="2835" w:hanging="1701"/>
      </w:pPr>
      <w:r w:rsidRPr="009B4CDE">
        <w:tab/>
      </w:r>
      <w:r w:rsidRPr="009B4CDE">
        <w:rPr>
          <w:lang w:val="en-GB"/>
        </w:rPr>
        <w:t>a</w:t>
      </w:r>
      <w:r w:rsidRPr="009B4CDE">
        <w:t>)</w:t>
      </w:r>
      <w:r w:rsidRPr="009B4CDE">
        <w:tab/>
        <w:t>не относящиеся к области применения ни Правил № 94, ни Правил № 95, и не оснащенные автоматическим триггерным механизмом;</w:t>
      </w:r>
    </w:p>
    <w:p w:rsidR="009B4CDE" w:rsidRPr="009B4CDE" w:rsidRDefault="009B4CDE" w:rsidP="009B4CDE">
      <w:pPr>
        <w:pStyle w:val="SingleTxtGR"/>
        <w:tabs>
          <w:tab w:val="clear" w:pos="1701"/>
        </w:tabs>
        <w:ind w:left="2835" w:hanging="1701"/>
      </w:pPr>
      <w:r w:rsidRPr="009B4CDE">
        <w:tab/>
      </w:r>
      <w:r w:rsidRPr="009B4CDE">
        <w:rPr>
          <w:lang w:val="en-GB"/>
        </w:rPr>
        <w:t>b</w:t>
      </w:r>
      <w:r w:rsidRPr="009B4CDE">
        <w:t>)</w:t>
      </w:r>
      <w:r w:rsidRPr="009B4CDE">
        <w:tab/>
        <w:t xml:space="preserve">категории </w:t>
      </w:r>
      <w:r w:rsidRPr="009B4CDE">
        <w:rPr>
          <w:lang w:val="en-GB"/>
        </w:rPr>
        <w:t>M</w:t>
      </w:r>
      <w:r w:rsidRPr="009B4CDE">
        <w:rPr>
          <w:vertAlign w:val="subscript"/>
        </w:rPr>
        <w:t>1</w:t>
      </w:r>
      <w:r w:rsidRPr="009B4CDE">
        <w:t>, относящиеся к области применения Правил</w:t>
      </w:r>
      <w:r w:rsidR="00690B0E">
        <w:t> № </w:t>
      </w:r>
      <w:r w:rsidRPr="009B4CDE">
        <w:t>94 и не оборудованные фронтальной подушкой безопасности;</w:t>
      </w:r>
    </w:p>
    <w:p w:rsidR="009B4CDE" w:rsidRPr="009B4CDE" w:rsidRDefault="009B4CDE" w:rsidP="009B4CDE">
      <w:pPr>
        <w:pStyle w:val="SingleTxtGR"/>
        <w:tabs>
          <w:tab w:val="clear" w:pos="1701"/>
        </w:tabs>
        <w:ind w:left="2835" w:hanging="1701"/>
      </w:pPr>
      <w:r w:rsidRPr="009B4CDE">
        <w:tab/>
      </w:r>
      <w:r w:rsidRPr="009B4CDE">
        <w:rPr>
          <w:lang w:val="en-GB"/>
        </w:rPr>
        <w:t>c</w:t>
      </w:r>
      <w:r w:rsidRPr="009B4CDE">
        <w:t>)</w:t>
      </w:r>
      <w:r w:rsidRPr="009B4CDE">
        <w:tab/>
        <w:t xml:space="preserve">категории </w:t>
      </w:r>
      <w:r w:rsidRPr="009B4CDE">
        <w:rPr>
          <w:lang w:val="en-GB"/>
        </w:rPr>
        <w:t>N</w:t>
      </w:r>
      <w:r w:rsidRPr="009B4CDE">
        <w:rPr>
          <w:vertAlign w:val="subscript"/>
        </w:rPr>
        <w:t>1</w:t>
      </w:r>
      <w:r w:rsidRPr="009B4CDE">
        <w:t>, относящиеся к области применения Правил</w:t>
      </w:r>
      <w:r w:rsidR="00690B0E">
        <w:t> № </w:t>
      </w:r>
      <w:r w:rsidRPr="009B4CDE">
        <w:t>95 и не оборудованные боковой подушкой безопасности; либо</w:t>
      </w:r>
    </w:p>
    <w:p w:rsidR="009B4CDE" w:rsidRPr="009B4CDE" w:rsidRDefault="009B4CDE" w:rsidP="009B4CDE">
      <w:pPr>
        <w:pStyle w:val="SingleTxtGR"/>
        <w:tabs>
          <w:tab w:val="clear" w:pos="1701"/>
        </w:tabs>
        <w:ind w:left="2835" w:hanging="1701"/>
      </w:pPr>
      <w:r w:rsidRPr="009B4CDE">
        <w:lastRenderedPageBreak/>
        <w:tab/>
      </w:r>
      <w:r w:rsidRPr="009B4CDE">
        <w:rPr>
          <w:lang w:val="en-GB"/>
        </w:rPr>
        <w:t>d</w:t>
      </w:r>
      <w:r w:rsidRPr="009B4CDE">
        <w:t>)</w:t>
      </w:r>
      <w:r w:rsidRPr="009B4CDE">
        <w:tab/>
        <w:t xml:space="preserve">категории </w:t>
      </w:r>
      <w:r w:rsidRPr="009B4CDE">
        <w:rPr>
          <w:lang w:val="en-GB"/>
        </w:rPr>
        <w:t>M</w:t>
      </w:r>
      <w:r w:rsidRPr="009B4CDE">
        <w:rPr>
          <w:vertAlign w:val="subscript"/>
        </w:rPr>
        <w:t>1</w:t>
      </w:r>
      <w:r w:rsidRPr="009B4CDE">
        <w:t>, общая допустимая масса которых превышает 3,5 т; и</w:t>
      </w:r>
    </w:p>
    <w:p w:rsidR="009B4CDE" w:rsidRPr="009B4CDE" w:rsidRDefault="009B4CDE" w:rsidP="009B4CDE">
      <w:pPr>
        <w:pStyle w:val="SingleTxtGR"/>
        <w:tabs>
          <w:tab w:val="clear" w:pos="1701"/>
        </w:tabs>
        <w:ind w:left="2268" w:hanging="1134"/>
      </w:pPr>
      <w:r w:rsidRPr="009B4CDE">
        <w:tab/>
      </w:r>
      <w:r w:rsidRPr="009B4CDE">
        <w:rPr>
          <w:lang w:val="en-GB"/>
        </w:rPr>
        <w:t>e</w:t>
      </w:r>
      <w:r w:rsidRPr="009B4CDE">
        <w:t>)</w:t>
      </w:r>
      <w:r w:rsidRPr="009B4CDE">
        <w:tab/>
        <w:t>бронированные транспортные средства</w:t>
      </w:r>
      <w:r w:rsidRPr="009B4CDE">
        <w:rPr>
          <w:vertAlign w:val="superscript"/>
        </w:rPr>
        <w:t>1</w:t>
      </w:r>
    </w:p>
    <w:p w:rsidR="009B4CDE" w:rsidRPr="009B4CDE" w:rsidRDefault="009B4CDE" w:rsidP="009B4CDE">
      <w:pPr>
        <w:pStyle w:val="SingleTxtGR"/>
        <w:tabs>
          <w:tab w:val="clear" w:pos="1701"/>
        </w:tabs>
        <w:ind w:left="2268" w:hanging="1134"/>
      </w:pPr>
      <w:r w:rsidRPr="009B4CDE">
        <w:tab/>
        <w:t>исключаются из области применения настоящих Правил.</w:t>
      </w:r>
    </w:p>
    <w:p w:rsidR="009B4CDE" w:rsidRPr="009B4CDE" w:rsidRDefault="009B4CDE" w:rsidP="009B4CDE">
      <w:pPr>
        <w:pStyle w:val="SingleTxtGR"/>
        <w:tabs>
          <w:tab w:val="clear" w:pos="1701"/>
        </w:tabs>
        <w:ind w:left="2268" w:hanging="1134"/>
      </w:pPr>
      <w:r w:rsidRPr="009B4CDE">
        <w:t>1.4</w:t>
      </w:r>
      <w:r w:rsidRPr="009B4CDE">
        <w:tab/>
        <w:t xml:space="preserve">По просьбе подателя заявки официальному утверждению может подлежать обеспечиваемая </w:t>
      </w:r>
      <w:r w:rsidRPr="009B4CDE">
        <w:rPr>
          <w:iCs/>
        </w:rPr>
        <w:t>глобальной навигационной спутниковой системой</w:t>
      </w:r>
      <w:r w:rsidRPr="009B4CDE">
        <w:t xml:space="preserve"> (ГНСС) точность определения местоположения.</w:t>
      </w:r>
    </w:p>
    <w:p w:rsidR="009B4CDE" w:rsidRPr="009B4CDE" w:rsidRDefault="009B4CDE" w:rsidP="009B4CDE">
      <w:pPr>
        <w:pStyle w:val="SingleTxtGR"/>
        <w:tabs>
          <w:tab w:val="clear" w:pos="1701"/>
        </w:tabs>
        <w:ind w:left="2268" w:hanging="1134"/>
      </w:pPr>
      <w:r w:rsidRPr="009B4CDE">
        <w:tab/>
        <w:t>Если же податель заявки запрашивает официальное утверждение УВЭС/СВЭС без обеспечиваемой ГНСС точности местоопределения, как предусмотрено настоящими Правилами, то применяются национальные предписания Договаривающихся сторон.</w:t>
      </w:r>
    </w:p>
    <w:p w:rsidR="009B4CDE" w:rsidRPr="009B4CDE" w:rsidRDefault="009B4CDE" w:rsidP="009B4CDE">
      <w:pPr>
        <w:pStyle w:val="SingleTxtGR"/>
        <w:tabs>
          <w:tab w:val="clear" w:pos="1701"/>
        </w:tabs>
        <w:ind w:left="2268" w:hanging="1134"/>
      </w:pPr>
      <w:r w:rsidRPr="009B4CDE">
        <w:t>1.5</w:t>
      </w:r>
      <w:r w:rsidRPr="009B4CDE">
        <w:tab/>
        <w:t>По просьбе подателя заявки официальному утверждению может подлежать качество голосовой беспроводной связи до столкновения.</w:t>
      </w:r>
    </w:p>
    <w:p w:rsidR="009B4CDE" w:rsidRPr="009B4CDE" w:rsidRDefault="009B4CDE" w:rsidP="009B4CDE">
      <w:pPr>
        <w:pStyle w:val="SingleTxtGR"/>
        <w:tabs>
          <w:tab w:val="clear" w:pos="1701"/>
        </w:tabs>
        <w:ind w:left="2268" w:hanging="1134"/>
      </w:pPr>
      <w:r w:rsidRPr="009B4CDE">
        <w:tab/>
        <w:t>Если же податель заявки запрашивает официальное утверждение СВЭС без оценки качества голосовой беспроводной связи, как предусмотрено настоящими Правилами, то применяются национальные предписания Договаривающихся сторон.</w:t>
      </w:r>
    </w:p>
    <w:p w:rsidR="009B4CDE" w:rsidRPr="009B4CDE" w:rsidRDefault="009B4CDE" w:rsidP="00690B0E">
      <w:pPr>
        <w:pStyle w:val="HChGR"/>
      </w:pPr>
      <w:r w:rsidRPr="009B4CDE">
        <w:tab/>
      </w:r>
      <w:r w:rsidR="00690B0E">
        <w:tab/>
      </w:r>
      <w:r w:rsidRPr="009B4CDE">
        <w:t>2.</w:t>
      </w:r>
      <w:r w:rsidRPr="009B4CDE">
        <w:tab/>
      </w:r>
      <w:r w:rsidRPr="009B4CDE">
        <w:tab/>
        <w:t>Общие определения</w:t>
      </w:r>
    </w:p>
    <w:p w:rsidR="009B4CDE" w:rsidRPr="009B4CDE" w:rsidRDefault="009B4CDE" w:rsidP="009B4CDE">
      <w:pPr>
        <w:pStyle w:val="SingleTxtGR"/>
        <w:tabs>
          <w:tab w:val="clear" w:pos="1701"/>
        </w:tabs>
        <w:ind w:left="2268" w:hanging="1134"/>
      </w:pPr>
      <w:bookmarkStart w:id="64" w:name="_Toc387935149"/>
      <w:r w:rsidRPr="009B4CDE">
        <w:tab/>
        <w:t>Для целей настоящих Правил:</w:t>
      </w:r>
    </w:p>
    <w:p w:rsidR="009B4CDE" w:rsidRPr="0024642E" w:rsidRDefault="009B4CDE" w:rsidP="009B4CDE">
      <w:pPr>
        <w:pStyle w:val="SingleTxtGR"/>
        <w:tabs>
          <w:tab w:val="clear" w:pos="1701"/>
        </w:tabs>
        <w:ind w:left="2268" w:hanging="1134"/>
      </w:pPr>
      <w:r w:rsidRPr="009B4CDE">
        <w:t>2.1</w:t>
      </w:r>
      <w:r w:rsidRPr="009B4CDE">
        <w:tab/>
      </w:r>
      <w:r w:rsidR="00BD13AB">
        <w:rPr>
          <w:i/>
        </w:rPr>
        <w:t>«</w:t>
      </w:r>
      <w:r w:rsidRPr="009B4CDE">
        <w:rPr>
          <w:i/>
        </w:rPr>
        <w:t>коммуникационный модуль</w:t>
      </w:r>
      <w:r w:rsidR="00BD13AB">
        <w:rPr>
          <w:i/>
        </w:rPr>
        <w:t>»</w:t>
      </w:r>
      <w:r w:rsidRPr="009B4CDE">
        <w:t xml:space="preserve"> означает компонент УВЭС, предназначенный для голосового сообщения и передачи данных о ДТП по наземной сети мобильной связи общего пользования (НСМСОП)</w:t>
      </w:r>
      <w:r w:rsidR="0024642E">
        <w:t>;</w:t>
      </w:r>
    </w:p>
    <w:p w:rsidR="009B4CDE" w:rsidRPr="009B4CDE" w:rsidRDefault="009B4CDE" w:rsidP="009B4CDE">
      <w:pPr>
        <w:pStyle w:val="SingleTxtGR"/>
        <w:tabs>
          <w:tab w:val="clear" w:pos="1701"/>
        </w:tabs>
        <w:ind w:left="2268" w:hanging="1134"/>
      </w:pPr>
      <w:r w:rsidRPr="009B4CDE">
        <w:t>2.2</w:t>
      </w:r>
      <w:r w:rsidRPr="009B4CDE">
        <w:tab/>
      </w:r>
      <w:r w:rsidR="00BD13AB">
        <w:rPr>
          <w:i/>
        </w:rPr>
        <w:t>«</w:t>
      </w:r>
      <w:r w:rsidRPr="009B4CDE">
        <w:rPr>
          <w:i/>
        </w:rPr>
        <w:t>человеко-машинный интерфейс (ЧМИ)</w:t>
      </w:r>
      <w:r w:rsidR="00BD13AB">
        <w:rPr>
          <w:i/>
        </w:rPr>
        <w:t>»</w:t>
      </w:r>
      <w:r w:rsidRPr="009B4CDE">
        <w:t xml:space="preserve"> означает компонент или функциональный элемент УВЭС, предназначенный для взаимодействия пользователя с устройством, включая прием и получение пользователем зрительной информации, а также введение им команд управления;</w:t>
      </w:r>
    </w:p>
    <w:p w:rsidR="009B4CDE" w:rsidRPr="009B4CDE" w:rsidRDefault="009B4CDE" w:rsidP="009B4CDE">
      <w:pPr>
        <w:pStyle w:val="SingleTxtGR"/>
        <w:tabs>
          <w:tab w:val="clear" w:pos="1701"/>
        </w:tabs>
        <w:ind w:left="2268" w:hanging="1134"/>
      </w:pPr>
      <w:r w:rsidRPr="009B4CDE">
        <w:t>2.3</w:t>
      </w:r>
      <w:r w:rsidRPr="009B4CDE">
        <w:tab/>
      </w:r>
      <w:r w:rsidR="00BD13AB">
        <w:rPr>
          <w:i/>
        </w:rPr>
        <w:t>«</w:t>
      </w:r>
      <w:r w:rsidRPr="009B4CDE">
        <w:rPr>
          <w:i/>
        </w:rPr>
        <w:t>протокол обмена данными</w:t>
      </w:r>
      <w:r w:rsidR="00BD13AB">
        <w:rPr>
          <w:i/>
        </w:rPr>
        <w:t>»</w:t>
      </w:r>
      <w:r w:rsidRPr="009B4CDE">
        <w:t xml:space="preserve"> означает совокупность правил и соглашений, определяющих содержание, формат, параметры времени, последовательность и проверку ошибок в сообщениях, которыми обмениваются УВЭС с устройствами </w:t>
      </w:r>
      <w:r w:rsidRPr="009B4CDE">
        <w:rPr>
          <w:iCs/>
        </w:rPr>
        <w:t>ПЭСОП</w:t>
      </w:r>
      <w:r w:rsidRPr="009B4CDE">
        <w:t>;</w:t>
      </w:r>
    </w:p>
    <w:p w:rsidR="009B4CDE" w:rsidRPr="009B4CDE" w:rsidRDefault="009B4CDE" w:rsidP="009B4CDE">
      <w:pPr>
        <w:pStyle w:val="SingleTxtGR"/>
        <w:tabs>
          <w:tab w:val="clear" w:pos="1701"/>
        </w:tabs>
        <w:ind w:left="2268" w:hanging="1134"/>
      </w:pPr>
      <w:r w:rsidRPr="009B4CDE">
        <w:t>2.4</w:t>
      </w:r>
      <w:r w:rsidRPr="009B4CDE">
        <w:tab/>
      </w:r>
      <w:r w:rsidR="00BD13AB">
        <w:rPr>
          <w:i/>
        </w:rPr>
        <w:t>«</w:t>
      </w:r>
      <w:r w:rsidRPr="009B4CDE">
        <w:rPr>
          <w:i/>
        </w:rPr>
        <w:t xml:space="preserve">государственный/частный </w:t>
      </w:r>
      <w:r w:rsidRPr="005E6A23">
        <w:rPr>
          <w:i/>
          <w:iCs/>
        </w:rPr>
        <w:t>пункт экстренной связи общего пользования (ПЭСОП)</w:t>
      </w:r>
      <w:r w:rsidR="00BD13AB">
        <w:rPr>
          <w:i/>
        </w:rPr>
        <w:t>»</w:t>
      </w:r>
      <w:r w:rsidRPr="009B4CDE">
        <w:rPr>
          <w:iCs/>
        </w:rPr>
        <w:t xml:space="preserve"> </w:t>
      </w:r>
      <w:r w:rsidRPr="009B4CDE">
        <w:t>означает находящееся в ведении государственного органа либо частной организации (получившей соответствующую лицензию от национального правительства или компетентных ведомств) конкретное место, где принимаются экстренные телефонные вызовы;</w:t>
      </w:r>
    </w:p>
    <w:p w:rsidR="009B4CDE" w:rsidRPr="009B4CDE" w:rsidRDefault="009B4CDE" w:rsidP="009B4CDE">
      <w:pPr>
        <w:pStyle w:val="SingleTxtGR"/>
        <w:tabs>
          <w:tab w:val="clear" w:pos="1701"/>
        </w:tabs>
        <w:ind w:left="2268" w:hanging="1134"/>
      </w:pPr>
      <w:r w:rsidRPr="009B4CDE">
        <w:t>2.5</w:t>
      </w:r>
      <w:r w:rsidRPr="009B4CDE">
        <w:tab/>
      </w:r>
      <w:r w:rsidR="00BD13AB">
        <w:rPr>
          <w:i/>
          <w:iCs/>
        </w:rPr>
        <w:t>«</w:t>
      </w:r>
      <w:r w:rsidRPr="009B4CDE">
        <w:rPr>
          <w:i/>
          <w:iCs/>
        </w:rPr>
        <w:t>подушка безопасности</w:t>
      </w:r>
      <w:r w:rsidR="00BD13AB">
        <w:rPr>
          <w:i/>
          <w:iCs/>
        </w:rPr>
        <w:t>»</w:t>
      </w:r>
      <w:r w:rsidRPr="009B4CDE">
        <w:t xml:space="preserve"> означает устройство, которое в случае сильного удара, воздействующего на транспортное средство, автоматически раскрывает соответствующий эластичный компонент, предназначенный для ограничения силы удара, которому подвергается водитель или пассажир транспортного </w:t>
      </w:r>
      <w:r w:rsidRPr="009B4CDE">
        <w:lastRenderedPageBreak/>
        <w:t>средства в результате контакта какой-либо части или частей тела с элементами салона;</w:t>
      </w:r>
    </w:p>
    <w:p w:rsidR="009B4CDE" w:rsidRPr="009B4CDE" w:rsidRDefault="009B4CDE" w:rsidP="009B4CDE">
      <w:pPr>
        <w:pStyle w:val="SingleTxtGR"/>
        <w:tabs>
          <w:tab w:val="clear" w:pos="1701"/>
        </w:tabs>
        <w:ind w:left="2268" w:hanging="1134"/>
      </w:pPr>
      <w:r w:rsidRPr="009B4CDE">
        <w:t>2.6</w:t>
      </w:r>
      <w:r w:rsidRPr="009B4CDE">
        <w:tab/>
      </w:r>
      <w:r w:rsidR="00BD13AB">
        <w:rPr>
          <w:i/>
        </w:rPr>
        <w:t>«</w:t>
      </w:r>
      <w:r w:rsidRPr="009B4CDE">
        <w:rPr>
          <w:i/>
        </w:rPr>
        <w:t>источник питания</w:t>
      </w:r>
      <w:r w:rsidR="00BD13AB">
        <w:rPr>
          <w:i/>
        </w:rPr>
        <w:t>»</w:t>
      </w:r>
      <w:r w:rsidRPr="009B4CDE">
        <w:rPr>
          <w:iCs/>
        </w:rPr>
        <w:t xml:space="preserve"> </w:t>
      </w:r>
      <w:r w:rsidRPr="009B4CDE">
        <w:t>означает компонент, который подает электрическую энергию на УВЭС;</w:t>
      </w:r>
    </w:p>
    <w:p w:rsidR="009B4CDE" w:rsidRPr="009B4CDE" w:rsidRDefault="009B4CDE" w:rsidP="009B4CDE">
      <w:pPr>
        <w:pStyle w:val="SingleTxtGR"/>
        <w:tabs>
          <w:tab w:val="clear" w:pos="1701"/>
        </w:tabs>
        <w:ind w:left="2268" w:hanging="1134"/>
      </w:pPr>
      <w:r w:rsidRPr="009B4CDE">
        <w:t>2.7</w:t>
      </w:r>
      <w:r w:rsidRPr="009B4CDE">
        <w:tab/>
      </w:r>
      <w:r w:rsidR="00BD13AB">
        <w:rPr>
          <w:i/>
        </w:rPr>
        <w:t>«</w:t>
      </w:r>
      <w:r w:rsidRPr="009B4CDE">
        <w:rPr>
          <w:i/>
        </w:rPr>
        <w:t>резервный источник питания</w:t>
      </w:r>
      <w:r w:rsidR="00BD13AB">
        <w:rPr>
          <w:i/>
        </w:rPr>
        <w:t>»</w:t>
      </w:r>
      <w:r w:rsidRPr="009B4CDE">
        <w:rPr>
          <w:iCs/>
        </w:rPr>
        <w:t xml:space="preserve"> </w:t>
      </w:r>
      <w:r w:rsidRPr="009B4CDE">
        <w:t>означает компонент(ы), который(е) подает(ют) электрическую энергию на УВЭС при выходе из строя основного источника питания;</w:t>
      </w:r>
    </w:p>
    <w:p w:rsidR="009B4CDE" w:rsidRPr="009B4CDE" w:rsidRDefault="009B4CDE" w:rsidP="009B4CDE">
      <w:pPr>
        <w:pStyle w:val="SingleTxtGR"/>
        <w:tabs>
          <w:tab w:val="clear" w:pos="1701"/>
        </w:tabs>
        <w:ind w:left="2268" w:hanging="1134"/>
        <w:rPr>
          <w:iCs/>
        </w:rPr>
      </w:pPr>
      <w:r w:rsidRPr="009B4CDE">
        <w:t>2.8</w:t>
      </w:r>
      <w:r w:rsidRPr="009B4CDE">
        <w:tab/>
      </w:r>
      <w:r w:rsidR="00BD13AB">
        <w:rPr>
          <w:i/>
        </w:rPr>
        <w:t>«</w:t>
      </w:r>
      <w:r w:rsidRPr="009B4CDE">
        <w:rPr>
          <w:i/>
        </w:rPr>
        <w:t>глобальная навигационная спутниковая система (ГНСС)</w:t>
      </w:r>
      <w:r w:rsidR="00BD13AB">
        <w:rPr>
          <w:i/>
        </w:rPr>
        <w:t>»</w:t>
      </w:r>
      <w:r w:rsidRPr="009B4CDE">
        <w:rPr>
          <w:i/>
        </w:rPr>
        <w:t xml:space="preserve"> </w:t>
      </w:r>
      <w:r w:rsidRPr="009B4CDE">
        <w:t>означает спутниковую систему, служащую для засечки местоположения, определения скорости перемещения и считывания временно́й информации приемника пользователя в любой точке на поверхности земли;</w:t>
      </w:r>
    </w:p>
    <w:p w:rsidR="009B4CDE" w:rsidRPr="009B4CDE" w:rsidRDefault="009B4CDE" w:rsidP="009B4CDE">
      <w:pPr>
        <w:pStyle w:val="SingleTxtGR"/>
        <w:tabs>
          <w:tab w:val="clear" w:pos="1701"/>
        </w:tabs>
        <w:ind w:left="2268" w:hanging="1134"/>
      </w:pPr>
      <w:r w:rsidRPr="009B4CDE">
        <w:t>2.9</w:t>
      </w:r>
      <w:r w:rsidRPr="009B4CDE">
        <w:tab/>
      </w:r>
      <w:r w:rsidR="00BD13AB">
        <w:rPr>
          <w:i/>
        </w:rPr>
        <w:t>«</w:t>
      </w:r>
      <w:r w:rsidRPr="009B4CDE">
        <w:rPr>
          <w:i/>
        </w:rPr>
        <w:t>приемник глобальной навигационной спутниковой системы (приемник ГНСС)</w:t>
      </w:r>
      <w:r w:rsidR="00BD13AB">
        <w:rPr>
          <w:i/>
        </w:rPr>
        <w:t>»</w:t>
      </w:r>
      <w:r w:rsidRPr="009B4CDE">
        <w:rPr>
          <w:iCs/>
        </w:rPr>
        <w:t xml:space="preserve"> </w:t>
      </w:r>
      <w:r w:rsidRPr="009B4CDE">
        <w:t xml:space="preserve">означает компонент УВЭС, предназначенный для определения местоположения транспортного средства и считывания временно́й информации по сигналам, поступающим от глобальных навигационных спутниковых систем. Приемник </w:t>
      </w:r>
      <w:r w:rsidRPr="009B4CDE">
        <w:rPr>
          <w:iCs/>
        </w:rPr>
        <w:t>ГНСС</w:t>
      </w:r>
      <w:r w:rsidRPr="009B4CDE">
        <w:t xml:space="preserve"> может быть встроен в УВЭС либо другой внешний</w:t>
      </w:r>
      <w:r w:rsidRPr="009B4CDE">
        <w:rPr>
          <w:i/>
        </w:rPr>
        <w:t xml:space="preserve"> </w:t>
      </w:r>
      <w:r w:rsidRPr="009B4CDE">
        <w:rPr>
          <w:iCs/>
        </w:rPr>
        <w:t xml:space="preserve">управляющий модуль при условии, что </w:t>
      </w:r>
      <w:r w:rsidRPr="009B4CDE">
        <w:t>УВЭС</w:t>
      </w:r>
      <w:r w:rsidRPr="009B4CDE">
        <w:rPr>
          <w:iCs/>
        </w:rPr>
        <w:t xml:space="preserve"> обеспечивает возможность предоставления им информации о </w:t>
      </w:r>
      <w:r w:rsidRPr="009B4CDE">
        <w:t>местоположении</w:t>
      </w:r>
      <w:r w:rsidRPr="009B4CDE">
        <w:rPr>
          <w:iCs/>
        </w:rPr>
        <w:t xml:space="preserve"> транспортного средства в случае аварии;</w:t>
      </w:r>
    </w:p>
    <w:p w:rsidR="009B4CDE" w:rsidRPr="009B4CDE" w:rsidRDefault="009B4CDE" w:rsidP="009B4CDE">
      <w:pPr>
        <w:pStyle w:val="SingleTxtGR"/>
        <w:tabs>
          <w:tab w:val="clear" w:pos="1701"/>
        </w:tabs>
        <w:ind w:left="2268" w:hanging="1134"/>
      </w:pPr>
      <w:r w:rsidRPr="009B4CDE">
        <w:t>2.10</w:t>
      </w:r>
      <w:r w:rsidRPr="009B4CDE">
        <w:tab/>
      </w:r>
      <w:r w:rsidR="00BD13AB">
        <w:rPr>
          <w:i/>
        </w:rPr>
        <w:t>«</w:t>
      </w:r>
      <w:r w:rsidRPr="009B4CDE">
        <w:rPr>
          <w:i/>
        </w:rPr>
        <w:t>спутниковая система дифференциальной коррекции (ССДК)</w:t>
      </w:r>
      <w:r w:rsidR="00BD13AB">
        <w:rPr>
          <w:i/>
        </w:rPr>
        <w:t>»</w:t>
      </w:r>
      <w:r w:rsidRPr="009B4CDE">
        <w:rPr>
          <w:iCs/>
        </w:rPr>
        <w:t xml:space="preserve"> </w:t>
      </w:r>
      <w:r w:rsidRPr="009B4CDE">
        <w:t xml:space="preserve">означает систему, служащую для </w:t>
      </w:r>
      <w:r w:rsidRPr="009B4CDE">
        <w:rPr>
          <w:iCs/>
        </w:rPr>
        <w:t>формирования корректирующей информации (устранения обусловленных помехами локальных погрешностей) к сигналам ГНСС и ее передачи</w:t>
      </w:r>
      <w:r w:rsidRPr="009B4CDE">
        <w:t xml:space="preserve"> через сеть наземных станций (например, </w:t>
      </w:r>
      <w:r w:rsidRPr="009B4CDE">
        <w:rPr>
          <w:lang w:val="en-GB"/>
        </w:rPr>
        <w:t>EGNOS</w:t>
      </w:r>
      <w:r w:rsidRPr="009B4CDE">
        <w:t xml:space="preserve">, </w:t>
      </w:r>
      <w:r w:rsidRPr="009B4CDE">
        <w:rPr>
          <w:lang w:val="en-GB"/>
        </w:rPr>
        <w:t>WAAS</w:t>
      </w:r>
      <w:r w:rsidRPr="009B4CDE">
        <w:t xml:space="preserve">, </w:t>
      </w:r>
      <w:r w:rsidRPr="009B4CDE">
        <w:rPr>
          <w:lang w:val="en-GB"/>
        </w:rPr>
        <w:t>QZSS</w:t>
      </w:r>
      <w:r w:rsidRPr="009B4CDE">
        <w:t>);</w:t>
      </w:r>
    </w:p>
    <w:p w:rsidR="009B4CDE" w:rsidRPr="009B4CDE" w:rsidRDefault="009B4CDE" w:rsidP="009B4CDE">
      <w:pPr>
        <w:pStyle w:val="SingleTxtGR"/>
        <w:tabs>
          <w:tab w:val="clear" w:pos="1701"/>
        </w:tabs>
        <w:ind w:left="2268" w:hanging="1134"/>
      </w:pPr>
      <w:r w:rsidRPr="009B4CDE">
        <w:t>2.11</w:t>
      </w:r>
      <w:r w:rsidRPr="009B4CDE">
        <w:tab/>
      </w:r>
      <w:r w:rsidR="00BD13AB">
        <w:rPr>
          <w:i/>
        </w:rPr>
        <w:t>«</w:t>
      </w:r>
      <w:r w:rsidRPr="009B4CDE">
        <w:rPr>
          <w:i/>
        </w:rPr>
        <w:t>ГЛОНАСС</w:t>
      </w:r>
      <w:r w:rsidR="00BD13AB">
        <w:rPr>
          <w:i/>
        </w:rPr>
        <w:t>»</w:t>
      </w:r>
      <w:r w:rsidRPr="009B4CDE">
        <w:t xml:space="preserve"> означает Глобальную навигационную спутниковую систему (</w:t>
      </w:r>
      <w:r w:rsidRPr="009B4CDE">
        <w:rPr>
          <w:iCs/>
        </w:rPr>
        <w:t>ГНСС</w:t>
      </w:r>
      <w:r w:rsidRPr="009B4CDE">
        <w:t>) Российской Федерации;</w:t>
      </w:r>
    </w:p>
    <w:p w:rsidR="009B4CDE" w:rsidRPr="009B4CDE" w:rsidRDefault="009B4CDE" w:rsidP="009B4CDE">
      <w:pPr>
        <w:pStyle w:val="SingleTxtGR"/>
        <w:tabs>
          <w:tab w:val="clear" w:pos="1701"/>
        </w:tabs>
        <w:ind w:left="2268" w:hanging="1134"/>
      </w:pPr>
      <w:r w:rsidRPr="009B4CDE">
        <w:t>2.12</w:t>
      </w:r>
      <w:r w:rsidRPr="009B4CDE">
        <w:tab/>
      </w:r>
      <w:r w:rsidR="00BD13AB">
        <w:rPr>
          <w:i/>
        </w:rPr>
        <w:t>«</w:t>
      </w:r>
      <w:r w:rsidRPr="009B4CDE">
        <w:rPr>
          <w:i/>
        </w:rPr>
        <w:t>ГАЛИЛЕО</w:t>
      </w:r>
      <w:r w:rsidR="00BD13AB">
        <w:rPr>
          <w:i/>
        </w:rPr>
        <w:t>»</w:t>
      </w:r>
      <w:r w:rsidRPr="009B4CDE">
        <w:t xml:space="preserve"> означает Глобальную навигационную спутниковую систему (</w:t>
      </w:r>
      <w:r w:rsidRPr="009B4CDE">
        <w:rPr>
          <w:iCs/>
        </w:rPr>
        <w:t>ГНСС</w:t>
      </w:r>
      <w:r w:rsidRPr="009B4CDE">
        <w:t>) Европейского союза;</w:t>
      </w:r>
    </w:p>
    <w:p w:rsidR="009B4CDE" w:rsidRPr="009B4CDE" w:rsidRDefault="009B4CDE" w:rsidP="009B4CDE">
      <w:pPr>
        <w:pStyle w:val="SingleTxtGR"/>
        <w:tabs>
          <w:tab w:val="clear" w:pos="1701"/>
        </w:tabs>
        <w:ind w:left="2268" w:hanging="1134"/>
      </w:pPr>
      <w:r w:rsidRPr="009B4CDE">
        <w:t>2.13</w:t>
      </w:r>
      <w:r w:rsidRPr="009B4CDE">
        <w:tab/>
      </w:r>
      <w:r w:rsidR="00BD13AB">
        <w:rPr>
          <w:i/>
        </w:rPr>
        <w:t>«</w:t>
      </w:r>
      <w:r w:rsidRPr="009B4CDE">
        <w:rPr>
          <w:i/>
          <w:lang w:val="en-GB"/>
        </w:rPr>
        <w:t>GPS</w:t>
      </w:r>
      <w:r w:rsidR="00BD13AB">
        <w:rPr>
          <w:i/>
        </w:rPr>
        <w:t>»</w:t>
      </w:r>
      <w:r w:rsidRPr="009B4CDE">
        <w:t xml:space="preserve"> означает Глобальную навигационную спутниковую систему (</w:t>
      </w:r>
      <w:r w:rsidRPr="009B4CDE">
        <w:rPr>
          <w:iCs/>
        </w:rPr>
        <w:t>ГНСС</w:t>
      </w:r>
      <w:r w:rsidRPr="009B4CDE">
        <w:t>) Соединенных Штатов Америки;</w:t>
      </w:r>
    </w:p>
    <w:p w:rsidR="009B4CDE" w:rsidRPr="009B4CDE" w:rsidRDefault="009B4CDE" w:rsidP="009B4CDE">
      <w:pPr>
        <w:pStyle w:val="SingleTxtGR"/>
        <w:tabs>
          <w:tab w:val="clear" w:pos="1701"/>
        </w:tabs>
        <w:ind w:left="2268" w:hanging="1134"/>
      </w:pPr>
      <w:r w:rsidRPr="009B4CDE">
        <w:t>2.14</w:t>
      </w:r>
      <w:r w:rsidRPr="009B4CDE">
        <w:tab/>
      </w:r>
      <w:r w:rsidR="00BD13AB">
        <w:rPr>
          <w:i/>
        </w:rPr>
        <w:t>«</w:t>
      </w:r>
      <w:r w:rsidRPr="009B4CDE">
        <w:rPr>
          <w:i/>
        </w:rPr>
        <w:t xml:space="preserve">протокол </w:t>
      </w:r>
      <w:r w:rsidRPr="009B4CDE">
        <w:rPr>
          <w:i/>
          <w:lang w:val="en-GB"/>
        </w:rPr>
        <w:t>NMEA</w:t>
      </w:r>
      <w:r w:rsidRPr="009B4CDE">
        <w:rPr>
          <w:i/>
        </w:rPr>
        <w:t>-0183</w:t>
      </w:r>
      <w:r w:rsidR="00BD13AB">
        <w:rPr>
          <w:i/>
        </w:rPr>
        <w:t>»</w:t>
      </w:r>
      <w:r w:rsidRPr="009B4CDE">
        <w:rPr>
          <w:iCs/>
        </w:rPr>
        <w:t xml:space="preserve"> </w:t>
      </w:r>
      <w:r w:rsidRPr="009B4CDE">
        <w:t xml:space="preserve">означает формат передачи электрических характеристик и технических данных, разработанный Национальной ассоциацией морской электроники (НАМЭ) на базе </w:t>
      </w:r>
      <w:r w:rsidRPr="009B4CDE">
        <w:rPr>
          <w:lang w:val="en-GB"/>
        </w:rPr>
        <w:t>ASCII</w:t>
      </w:r>
      <w:r w:rsidRPr="009B4CDE">
        <w:t xml:space="preserve"> и протокола последовательной передачи данных, который – ввиду его простоты – был принят многими отраслями, в том числе производителями приемников </w:t>
      </w:r>
      <w:r w:rsidRPr="009B4CDE">
        <w:rPr>
          <w:iCs/>
        </w:rPr>
        <w:t>ГНСС,</w:t>
      </w:r>
      <w:r w:rsidRPr="009B4CDE">
        <w:t xml:space="preserve"> в качестве добровольного стандарта;</w:t>
      </w:r>
    </w:p>
    <w:p w:rsidR="009B4CDE" w:rsidRPr="009B4CDE" w:rsidRDefault="009B4CDE" w:rsidP="009B4CDE">
      <w:pPr>
        <w:pStyle w:val="SingleTxtGR"/>
        <w:tabs>
          <w:tab w:val="clear" w:pos="1701"/>
        </w:tabs>
        <w:ind w:left="2268" w:hanging="1134"/>
        <w:rPr>
          <w:iCs/>
        </w:rPr>
      </w:pPr>
      <w:r w:rsidRPr="009B4CDE">
        <w:t>2.15</w:t>
      </w:r>
      <w:r w:rsidRPr="009B4CDE">
        <w:tab/>
      </w:r>
      <w:r w:rsidR="00BD13AB">
        <w:rPr>
          <w:i/>
        </w:rPr>
        <w:t>«</w:t>
      </w:r>
      <w:r w:rsidRPr="009B4CDE">
        <w:rPr>
          <w:i/>
        </w:rPr>
        <w:t>фактор ухудшения точности плановых координат (ФУТПК)</w:t>
      </w:r>
      <w:r w:rsidR="00BD13AB">
        <w:rPr>
          <w:i/>
        </w:rPr>
        <w:t>»</w:t>
      </w:r>
      <w:r w:rsidRPr="009B4CDE">
        <w:rPr>
          <w:iCs/>
        </w:rPr>
        <w:t xml:space="preserve"> </w:t>
      </w:r>
      <w:r w:rsidRPr="009B4CDE">
        <w:t>означает непрерывное измерение для целей параметрического описания геометрического взаиморасположения спутников и определения того, насколько негативно оно сказывается на точности определения текущей позиции приемника ГНСС; при расчетах учитывают как горизонтальную, так и вертикальную составляющие погрешности;</w:t>
      </w:r>
    </w:p>
    <w:p w:rsidR="009B4CDE" w:rsidRPr="009B4CDE" w:rsidRDefault="009B4CDE" w:rsidP="009B4CDE">
      <w:pPr>
        <w:pStyle w:val="SingleTxtGR"/>
        <w:tabs>
          <w:tab w:val="clear" w:pos="1701"/>
        </w:tabs>
        <w:ind w:left="2268" w:hanging="1134"/>
      </w:pPr>
      <w:r w:rsidRPr="009B4CDE">
        <w:t>2.16</w:t>
      </w:r>
      <w:r w:rsidRPr="009B4CDE">
        <w:tab/>
      </w:r>
      <w:r w:rsidR="00BD13AB">
        <w:rPr>
          <w:i/>
        </w:rPr>
        <w:t>«</w:t>
      </w:r>
      <w:r w:rsidRPr="009B4CDE">
        <w:rPr>
          <w:i/>
        </w:rPr>
        <w:t xml:space="preserve">система координат </w:t>
      </w:r>
      <w:r w:rsidRPr="009B4CDE">
        <w:rPr>
          <w:i/>
          <w:lang w:val="en-GB"/>
        </w:rPr>
        <w:t>WGS</w:t>
      </w:r>
      <w:r w:rsidRPr="009B4CDE">
        <w:rPr>
          <w:i/>
        </w:rPr>
        <w:t>-84</w:t>
      </w:r>
      <w:r w:rsidR="00BD13AB">
        <w:rPr>
          <w:i/>
        </w:rPr>
        <w:t>»</w:t>
      </w:r>
      <w:r w:rsidRPr="009B4CDE">
        <w:rPr>
          <w:iCs/>
        </w:rPr>
        <w:t xml:space="preserve"> </w:t>
      </w:r>
      <w:r w:rsidRPr="009B4CDE">
        <w:t xml:space="preserve">означает наиболее распространенную и рекомендуемую всемирную систему </w:t>
      </w:r>
      <w:r w:rsidRPr="009B4CDE">
        <w:lastRenderedPageBreak/>
        <w:t xml:space="preserve">геодезических параметров Земли, первоначально разработанную Национальным агентством геопространственной разведки США для целей </w:t>
      </w:r>
      <w:r w:rsidRPr="009B4CDE">
        <w:rPr>
          <w:lang w:val="en-GB"/>
        </w:rPr>
        <w:t>GPS</w:t>
      </w:r>
      <w:r w:rsidRPr="009B4CDE">
        <w:t xml:space="preserve"> и широко используемую ныне производителями приемников </w:t>
      </w:r>
      <w:r w:rsidRPr="009B4CDE">
        <w:rPr>
          <w:iCs/>
        </w:rPr>
        <w:t>ГНСС</w:t>
      </w:r>
      <w:r w:rsidRPr="009B4CDE">
        <w:t>;</w:t>
      </w:r>
    </w:p>
    <w:p w:rsidR="009B4CDE" w:rsidRPr="009B4CDE" w:rsidRDefault="009B4CDE" w:rsidP="009B4CDE">
      <w:pPr>
        <w:pStyle w:val="SingleTxtGR"/>
        <w:tabs>
          <w:tab w:val="clear" w:pos="1701"/>
        </w:tabs>
        <w:ind w:left="2268" w:hanging="1134"/>
      </w:pPr>
      <w:r w:rsidRPr="009B4CDE">
        <w:t>2.17</w:t>
      </w:r>
      <w:r w:rsidRPr="009B4CDE">
        <w:tab/>
      </w:r>
      <w:r w:rsidR="00BD13AB">
        <w:rPr>
          <w:i/>
        </w:rPr>
        <w:t>«</w:t>
      </w:r>
      <w:r w:rsidRPr="009B4CDE">
        <w:rPr>
          <w:i/>
        </w:rPr>
        <w:t>открытое пространство</w:t>
      </w:r>
      <w:r w:rsidR="00BD13AB">
        <w:rPr>
          <w:i/>
        </w:rPr>
        <w:t>»</w:t>
      </w:r>
      <w:r w:rsidRPr="009B4CDE">
        <w:rPr>
          <w:iCs/>
        </w:rPr>
        <w:t xml:space="preserve"> </w:t>
      </w:r>
      <w:r w:rsidRPr="009B4CDE">
        <w:t xml:space="preserve">означает сценарий воспроизведения обеспечиваемой спутником радиовидимости в сельской местности и пригородных районах, т.е. в условиях, когда сигналы </w:t>
      </w:r>
      <w:r w:rsidRPr="009B4CDE">
        <w:rPr>
          <w:iCs/>
        </w:rPr>
        <w:t>ГНСС</w:t>
      </w:r>
      <w:r w:rsidRPr="009B4CDE">
        <w:t xml:space="preserve"> не отражаются зданиями, деревьями и т.д., что упрощает их поступление на приемник </w:t>
      </w:r>
      <w:r w:rsidRPr="009B4CDE">
        <w:rPr>
          <w:iCs/>
        </w:rPr>
        <w:t>ГНСС;</w:t>
      </w:r>
    </w:p>
    <w:p w:rsidR="009B4CDE" w:rsidRPr="009B4CDE" w:rsidRDefault="009B4CDE" w:rsidP="009B4CDE">
      <w:pPr>
        <w:pStyle w:val="SingleTxtGR"/>
        <w:tabs>
          <w:tab w:val="clear" w:pos="1701"/>
        </w:tabs>
        <w:ind w:left="2268" w:hanging="1134"/>
      </w:pPr>
      <w:r w:rsidRPr="009B4CDE">
        <w:t>2.18</w:t>
      </w:r>
      <w:r w:rsidRPr="009B4CDE">
        <w:tab/>
      </w:r>
      <w:r w:rsidR="00BD13AB">
        <w:rPr>
          <w:i/>
        </w:rPr>
        <w:t>«</w:t>
      </w:r>
      <w:r w:rsidRPr="009B4CDE">
        <w:rPr>
          <w:i/>
        </w:rPr>
        <w:t>городской каньон</w:t>
      </w:r>
      <w:r w:rsidR="00BD13AB">
        <w:rPr>
          <w:i/>
        </w:rPr>
        <w:t>»</w:t>
      </w:r>
      <w:r w:rsidRPr="009B4CDE">
        <w:rPr>
          <w:iCs/>
        </w:rPr>
        <w:t xml:space="preserve"> </w:t>
      </w:r>
      <w:r w:rsidRPr="009B4CDE">
        <w:t xml:space="preserve">означает сценарий воспроизведения обеспечиваемой спутником радиовидимости в городских районах, т.е. в условиях, когда сигналы </w:t>
      </w:r>
      <w:r w:rsidRPr="009B4CDE">
        <w:rPr>
          <w:iCs/>
        </w:rPr>
        <w:t>ГНСС</w:t>
      </w:r>
      <w:r w:rsidRPr="009B4CDE">
        <w:t xml:space="preserve"> отражаются зданиями, деревьями и т.д., что затрудняет их поступление на приемник </w:t>
      </w:r>
      <w:r w:rsidRPr="009B4CDE">
        <w:rPr>
          <w:iCs/>
        </w:rPr>
        <w:t>ГНСС;</w:t>
      </w:r>
    </w:p>
    <w:p w:rsidR="009B4CDE" w:rsidRPr="009B4CDE" w:rsidRDefault="009B4CDE" w:rsidP="009B4CDE">
      <w:pPr>
        <w:pStyle w:val="SingleTxtGR"/>
        <w:tabs>
          <w:tab w:val="clear" w:pos="1701"/>
        </w:tabs>
        <w:ind w:left="2268" w:hanging="1134"/>
      </w:pPr>
      <w:r w:rsidRPr="009B4CDE">
        <w:t>2.19</w:t>
      </w:r>
      <w:r w:rsidRPr="009B4CDE">
        <w:tab/>
      </w:r>
      <w:r w:rsidR="00BD13AB">
        <w:rPr>
          <w:i/>
        </w:rPr>
        <w:t>«</w:t>
      </w:r>
      <w:r w:rsidRPr="009B4CDE">
        <w:rPr>
          <w:i/>
        </w:rPr>
        <w:t>чувствительность</w:t>
      </w:r>
      <w:r w:rsidR="00BD13AB">
        <w:rPr>
          <w:i/>
        </w:rPr>
        <w:t>»</w:t>
      </w:r>
      <w:r w:rsidRPr="009B4CDE">
        <w:rPr>
          <w:iCs/>
        </w:rPr>
        <w:t xml:space="preserve"> </w:t>
      </w:r>
      <w:r w:rsidRPr="009B4CDE">
        <w:t xml:space="preserve">означает показатель эффективности работы </w:t>
      </w:r>
      <w:r w:rsidRPr="009B4CDE">
        <w:rPr>
          <w:iCs/>
        </w:rPr>
        <w:t>ГНСС</w:t>
      </w:r>
      <w:r w:rsidRPr="009B4CDE">
        <w:t xml:space="preserve"> для оценки – в расчете на один спутник – минимальной мощности сигнала на входе антенны, что позволяет приемнику </w:t>
      </w:r>
      <w:r w:rsidRPr="009B4CDE">
        <w:rPr>
          <w:iCs/>
        </w:rPr>
        <w:t>ГНСС</w:t>
      </w:r>
      <w:r w:rsidRPr="009B4CDE">
        <w:t xml:space="preserve"> осуществлять привязку местоположения;</w:t>
      </w:r>
      <w:r>
        <w:t xml:space="preserve"> </w:t>
      </w:r>
    </w:p>
    <w:p w:rsidR="009B4CDE" w:rsidRPr="009B4CDE" w:rsidRDefault="009B4CDE" w:rsidP="009B4CDE">
      <w:pPr>
        <w:pStyle w:val="SingleTxtGR"/>
        <w:tabs>
          <w:tab w:val="clear" w:pos="1701"/>
        </w:tabs>
        <w:ind w:left="2268" w:hanging="1134"/>
      </w:pPr>
      <w:r w:rsidRPr="009B4CDE">
        <w:t>2.20</w:t>
      </w:r>
      <w:r w:rsidRPr="009B4CDE">
        <w:tab/>
      </w:r>
      <w:r w:rsidR="00BD13AB">
        <w:rPr>
          <w:i/>
        </w:rPr>
        <w:t>«</w:t>
      </w:r>
      <w:r w:rsidRPr="009B4CDE">
        <w:rPr>
          <w:i/>
        </w:rPr>
        <w:t xml:space="preserve">полоса </w:t>
      </w:r>
      <w:r w:rsidRPr="009B4CDE">
        <w:rPr>
          <w:i/>
          <w:lang w:val="en-GB"/>
        </w:rPr>
        <w:t>L</w:t>
      </w:r>
      <w:r w:rsidRPr="009B4CDE">
        <w:rPr>
          <w:i/>
        </w:rPr>
        <w:t>1/</w:t>
      </w:r>
      <w:r w:rsidRPr="009B4CDE">
        <w:rPr>
          <w:i/>
          <w:lang w:val="en-GB"/>
        </w:rPr>
        <w:t>E</w:t>
      </w:r>
      <w:r w:rsidRPr="009B4CDE">
        <w:rPr>
          <w:i/>
        </w:rPr>
        <w:t>1</w:t>
      </w:r>
      <w:r w:rsidR="00BD13AB">
        <w:rPr>
          <w:i/>
        </w:rPr>
        <w:t>»</w:t>
      </w:r>
      <w:r w:rsidRPr="009B4CDE">
        <w:rPr>
          <w:iCs/>
        </w:rPr>
        <w:t xml:space="preserve"> </w:t>
      </w:r>
      <w:r w:rsidRPr="009B4CDE">
        <w:t>означает часть радиочастотного спектра в диапазоне 1</w:t>
      </w:r>
      <w:r w:rsidRPr="009B4CDE">
        <w:rPr>
          <w:lang w:val="en-US"/>
        </w:rPr>
        <w:t> </w:t>
      </w:r>
      <w:r w:rsidRPr="009B4CDE">
        <w:t>559–1</w:t>
      </w:r>
      <w:r w:rsidRPr="009B4CDE">
        <w:rPr>
          <w:lang w:val="en-US"/>
        </w:rPr>
        <w:t> </w:t>
      </w:r>
      <w:r w:rsidRPr="009B4CDE">
        <w:t>591 МГц (с медианной частотой 1</w:t>
      </w:r>
      <w:r w:rsidRPr="009B4CDE">
        <w:rPr>
          <w:lang w:val="en-US"/>
        </w:rPr>
        <w:t> </w:t>
      </w:r>
      <w:r w:rsidRPr="009B4CDE">
        <w:t>575,42 МГц), отведенную Международным союзом электросвязи (МСЭ) для использования сетью радионавигационной спутниковой службы;</w:t>
      </w:r>
    </w:p>
    <w:p w:rsidR="009B4CDE" w:rsidRPr="009B4CDE" w:rsidRDefault="009B4CDE" w:rsidP="009B4CDE">
      <w:pPr>
        <w:pStyle w:val="SingleTxtGR"/>
        <w:tabs>
          <w:tab w:val="clear" w:pos="1701"/>
        </w:tabs>
        <w:ind w:left="2268" w:hanging="1134"/>
      </w:pPr>
      <w:r w:rsidRPr="009B4CDE">
        <w:t>2.21</w:t>
      </w:r>
      <w:r w:rsidRPr="009B4CDE">
        <w:tab/>
      </w:r>
      <w:r w:rsidR="00BD13AB">
        <w:rPr>
          <w:i/>
        </w:rPr>
        <w:t>«</w:t>
      </w:r>
      <w:r w:rsidRPr="009B4CDE">
        <w:rPr>
          <w:i/>
        </w:rPr>
        <w:t>время первой привязки местоположения</w:t>
      </w:r>
      <w:r w:rsidR="00BD13AB">
        <w:rPr>
          <w:i/>
        </w:rPr>
        <w:t>»</w:t>
      </w:r>
      <w:r w:rsidRPr="009B4CDE">
        <w:rPr>
          <w:iCs/>
        </w:rPr>
        <w:t xml:space="preserve"> </w:t>
      </w:r>
      <w:r w:rsidRPr="009B4CDE">
        <w:t xml:space="preserve">означает отставание по времени между моментом активации приемника </w:t>
      </w:r>
      <w:r w:rsidRPr="009B4CDE">
        <w:rPr>
          <w:iCs/>
        </w:rPr>
        <w:t>ГНСС</w:t>
      </w:r>
      <w:r w:rsidRPr="009B4CDE">
        <w:t xml:space="preserve"> и началом вывода достоверных навигационных данных;</w:t>
      </w:r>
    </w:p>
    <w:p w:rsidR="009B4CDE" w:rsidRPr="009B4CDE" w:rsidRDefault="009B4CDE" w:rsidP="009B4CDE">
      <w:pPr>
        <w:pStyle w:val="SingleTxtGR"/>
        <w:tabs>
          <w:tab w:val="clear" w:pos="1701"/>
        </w:tabs>
        <w:ind w:left="2268" w:hanging="1134"/>
      </w:pPr>
      <w:r w:rsidRPr="009B4CDE">
        <w:t>2.22</w:t>
      </w:r>
      <w:r w:rsidRPr="009B4CDE">
        <w:tab/>
      </w:r>
      <w:r w:rsidR="00BD13AB">
        <w:rPr>
          <w:i/>
        </w:rPr>
        <w:t>«</w:t>
      </w:r>
      <w:r w:rsidRPr="009B4CDE">
        <w:rPr>
          <w:i/>
        </w:rPr>
        <w:t>режим перезапуска с начальной загрузкой</w:t>
      </w:r>
      <w:r w:rsidR="00BD13AB">
        <w:rPr>
          <w:i/>
        </w:rPr>
        <w:t>»</w:t>
      </w:r>
      <w:r w:rsidRPr="009B4CDE">
        <w:rPr>
          <w:iCs/>
        </w:rPr>
        <w:t xml:space="preserve"> </w:t>
      </w:r>
      <w:r w:rsidRPr="009B4CDE">
        <w:t xml:space="preserve">означает состояние приемника </w:t>
      </w:r>
      <w:r w:rsidRPr="009B4CDE">
        <w:rPr>
          <w:iCs/>
        </w:rPr>
        <w:t>ГНСС,</w:t>
      </w:r>
      <w:r w:rsidRPr="009B4CDE">
        <w:t xml:space="preserve"> когда данные о местоположении, скорости, временны́е данные, каталог зафиксированных событий и координаты небесных ориентиров не занесены в блок памяти приемника, и поэтому расчет навигационного решения надлежит производить посредством панорамного обзора;</w:t>
      </w:r>
    </w:p>
    <w:p w:rsidR="009B4CDE" w:rsidRPr="009B4CDE" w:rsidRDefault="009B4CDE" w:rsidP="009B4CDE">
      <w:pPr>
        <w:pStyle w:val="SingleTxtGR"/>
        <w:tabs>
          <w:tab w:val="clear" w:pos="1701"/>
        </w:tabs>
        <w:ind w:left="2268" w:hanging="1134"/>
      </w:pPr>
      <w:r w:rsidRPr="009B4CDE">
        <w:t>2.23</w:t>
      </w:r>
      <w:r w:rsidRPr="009B4CDE">
        <w:tab/>
      </w:r>
      <w:r w:rsidR="00BD13AB">
        <w:rPr>
          <w:i/>
        </w:rPr>
        <w:t>«</w:t>
      </w:r>
      <w:r w:rsidRPr="009B4CDE">
        <w:rPr>
          <w:i/>
          <w:iCs/>
        </w:rPr>
        <w:t>УВЭС (устройство вызова экстренных оперативных служб)</w:t>
      </w:r>
      <w:r w:rsidR="00BD13AB">
        <w:rPr>
          <w:i/>
        </w:rPr>
        <w:t>»</w:t>
      </w:r>
      <w:r w:rsidRPr="009B4CDE">
        <w:rPr>
          <w:iCs/>
        </w:rPr>
        <w:t xml:space="preserve"> </w:t>
      </w:r>
      <w:r w:rsidRPr="009B4CDE">
        <w:t>означает блок или комплекс блоков, выполняющих по крайней мере следующие функции:</w:t>
      </w:r>
    </w:p>
    <w:p w:rsidR="009B4CDE" w:rsidRPr="009B4CDE" w:rsidRDefault="009B4CDE" w:rsidP="00690B0E">
      <w:pPr>
        <w:pStyle w:val="SingleTxtGR"/>
        <w:tabs>
          <w:tab w:val="clear" w:pos="1701"/>
        </w:tabs>
        <w:ind w:left="2835" w:hanging="1701"/>
      </w:pPr>
      <w:r w:rsidRPr="009B4CDE">
        <w:tab/>
      </w:r>
      <w:r w:rsidRPr="009B4CDE">
        <w:rPr>
          <w:lang w:val="en-GB"/>
        </w:rPr>
        <w:t>a</w:t>
      </w:r>
      <w:r w:rsidRPr="009B4CDE">
        <w:t>)</w:t>
      </w:r>
      <w:r w:rsidRPr="009B4CDE">
        <w:tab/>
        <w:t>прием и/или генерация в автоматическом и ручном режиме инициирующих сигналов и</w:t>
      </w:r>
    </w:p>
    <w:p w:rsidR="009B4CDE" w:rsidRPr="009B4CDE" w:rsidRDefault="009B4CDE" w:rsidP="00690B0E">
      <w:pPr>
        <w:pStyle w:val="SingleTxtGR"/>
        <w:tabs>
          <w:tab w:val="clear" w:pos="1701"/>
        </w:tabs>
        <w:ind w:left="2835" w:hanging="1701"/>
      </w:pPr>
      <w:r w:rsidRPr="009B4CDE">
        <w:tab/>
      </w:r>
      <w:r w:rsidRPr="009B4CDE">
        <w:rPr>
          <w:lang w:val="en-GB"/>
        </w:rPr>
        <w:t>b</w:t>
      </w:r>
      <w:r w:rsidRPr="009B4CDE">
        <w:t>)</w:t>
      </w:r>
      <w:r w:rsidRPr="009B4CDE">
        <w:tab/>
        <w:t>направление минимального набора данных (МНД).</w:t>
      </w:r>
    </w:p>
    <w:p w:rsidR="009B4CDE" w:rsidRPr="009B4CDE" w:rsidRDefault="009B4CDE" w:rsidP="005E6A23">
      <w:pPr>
        <w:pStyle w:val="SingleTxtGR"/>
        <w:tabs>
          <w:tab w:val="clear" w:pos="1701"/>
          <w:tab w:val="clear" w:pos="2835"/>
        </w:tabs>
        <w:ind w:left="2268" w:hanging="1134"/>
      </w:pPr>
      <w:r w:rsidRPr="009B4CDE">
        <w:tab/>
        <w:t>Если в настоящих Правилах не указано иное, то оно может также выполнять любую из следующих функций:</w:t>
      </w:r>
    </w:p>
    <w:p w:rsidR="009B4CDE" w:rsidRPr="009B4CDE" w:rsidRDefault="00690B0E" w:rsidP="00690B0E">
      <w:pPr>
        <w:pStyle w:val="SingleTxtGR"/>
        <w:tabs>
          <w:tab w:val="clear" w:pos="1701"/>
        </w:tabs>
        <w:ind w:left="2835" w:hanging="1701"/>
      </w:pPr>
      <w:r>
        <w:tab/>
      </w:r>
      <w:r w:rsidR="009B4CDE" w:rsidRPr="009B4CDE">
        <w:rPr>
          <w:lang w:val="en-GB"/>
        </w:rPr>
        <w:t>a</w:t>
      </w:r>
      <w:r w:rsidR="009B4CDE" w:rsidRPr="009B4CDE">
        <w:t>)</w:t>
      </w:r>
      <w:r w:rsidR="009B4CDE" w:rsidRPr="009B4CDE">
        <w:tab/>
        <w:t>прием информации о местоположении или определение местоположения транспортного средства,</w:t>
      </w:r>
    </w:p>
    <w:p w:rsidR="009B4CDE" w:rsidRPr="009B4CDE" w:rsidRDefault="009B4CDE" w:rsidP="00690B0E">
      <w:pPr>
        <w:pStyle w:val="SingleTxtGR"/>
        <w:tabs>
          <w:tab w:val="clear" w:pos="1701"/>
        </w:tabs>
        <w:ind w:left="2835" w:hanging="1701"/>
      </w:pPr>
      <w:r w:rsidRPr="009B4CDE">
        <w:tab/>
      </w:r>
      <w:r w:rsidRPr="009B4CDE">
        <w:rPr>
          <w:lang w:val="en-GB"/>
        </w:rPr>
        <w:t>b</w:t>
      </w:r>
      <w:r w:rsidRPr="009B4CDE">
        <w:t>)</w:t>
      </w:r>
      <w:r w:rsidRPr="009B4CDE">
        <w:tab/>
        <w:t xml:space="preserve">выдача </w:t>
      </w:r>
      <w:r w:rsidRPr="009B4CDE">
        <w:rPr>
          <w:iCs/>
        </w:rPr>
        <w:t xml:space="preserve">предупреждающего сигнала </w:t>
      </w:r>
      <w:r w:rsidRPr="009B4CDE">
        <w:t>и</w:t>
      </w:r>
    </w:p>
    <w:p w:rsidR="009B4CDE" w:rsidRPr="009B4CDE" w:rsidRDefault="00690B0E" w:rsidP="00690B0E">
      <w:pPr>
        <w:pStyle w:val="SingleTxtGR"/>
        <w:tabs>
          <w:tab w:val="clear" w:pos="1701"/>
        </w:tabs>
        <w:ind w:left="2835" w:hanging="1701"/>
      </w:pPr>
      <w:r>
        <w:tab/>
      </w:r>
      <w:r w:rsidR="009B4CDE" w:rsidRPr="009B4CDE">
        <w:rPr>
          <w:lang w:val="en-GB"/>
        </w:rPr>
        <w:t>c</w:t>
      </w:r>
      <w:r w:rsidR="009B4CDE" w:rsidRPr="009B4CDE">
        <w:t>)</w:t>
      </w:r>
      <w:r w:rsidR="009B4CDE" w:rsidRPr="009B4CDE">
        <w:tab/>
        <w:t>обеспечение биполярных звуковых сигналов для голосового сообщения;</w:t>
      </w:r>
    </w:p>
    <w:p w:rsidR="009B4CDE" w:rsidRPr="009B4CDE" w:rsidRDefault="009B4CDE" w:rsidP="009B4CDE">
      <w:pPr>
        <w:pStyle w:val="SingleTxtGR"/>
        <w:tabs>
          <w:tab w:val="clear" w:pos="1701"/>
        </w:tabs>
        <w:ind w:left="2268" w:hanging="1134"/>
      </w:pPr>
      <w:r w:rsidRPr="009B4CDE">
        <w:t>2.24</w:t>
      </w:r>
      <w:r w:rsidRPr="009B4CDE">
        <w:tab/>
      </w:r>
      <w:r w:rsidR="00BD13AB">
        <w:rPr>
          <w:i/>
        </w:rPr>
        <w:t>«</w:t>
      </w:r>
      <w:r w:rsidRPr="009B4CDE">
        <w:rPr>
          <w:i/>
          <w:iCs/>
        </w:rPr>
        <w:t>СВЭС (система вызова экстренных оперативных служб)</w:t>
      </w:r>
      <w:r w:rsidR="00BD13AB">
        <w:rPr>
          <w:i/>
        </w:rPr>
        <w:t>»</w:t>
      </w:r>
      <w:r w:rsidRPr="009B4CDE">
        <w:rPr>
          <w:iCs/>
        </w:rPr>
        <w:t xml:space="preserve"> </w:t>
      </w:r>
      <w:r w:rsidRPr="009B4CDE">
        <w:t>означает установленное на транспортном средстве УВЭС;</w:t>
      </w:r>
    </w:p>
    <w:p w:rsidR="009B4CDE" w:rsidRPr="009B4CDE" w:rsidRDefault="009B4CDE" w:rsidP="009B4CDE">
      <w:pPr>
        <w:pStyle w:val="SingleTxtGR"/>
        <w:tabs>
          <w:tab w:val="clear" w:pos="1701"/>
        </w:tabs>
        <w:ind w:left="2268" w:hanging="1134"/>
      </w:pPr>
      <w:r w:rsidRPr="009B4CDE">
        <w:lastRenderedPageBreak/>
        <w:t>2.25</w:t>
      </w:r>
      <w:r w:rsidRPr="009B4CDE">
        <w:tab/>
      </w:r>
      <w:r w:rsidR="00BD13AB">
        <w:rPr>
          <w:i/>
        </w:rPr>
        <w:t>«</w:t>
      </w:r>
      <w:r w:rsidRPr="009B4CDE">
        <w:rPr>
          <w:i/>
        </w:rPr>
        <w:t>инициирующий сигнал</w:t>
      </w:r>
      <w:r w:rsidR="00BD13AB">
        <w:rPr>
          <w:i/>
        </w:rPr>
        <w:t>»</w:t>
      </w:r>
      <w:r w:rsidRPr="009B4CDE">
        <w:rPr>
          <w:iCs/>
        </w:rPr>
        <w:t xml:space="preserve"> </w:t>
      </w:r>
      <w:r w:rsidRPr="009B4CDE">
        <w:t>означает логический сигнал с запросом на операцию экстренного вызова;</w:t>
      </w:r>
    </w:p>
    <w:p w:rsidR="009B4CDE" w:rsidRPr="009B4CDE" w:rsidRDefault="009B4CDE" w:rsidP="009B4CDE">
      <w:pPr>
        <w:pStyle w:val="SingleTxtGR"/>
        <w:tabs>
          <w:tab w:val="clear" w:pos="1701"/>
        </w:tabs>
        <w:ind w:left="2268" w:hanging="1134"/>
      </w:pPr>
      <w:r w:rsidRPr="009B4CDE">
        <w:t>2.26</w:t>
      </w:r>
      <w:r w:rsidRPr="009B4CDE">
        <w:tab/>
      </w:r>
      <w:r w:rsidR="00BD13AB">
        <w:rPr>
          <w:i/>
        </w:rPr>
        <w:t>«</w:t>
      </w:r>
      <w:r w:rsidRPr="009B4CDE">
        <w:rPr>
          <w:i/>
        </w:rPr>
        <w:t>минимальный набор данных (МНД)</w:t>
      </w:r>
      <w:r w:rsidR="00BD13AB">
        <w:rPr>
          <w:i/>
        </w:rPr>
        <w:t>»</w:t>
      </w:r>
      <w:r w:rsidRPr="009B4CDE">
        <w:rPr>
          <w:iCs/>
        </w:rPr>
        <w:t xml:space="preserve"> </w:t>
      </w:r>
      <w:r w:rsidRPr="009B4CDE">
        <w:t>означает набор данных, определенный в приложении 10;</w:t>
      </w:r>
    </w:p>
    <w:p w:rsidR="009B4CDE" w:rsidRPr="009B4CDE" w:rsidRDefault="009B4CDE" w:rsidP="009B4CDE">
      <w:pPr>
        <w:pStyle w:val="SingleTxtGR"/>
        <w:tabs>
          <w:tab w:val="clear" w:pos="1701"/>
        </w:tabs>
        <w:ind w:left="2268" w:hanging="1134"/>
      </w:pPr>
      <w:r w:rsidRPr="009B4CDE">
        <w:t>2.27</w:t>
      </w:r>
      <w:r w:rsidRPr="009B4CDE">
        <w:tab/>
      </w:r>
      <w:r w:rsidR="00BD13AB">
        <w:rPr>
          <w:i/>
        </w:rPr>
        <w:t>«</w:t>
      </w:r>
      <w:r w:rsidRPr="009B4CDE">
        <w:rPr>
          <w:i/>
        </w:rPr>
        <w:t>управляющий модуль</w:t>
      </w:r>
      <w:r w:rsidR="00BD13AB">
        <w:rPr>
          <w:i/>
        </w:rPr>
        <w:t>»</w:t>
      </w:r>
      <w:r w:rsidRPr="009B4CDE">
        <w:rPr>
          <w:iCs/>
        </w:rPr>
        <w:t xml:space="preserve"> </w:t>
      </w:r>
      <w:r w:rsidRPr="009B4CDE">
        <w:t>означает компонент УВЭС, предназначенный для обеспечения совместного функционирования всех компонентов УВЭС.</w:t>
      </w:r>
    </w:p>
    <w:p w:rsidR="009B4CDE" w:rsidRPr="009B4CDE" w:rsidRDefault="009B4CDE" w:rsidP="00690B0E">
      <w:pPr>
        <w:pStyle w:val="HChGR"/>
        <w:tabs>
          <w:tab w:val="left" w:pos="2410"/>
        </w:tabs>
      </w:pPr>
      <w:bookmarkStart w:id="65" w:name="_Toc456777140"/>
      <w:r w:rsidRPr="009B4CDE">
        <w:tab/>
      </w:r>
      <w:r w:rsidR="00690B0E">
        <w:tab/>
      </w:r>
      <w:r w:rsidRPr="009B4CDE">
        <w:t xml:space="preserve">Часть </w:t>
      </w:r>
      <w:r w:rsidRPr="009B4CDE">
        <w:rPr>
          <w:lang w:val="en-GB"/>
        </w:rPr>
        <w:t>I</w:t>
      </w:r>
      <w:r w:rsidRPr="009B4CDE">
        <w:t xml:space="preserve"> </w:t>
      </w:r>
      <w:r w:rsidR="00690B0E">
        <w:t>–</w:t>
      </w:r>
      <w:bookmarkEnd w:id="64"/>
      <w:r w:rsidR="00690B0E">
        <w:t xml:space="preserve"> </w:t>
      </w:r>
      <w:r w:rsidRPr="009B4CDE">
        <w:t xml:space="preserve">Официальное утверждение устройств </w:t>
      </w:r>
      <w:r w:rsidR="00690B0E">
        <w:br/>
      </w:r>
      <w:r w:rsidR="00690B0E">
        <w:tab/>
      </w:r>
      <w:r w:rsidRPr="009B4CDE">
        <w:t xml:space="preserve">вызова экстренных оперативных служб </w:t>
      </w:r>
      <w:r w:rsidR="00690B0E">
        <w:br/>
      </w:r>
      <w:r w:rsidR="00690B0E">
        <w:tab/>
      </w:r>
      <w:r w:rsidRPr="009B4CDE">
        <w:t xml:space="preserve">(УВЭС), которые предназначены </w:t>
      </w:r>
      <w:r w:rsidR="00690B0E">
        <w:br/>
      </w:r>
      <w:r w:rsidR="00690B0E">
        <w:tab/>
      </w:r>
      <w:r w:rsidRPr="009B4CDE">
        <w:t xml:space="preserve">для установки на транспортных средствах </w:t>
      </w:r>
      <w:r w:rsidR="00690B0E">
        <w:br/>
      </w:r>
      <w:r w:rsidR="00690B0E">
        <w:tab/>
      </w:r>
      <w:r w:rsidRPr="009B4CDE">
        <w:t xml:space="preserve">категорий </w:t>
      </w:r>
      <w:r w:rsidRPr="009B4CDE">
        <w:rPr>
          <w:lang w:val="en-GB"/>
        </w:rPr>
        <w:t>M</w:t>
      </w:r>
      <w:r w:rsidRPr="009B4CDE">
        <w:rPr>
          <w:vertAlign w:val="subscript"/>
        </w:rPr>
        <w:t>1</w:t>
      </w:r>
      <w:r w:rsidRPr="009B4CDE">
        <w:t xml:space="preserve"> и </w:t>
      </w:r>
      <w:r w:rsidRPr="009B4CDE">
        <w:rPr>
          <w:lang w:val="en-GB"/>
        </w:rPr>
        <w:t>N</w:t>
      </w:r>
      <w:r w:rsidRPr="009B4CDE">
        <w:rPr>
          <w:vertAlign w:val="subscript"/>
        </w:rPr>
        <w:t>1</w:t>
      </w:r>
      <w:bookmarkEnd w:id="65"/>
    </w:p>
    <w:p w:rsidR="009B4CDE" w:rsidRPr="009B4CDE" w:rsidRDefault="009B4CDE" w:rsidP="00690B0E">
      <w:pPr>
        <w:pStyle w:val="HChGR"/>
      </w:pPr>
      <w:r w:rsidRPr="009B4CDE">
        <w:tab/>
      </w:r>
      <w:r w:rsidR="00690B0E">
        <w:tab/>
      </w:r>
      <w:r w:rsidRPr="009B4CDE">
        <w:t>3.</w:t>
      </w:r>
      <w:r w:rsidRPr="009B4CDE">
        <w:tab/>
      </w:r>
      <w:r w:rsidR="00690B0E">
        <w:tab/>
      </w:r>
      <w:r w:rsidRPr="009B4CDE">
        <w:t>Определения</w:t>
      </w:r>
    </w:p>
    <w:p w:rsidR="009B4CDE" w:rsidRPr="009B4CDE" w:rsidRDefault="009B4CDE" w:rsidP="00690B0E">
      <w:pPr>
        <w:pStyle w:val="SingleTxtGR"/>
        <w:tabs>
          <w:tab w:val="clear" w:pos="1701"/>
        </w:tabs>
        <w:ind w:left="2268" w:hanging="1134"/>
      </w:pPr>
      <w:r w:rsidRPr="009B4CDE">
        <w:tab/>
        <w:t xml:space="preserve">Для целей части </w:t>
      </w:r>
      <w:r w:rsidRPr="009B4CDE">
        <w:rPr>
          <w:lang w:val="en-GB"/>
        </w:rPr>
        <w:t>I</w:t>
      </w:r>
      <w:r w:rsidRPr="009B4CDE">
        <w:t xml:space="preserve"> настоящих Правил:</w:t>
      </w:r>
    </w:p>
    <w:p w:rsidR="009B4CDE" w:rsidRPr="009B4CDE" w:rsidRDefault="009B4CDE" w:rsidP="00690B0E">
      <w:pPr>
        <w:pStyle w:val="SingleTxtGR"/>
        <w:tabs>
          <w:tab w:val="clear" w:pos="1701"/>
        </w:tabs>
        <w:ind w:left="2268" w:hanging="1134"/>
      </w:pPr>
      <w:r w:rsidRPr="009B4CDE">
        <w:t>3.1</w:t>
      </w:r>
      <w:r w:rsidRPr="009B4CDE">
        <w:tab/>
      </w:r>
      <w:r w:rsidR="00BD13AB">
        <w:rPr>
          <w:i/>
        </w:rPr>
        <w:t>«</w:t>
      </w:r>
      <w:r w:rsidRPr="009B4CDE">
        <w:rPr>
          <w:i/>
        </w:rPr>
        <w:t xml:space="preserve">тип </w:t>
      </w:r>
      <w:r w:rsidRPr="009B4CDE">
        <w:rPr>
          <w:i/>
          <w:iCs/>
        </w:rPr>
        <w:t>УВЭС</w:t>
      </w:r>
      <w:r w:rsidR="00BD13AB">
        <w:rPr>
          <w:i/>
        </w:rPr>
        <w:t>»</w:t>
      </w:r>
      <w:r w:rsidRPr="009B4CDE">
        <w:rPr>
          <w:iCs/>
        </w:rPr>
        <w:t xml:space="preserve"> </w:t>
      </w:r>
      <w:r w:rsidRPr="009B4CDE">
        <w:t>означает устройства, которые не различаются по таким существенным аспектам, как:</w:t>
      </w:r>
    </w:p>
    <w:p w:rsidR="009B4CDE" w:rsidRPr="009B4CDE" w:rsidRDefault="009B4CDE" w:rsidP="00690B0E">
      <w:pPr>
        <w:pStyle w:val="SingleTxtGR"/>
        <w:tabs>
          <w:tab w:val="clear" w:pos="1701"/>
        </w:tabs>
        <w:ind w:left="2268" w:hanging="1134"/>
      </w:pPr>
      <w:r w:rsidRPr="009B4CDE">
        <w:tab/>
      </w:r>
      <w:r w:rsidRPr="009B4CDE">
        <w:rPr>
          <w:lang w:val="en-GB"/>
        </w:rPr>
        <w:t>a</w:t>
      </w:r>
      <w:r w:rsidRPr="009B4CDE">
        <w:t>)</w:t>
      </w:r>
      <w:r w:rsidRPr="009B4CDE">
        <w:tab/>
        <w:t>торговое наименование или товарный знак изготовителя;</w:t>
      </w:r>
    </w:p>
    <w:p w:rsidR="009B4CDE" w:rsidRPr="009B4CDE" w:rsidRDefault="009B4CDE" w:rsidP="00690B0E">
      <w:pPr>
        <w:pStyle w:val="SingleTxtGR"/>
        <w:tabs>
          <w:tab w:val="clear" w:pos="1701"/>
        </w:tabs>
        <w:ind w:left="2268" w:hanging="1134"/>
      </w:pPr>
      <w:r w:rsidRPr="009B4CDE">
        <w:tab/>
      </w:r>
      <w:r w:rsidRPr="009B4CDE">
        <w:rPr>
          <w:lang w:val="en-GB"/>
        </w:rPr>
        <w:t>b</w:t>
      </w:r>
      <w:r w:rsidRPr="009B4CDE">
        <w:t>)</w:t>
      </w:r>
      <w:r w:rsidRPr="009B4CDE">
        <w:tab/>
        <w:t>их конструкция.</w:t>
      </w:r>
    </w:p>
    <w:p w:rsidR="009B4CDE" w:rsidRPr="009B4CDE" w:rsidRDefault="009B4CDE" w:rsidP="00690B0E">
      <w:pPr>
        <w:pStyle w:val="SingleTxtGR"/>
        <w:tabs>
          <w:tab w:val="clear" w:pos="1701"/>
        </w:tabs>
        <w:ind w:left="2268" w:hanging="1134"/>
      </w:pPr>
      <w:r w:rsidRPr="009B4CDE">
        <w:t>3.2</w:t>
      </w:r>
      <w:r w:rsidRPr="009B4CDE">
        <w:tab/>
      </w:r>
      <w:r w:rsidR="00BD13AB">
        <w:rPr>
          <w:i/>
        </w:rPr>
        <w:t>«</w:t>
      </w:r>
      <w:r w:rsidRPr="009B4CDE">
        <w:rPr>
          <w:i/>
        </w:rPr>
        <w:t xml:space="preserve">генератор информационных сигналов </w:t>
      </w:r>
      <w:r w:rsidRPr="009B4CDE">
        <w:rPr>
          <w:i/>
          <w:iCs/>
        </w:rPr>
        <w:t>УВЭС</w:t>
      </w:r>
      <w:r w:rsidR="00BD13AB">
        <w:rPr>
          <w:i/>
        </w:rPr>
        <w:t>»</w:t>
      </w:r>
      <w:r w:rsidRPr="009B4CDE">
        <w:rPr>
          <w:iCs/>
        </w:rPr>
        <w:t xml:space="preserve"> </w:t>
      </w:r>
      <w:r w:rsidRPr="009B4CDE">
        <w:t>означает устройство, которое передает информацию о состоянии выполнения операции экстренного вызова;</w:t>
      </w:r>
    </w:p>
    <w:p w:rsidR="009B4CDE" w:rsidRPr="009B4CDE" w:rsidRDefault="009B4CDE" w:rsidP="00690B0E">
      <w:pPr>
        <w:pStyle w:val="SingleTxtGR"/>
        <w:tabs>
          <w:tab w:val="clear" w:pos="1701"/>
        </w:tabs>
        <w:ind w:left="2268" w:hanging="1134"/>
      </w:pPr>
      <w:r w:rsidRPr="009B4CDE">
        <w:t>3.3</w:t>
      </w:r>
      <w:r w:rsidRPr="009B4CDE">
        <w:tab/>
      </w:r>
      <w:r w:rsidR="00BD13AB">
        <w:rPr>
          <w:i/>
        </w:rPr>
        <w:t>«</w:t>
      </w:r>
      <w:r w:rsidRPr="009B4CDE">
        <w:rPr>
          <w:i/>
        </w:rPr>
        <w:t xml:space="preserve">генератор предупреждающих сигналов </w:t>
      </w:r>
      <w:r w:rsidRPr="009B4CDE">
        <w:rPr>
          <w:i/>
          <w:iCs/>
        </w:rPr>
        <w:t>УВЭС</w:t>
      </w:r>
      <w:r w:rsidR="00BD13AB">
        <w:rPr>
          <w:i/>
        </w:rPr>
        <w:t>»</w:t>
      </w:r>
      <w:r w:rsidRPr="009B4CDE">
        <w:rPr>
          <w:iCs/>
        </w:rPr>
        <w:t xml:space="preserve"> </w:t>
      </w:r>
      <w:r w:rsidRPr="009B4CDE">
        <w:t>означает контрольный датчик, который посылает диагностический сигнал о неисправности УВЭС.</w:t>
      </w:r>
    </w:p>
    <w:p w:rsidR="009B4CDE" w:rsidRPr="009B4CDE" w:rsidRDefault="009B4CDE" w:rsidP="00690B0E">
      <w:pPr>
        <w:pStyle w:val="HChGR"/>
      </w:pPr>
      <w:r w:rsidRPr="009B4CDE">
        <w:tab/>
      </w:r>
      <w:r w:rsidR="00690B0E">
        <w:tab/>
      </w:r>
      <w:r w:rsidRPr="009B4CDE">
        <w:t>4.</w:t>
      </w:r>
      <w:r w:rsidRPr="009B4CDE">
        <w:tab/>
      </w:r>
      <w:r w:rsidR="00690B0E">
        <w:tab/>
      </w:r>
      <w:r w:rsidRPr="009B4CDE">
        <w:t>Заявка на официальное утверждение</w:t>
      </w:r>
    </w:p>
    <w:p w:rsidR="009B4CDE" w:rsidRPr="009B4CDE" w:rsidRDefault="009B4CDE" w:rsidP="00690B0E">
      <w:pPr>
        <w:pStyle w:val="SingleTxtGR"/>
        <w:tabs>
          <w:tab w:val="clear" w:pos="1701"/>
        </w:tabs>
        <w:ind w:left="2268" w:hanging="1134"/>
      </w:pPr>
      <w:r w:rsidRPr="009B4CDE">
        <w:t>4.1</w:t>
      </w:r>
      <w:r w:rsidRPr="009B4CDE">
        <w:tab/>
        <w:t xml:space="preserve">Заявку на официальное утверждение типа УВЭС подает держатель торгового наименования или товарного знака либо его надлежащим образом уполномоченный представитель. </w:t>
      </w:r>
    </w:p>
    <w:p w:rsidR="009B4CDE" w:rsidRPr="009B4CDE" w:rsidRDefault="009B4CDE" w:rsidP="00690B0E">
      <w:pPr>
        <w:pStyle w:val="SingleTxtGR"/>
        <w:tabs>
          <w:tab w:val="clear" w:pos="1701"/>
        </w:tabs>
        <w:ind w:left="2268" w:hanging="1134"/>
      </w:pPr>
      <w:r w:rsidRPr="009B4CDE">
        <w:t>4.2</w:t>
      </w:r>
      <w:r w:rsidRPr="009B4CDE">
        <w:tab/>
        <w:t>Образец информационного документа приведен в приложении 4.</w:t>
      </w:r>
    </w:p>
    <w:p w:rsidR="009B4CDE" w:rsidRPr="009B4CDE" w:rsidRDefault="009B4CDE" w:rsidP="00690B0E">
      <w:pPr>
        <w:pStyle w:val="SingleTxtGR"/>
        <w:tabs>
          <w:tab w:val="clear" w:pos="1701"/>
        </w:tabs>
        <w:ind w:left="2268" w:hanging="1134"/>
      </w:pPr>
      <w:r w:rsidRPr="009B4CDE">
        <w:t>4.3</w:t>
      </w:r>
      <w:r w:rsidRPr="009B4CDE">
        <w:tab/>
        <w:t>Применительно к каждому подлежащему официальному утверждению типу УВЭС к заявке прилагают соответствующие репрезентативные образцы УВЭС в полной комплектации в количестве, достаточном для проведения испытаний, предусмотренных настоящими Правилами. По усмотрению технической службы, ответственной за проведение испытаний, могут запрашиваться дополнительные образцы.</w:t>
      </w:r>
    </w:p>
    <w:p w:rsidR="009B4CDE" w:rsidRPr="009B4CDE" w:rsidRDefault="009B4CDE" w:rsidP="00690B0E">
      <w:pPr>
        <w:pStyle w:val="HChGR"/>
      </w:pPr>
      <w:r w:rsidRPr="009B4CDE">
        <w:lastRenderedPageBreak/>
        <w:tab/>
      </w:r>
      <w:r w:rsidR="00690B0E">
        <w:tab/>
      </w:r>
      <w:r w:rsidRPr="009B4CDE">
        <w:t>5.</w:t>
      </w:r>
      <w:r w:rsidRPr="009B4CDE">
        <w:tab/>
      </w:r>
      <w:r w:rsidRPr="009B4CDE">
        <w:tab/>
        <w:t>Маркировка</w:t>
      </w:r>
    </w:p>
    <w:p w:rsidR="009B4CDE" w:rsidRPr="009B4CDE" w:rsidRDefault="009B4CDE" w:rsidP="00690B0E">
      <w:pPr>
        <w:pStyle w:val="SingleTxtGR"/>
        <w:tabs>
          <w:tab w:val="clear" w:pos="1701"/>
        </w:tabs>
        <w:ind w:left="2268" w:hanging="1134"/>
      </w:pPr>
      <w:r w:rsidRPr="009B4CDE">
        <w:t>5.1</w:t>
      </w:r>
      <w:r w:rsidRPr="009B4CDE">
        <w:tab/>
        <w:t>На образцах УВЭС, представленных на официальное утверждение, должны быть нанесены торговое наименование или товарный знак изготовителя. Эта маркировка наносится, по меньшей мере, на блок или блоки, содержащий(е) приемник ГНСС и коммуникационный модуль (при наличии). Такая маркировка должна быть четкой и нестираемой.</w:t>
      </w:r>
    </w:p>
    <w:p w:rsidR="009B4CDE" w:rsidRPr="009B4CDE" w:rsidRDefault="009B4CDE" w:rsidP="00690B0E">
      <w:pPr>
        <w:pStyle w:val="SingleTxtGR"/>
        <w:tabs>
          <w:tab w:val="clear" w:pos="1701"/>
        </w:tabs>
        <w:ind w:left="2268" w:hanging="1134"/>
      </w:pPr>
      <w:r w:rsidRPr="009B4CDE">
        <w:t>5.2</w:t>
      </w:r>
      <w:r w:rsidRPr="009B4CDE">
        <w:tab/>
        <w:t>На блоке(ах), содержащем(их) приемник ГНСС и коммуникационный модуль, должно быть место, достаточное для нанесения знака официального утверждения. Это место указывают на чертежах, упомянутых в приложении 4.</w:t>
      </w:r>
    </w:p>
    <w:p w:rsidR="009B4CDE" w:rsidRPr="009B4CDE" w:rsidRDefault="009B4CDE" w:rsidP="00ED3C24">
      <w:pPr>
        <w:pStyle w:val="HChGR"/>
      </w:pPr>
      <w:r w:rsidRPr="009B4CDE">
        <w:tab/>
      </w:r>
      <w:r w:rsidR="00ED3C24">
        <w:tab/>
      </w:r>
      <w:r w:rsidRPr="009B4CDE">
        <w:t>6.</w:t>
      </w:r>
      <w:r w:rsidRPr="009B4CDE">
        <w:tab/>
      </w:r>
      <w:r w:rsidRPr="009B4CDE">
        <w:tab/>
        <w:t>Официальное утверждение</w:t>
      </w:r>
    </w:p>
    <w:p w:rsidR="009B4CDE" w:rsidRPr="009B4CDE" w:rsidRDefault="009B4CDE" w:rsidP="00690B0E">
      <w:pPr>
        <w:pStyle w:val="SingleTxtGR"/>
        <w:tabs>
          <w:tab w:val="clear" w:pos="1701"/>
        </w:tabs>
        <w:ind w:left="2268" w:hanging="1134"/>
      </w:pPr>
      <w:r w:rsidRPr="009B4CDE">
        <w:t>6.1</w:t>
      </w:r>
      <w:r w:rsidRPr="009B4CDE">
        <w:tab/>
        <w:t>Если образцы, представленные на официальное утверждение, отвечают требованиям пункта 7 настоящих Правил, то соответствующий тип УВЭС считают официально утвержденным.</w:t>
      </w:r>
    </w:p>
    <w:p w:rsidR="009B4CDE" w:rsidRPr="009B4CDE" w:rsidRDefault="009B4CDE" w:rsidP="00690B0E">
      <w:pPr>
        <w:pStyle w:val="SingleTxtGR"/>
        <w:tabs>
          <w:tab w:val="clear" w:pos="1701"/>
        </w:tabs>
        <w:ind w:left="2268" w:hanging="1134"/>
      </w:pPr>
      <w:r w:rsidRPr="009B4CDE">
        <w:t>6.2</w:t>
      </w:r>
      <w:r w:rsidRPr="009B4CDE">
        <w:tab/>
        <w:t>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УВЭС.</w:t>
      </w:r>
    </w:p>
    <w:p w:rsidR="009B4CDE" w:rsidRPr="009B4CDE" w:rsidRDefault="009B4CDE" w:rsidP="00690B0E">
      <w:pPr>
        <w:pStyle w:val="SingleTxtGR"/>
        <w:tabs>
          <w:tab w:val="clear" w:pos="1701"/>
        </w:tabs>
        <w:ind w:left="2268" w:hanging="1134"/>
      </w:pPr>
      <w:r w:rsidRPr="009B4CDE">
        <w:t>6.3</w:t>
      </w:r>
      <w:r w:rsidRPr="009B4CDE">
        <w:tab/>
        <w:t>Договаривающиеся 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УВЭС на основании настоящих Правил посредством карточки, соответствующей образцу, приведенному в приложении 1 к настоящим Правилам.</w:t>
      </w:r>
    </w:p>
    <w:p w:rsidR="009B4CDE" w:rsidRPr="009B4CDE" w:rsidRDefault="009B4CDE" w:rsidP="00690B0E">
      <w:pPr>
        <w:pStyle w:val="SingleTxtGR"/>
        <w:tabs>
          <w:tab w:val="clear" w:pos="1701"/>
        </w:tabs>
        <w:ind w:left="2268" w:hanging="1134"/>
      </w:pPr>
      <w:r w:rsidRPr="009B4CDE">
        <w:t>6.4</w:t>
      </w:r>
      <w:r w:rsidRPr="009B4CDE">
        <w:tab/>
        <w:t>На каждое УВЭС, соответствующее типу, официально утвержденному на основании настоящих Правил, наносят помимо знака, предписанного в пункте 5.1, в предусмотренном в пункте 5.2 выше месте хорошо видимый международный знак официального утверждения, соответствующий образцу, приведенному в приложении 1, и состоящий из:</w:t>
      </w:r>
    </w:p>
    <w:p w:rsidR="009B4CDE" w:rsidRPr="009B4CDE" w:rsidRDefault="009B4CDE" w:rsidP="00690B0E">
      <w:pPr>
        <w:pStyle w:val="SingleTxtGR"/>
        <w:tabs>
          <w:tab w:val="clear" w:pos="1701"/>
        </w:tabs>
        <w:ind w:left="2268" w:hanging="1134"/>
      </w:pPr>
      <w:r w:rsidRPr="009B4CDE">
        <w:t>6.4.1</w:t>
      </w:r>
      <w:r w:rsidRPr="009B4CDE">
        <w:tab/>
        <w:t xml:space="preserve">круга с проставленной в нем буквой </w:t>
      </w:r>
      <w:r w:rsidR="00BD13AB">
        <w:t>«</w:t>
      </w:r>
      <w:r w:rsidRPr="009B4CDE">
        <w:t>Е</w:t>
      </w:r>
      <w:r w:rsidR="00BD13AB">
        <w:t>»</w:t>
      </w:r>
      <w:r w:rsidRPr="009B4CDE">
        <w:t>, за которой следует отличительный номер страны, предоставившей официальное утверждение;</w:t>
      </w:r>
    </w:p>
    <w:p w:rsidR="009B4CDE" w:rsidRPr="009B4CDE" w:rsidRDefault="009B4CDE" w:rsidP="00690B0E">
      <w:pPr>
        <w:pStyle w:val="SingleTxtGR"/>
        <w:tabs>
          <w:tab w:val="clear" w:pos="1701"/>
        </w:tabs>
        <w:ind w:left="2268" w:hanging="1134"/>
      </w:pPr>
      <w:r w:rsidRPr="009B4CDE">
        <w:t>6.4.2</w:t>
      </w:r>
      <w:r w:rsidRPr="009B4CDE">
        <w:tab/>
        <w:t xml:space="preserve">номера настоящих Правил, за которым следуют буква </w:t>
      </w:r>
      <w:r w:rsidR="00BD13AB">
        <w:t>«</w:t>
      </w:r>
      <w:r w:rsidRPr="009B4CDE">
        <w:rPr>
          <w:lang w:val="en-GB"/>
        </w:rPr>
        <w:t>R</w:t>
      </w:r>
      <w:r w:rsidR="00BD13AB">
        <w:t>»</w:t>
      </w:r>
      <w:r w:rsidRPr="009B4CDE">
        <w:t>, тире и номер официального утверждения, проставленные справа от круга, предписанного в пункте 6.4.1.</w:t>
      </w:r>
    </w:p>
    <w:p w:rsidR="009B4CDE" w:rsidRPr="009B4CDE" w:rsidRDefault="009B4CDE" w:rsidP="00690B0E">
      <w:pPr>
        <w:pStyle w:val="SingleTxtGR"/>
        <w:tabs>
          <w:tab w:val="clear" w:pos="1701"/>
        </w:tabs>
        <w:ind w:left="2268" w:hanging="1134"/>
      </w:pPr>
      <w:r w:rsidRPr="009B4CDE">
        <w:t>6.5</w:t>
      </w:r>
      <w:r w:rsidRPr="009B4CDE">
        <w:tab/>
        <w:t>Знак официального утверждения должен быть удобочитаемым и нестираемым.</w:t>
      </w:r>
    </w:p>
    <w:p w:rsidR="009B4CDE" w:rsidRPr="009B4CDE" w:rsidRDefault="009B4CDE" w:rsidP="00ED3C24">
      <w:pPr>
        <w:pStyle w:val="HChGR"/>
      </w:pPr>
      <w:r w:rsidRPr="009B4CDE">
        <w:lastRenderedPageBreak/>
        <w:tab/>
      </w:r>
      <w:r w:rsidR="00ED3C24">
        <w:tab/>
      </w:r>
      <w:r w:rsidRPr="009B4CDE">
        <w:t>7.</w:t>
      </w:r>
      <w:r w:rsidRPr="009B4CDE">
        <w:tab/>
      </w:r>
      <w:r w:rsidR="00ED3C24">
        <w:tab/>
      </w:r>
      <w:r w:rsidRPr="009B4CDE">
        <w:t>Требования</w:t>
      </w:r>
    </w:p>
    <w:p w:rsidR="009B4CDE" w:rsidRPr="009B4CDE" w:rsidRDefault="009B4CDE" w:rsidP="00690B0E">
      <w:pPr>
        <w:pStyle w:val="SingleTxtGR"/>
        <w:tabs>
          <w:tab w:val="clear" w:pos="1701"/>
        </w:tabs>
        <w:ind w:left="2268" w:hanging="1134"/>
      </w:pPr>
      <w:r w:rsidRPr="009B4CDE">
        <w:t>7.1</w:t>
      </w:r>
      <w:r w:rsidRPr="009B4CDE">
        <w:tab/>
        <w:t>Общие требования</w:t>
      </w:r>
    </w:p>
    <w:p w:rsidR="009B4CDE" w:rsidRPr="009B4CDE" w:rsidRDefault="009B4CDE" w:rsidP="00690B0E">
      <w:pPr>
        <w:pStyle w:val="SingleTxtGR"/>
        <w:tabs>
          <w:tab w:val="clear" w:pos="1701"/>
        </w:tabs>
        <w:ind w:left="2268" w:hanging="1134"/>
      </w:pPr>
      <w:r w:rsidRPr="009B4CDE">
        <w:tab/>
        <w:t xml:space="preserve">По получении инициирующего сигнала УВЭС осуществляет отправку данных и устанавливает речевое соединение с </w:t>
      </w:r>
      <w:r w:rsidRPr="009B4CDE">
        <w:rPr>
          <w:iCs/>
        </w:rPr>
        <w:t>ПЭСОП</w:t>
      </w:r>
      <w:r w:rsidRPr="009B4CDE">
        <w:t>.</w:t>
      </w:r>
    </w:p>
    <w:p w:rsidR="009B4CDE" w:rsidRPr="009B4CDE" w:rsidRDefault="009B4CDE" w:rsidP="00690B0E">
      <w:pPr>
        <w:pStyle w:val="SingleTxtGR"/>
        <w:tabs>
          <w:tab w:val="clear" w:pos="1701"/>
        </w:tabs>
        <w:ind w:left="2268" w:hanging="1134"/>
      </w:pPr>
      <w:r w:rsidRPr="009B4CDE">
        <w:tab/>
        <w:t>Если отправка данных не удалась, то УВЭС осуществляет повторную отправку данных.</w:t>
      </w:r>
    </w:p>
    <w:p w:rsidR="009B4CDE" w:rsidRPr="009B4CDE" w:rsidRDefault="009B4CDE" w:rsidP="00690B0E">
      <w:pPr>
        <w:pStyle w:val="SingleTxtGR"/>
        <w:tabs>
          <w:tab w:val="clear" w:pos="1701"/>
        </w:tabs>
        <w:ind w:left="2268" w:hanging="1134"/>
      </w:pPr>
      <w:r w:rsidRPr="009B4CDE">
        <w:tab/>
        <w:t>Если УВЭС удалось осуществить отправку данных, но речевое соединение затем было прервано, то предпринимается попытка восстановить речевое соединение.</w:t>
      </w:r>
    </w:p>
    <w:p w:rsidR="009B4CDE" w:rsidRPr="009B4CDE" w:rsidRDefault="009B4CDE" w:rsidP="00690B0E">
      <w:pPr>
        <w:pStyle w:val="SingleTxtGR"/>
        <w:tabs>
          <w:tab w:val="clear" w:pos="1701"/>
        </w:tabs>
        <w:ind w:left="2268" w:hanging="1134"/>
      </w:pPr>
      <w:r w:rsidRPr="009B4CDE">
        <w:tab/>
        <w:t>В случае невозможности установить речевое соединение и/или осуществить отправку данных по каналам НСМСОП</w:t>
      </w:r>
      <w:r w:rsidRPr="009B4CDE">
        <w:rPr>
          <w:iCs/>
        </w:rPr>
        <w:t xml:space="preserve">, соответствующие данные заносятся в долговременную память устройства, а </w:t>
      </w:r>
      <w:r w:rsidRPr="009B4CDE">
        <w:t>УВЭС пытается осуществить повторную отправку данных</w:t>
      </w:r>
      <w:r w:rsidRPr="009B4CDE">
        <w:rPr>
          <w:iCs/>
        </w:rPr>
        <w:t xml:space="preserve"> и установить </w:t>
      </w:r>
      <w:r w:rsidRPr="009B4CDE">
        <w:t>речевое соединение</w:t>
      </w:r>
      <w:r w:rsidRPr="009B4CDE">
        <w:rPr>
          <w:iCs/>
        </w:rPr>
        <w:t>.</w:t>
      </w:r>
    </w:p>
    <w:p w:rsidR="009B4CDE" w:rsidRPr="009B4CDE" w:rsidRDefault="009B4CDE" w:rsidP="00690B0E">
      <w:pPr>
        <w:pStyle w:val="SingleTxtGR"/>
        <w:tabs>
          <w:tab w:val="clear" w:pos="1701"/>
        </w:tabs>
        <w:ind w:left="2268" w:hanging="1134"/>
      </w:pPr>
      <w:r w:rsidRPr="009B4CDE">
        <w:t>7.2</w:t>
      </w:r>
      <w:r w:rsidRPr="009B4CDE">
        <w:tab/>
        <w:t>На эффективность УВЭС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04 или любой более поздней серии поправок к Правилам № 10.</w:t>
      </w:r>
    </w:p>
    <w:p w:rsidR="009B4CDE" w:rsidRPr="009B4CDE" w:rsidRDefault="009B4CDE" w:rsidP="00690B0E">
      <w:pPr>
        <w:pStyle w:val="SingleTxtGR"/>
        <w:tabs>
          <w:tab w:val="clear" w:pos="1701"/>
        </w:tabs>
        <w:ind w:left="2268" w:hanging="1134"/>
        <w:rPr>
          <w:b/>
        </w:rPr>
      </w:pPr>
      <w:r w:rsidRPr="009B4CDE">
        <w:t>7.3</w:t>
      </w:r>
      <w:r w:rsidRPr="009B4CDE">
        <w:tab/>
        <w:t>Определение местоположения</w:t>
      </w:r>
    </w:p>
    <w:p w:rsidR="009B4CDE" w:rsidRPr="009B4CDE" w:rsidRDefault="009B4CDE" w:rsidP="00690B0E">
      <w:pPr>
        <w:pStyle w:val="SingleTxtGR"/>
        <w:tabs>
          <w:tab w:val="clear" w:pos="1701"/>
        </w:tabs>
        <w:ind w:left="2268" w:hanging="1134"/>
      </w:pPr>
      <w:r w:rsidRPr="009B4CDE">
        <w:tab/>
        <w:t xml:space="preserve">Если УВЭС оснащено – согласно пункту 1.4 – приемником ГНСС, поддерживающим не менее трех ГНСС (включая </w:t>
      </w:r>
      <w:r w:rsidRPr="009B4CDE">
        <w:rPr>
          <w:iCs/>
        </w:rPr>
        <w:t>ГЛОНАСС</w:t>
      </w:r>
      <w:r w:rsidRPr="009B4CDE">
        <w:t xml:space="preserve">, </w:t>
      </w:r>
      <w:r w:rsidRPr="009B4CDE">
        <w:rPr>
          <w:iCs/>
        </w:rPr>
        <w:t>ГАЛИЛЕО</w:t>
      </w:r>
      <w:r w:rsidRPr="009B4CDE">
        <w:t xml:space="preserve"> и </w:t>
      </w:r>
      <w:r w:rsidRPr="009B4CDE">
        <w:rPr>
          <w:lang w:val="en-GB"/>
        </w:rPr>
        <w:t>GPS</w:t>
      </w:r>
      <w:r w:rsidRPr="009B4CDE">
        <w:t xml:space="preserve">), и способно принимать и обрабатывать сигналы </w:t>
      </w:r>
      <w:r w:rsidRPr="009B4CDE">
        <w:rPr>
          <w:iCs/>
        </w:rPr>
        <w:t>ССДК</w:t>
      </w:r>
      <w:r w:rsidRPr="009B4CDE">
        <w:t>, то в этом случае УВЭС должно отвечать требованиям, предусмотренным в пунктах 7.3.1–7.3.11.</w:t>
      </w:r>
    </w:p>
    <w:p w:rsidR="009B4CDE" w:rsidRPr="009B4CDE" w:rsidRDefault="009B4CDE" w:rsidP="00690B0E">
      <w:pPr>
        <w:pStyle w:val="SingleTxtGR"/>
        <w:tabs>
          <w:tab w:val="clear" w:pos="1701"/>
        </w:tabs>
        <w:ind w:left="2268" w:hanging="1134"/>
      </w:pPr>
      <w:r w:rsidRPr="009B4CDE">
        <w:tab/>
        <w:t xml:space="preserve">Соответствие УВЭС требованиям, предъявляемым к определению местоположения, подтверждают путем проведения испытаний с использованием методов, описанных в приложении 8 </w:t>
      </w:r>
      <w:r w:rsidR="00BD13AB">
        <w:t>«</w:t>
      </w:r>
      <w:r w:rsidRPr="009B4CDE">
        <w:t>Методы испытания применительно к навигационным решениям</w:t>
      </w:r>
      <w:r w:rsidR="00BD13AB">
        <w:t>»</w:t>
      </w:r>
      <w:r w:rsidRPr="009B4CDE">
        <w:t>. Это указывают в пункте 11 карточки сообщения, содержащейся в приложении 1.</w:t>
      </w:r>
    </w:p>
    <w:p w:rsidR="009B4CDE" w:rsidRPr="009B4CDE" w:rsidRDefault="009B4CDE" w:rsidP="00690B0E">
      <w:pPr>
        <w:pStyle w:val="SingleTxtGR"/>
        <w:tabs>
          <w:tab w:val="clear" w:pos="1701"/>
        </w:tabs>
        <w:ind w:left="2268" w:hanging="1134"/>
      </w:pPr>
      <w:r w:rsidRPr="009B4CDE">
        <w:t>7.3.1</w:t>
      </w:r>
      <w:r w:rsidRPr="009B4CDE">
        <w:tab/>
        <w:t xml:space="preserve">Приемник ГНСС должен обеспечивать возможность получения навигационного решения в формате протокола </w:t>
      </w:r>
      <w:r w:rsidRPr="009B4CDE">
        <w:rPr>
          <w:lang w:val="en-GB"/>
        </w:rPr>
        <w:t>NMEA</w:t>
      </w:r>
      <w:r w:rsidRPr="009B4CDE">
        <w:t xml:space="preserve">-0183 (сообщения </w:t>
      </w:r>
      <w:r w:rsidRPr="009B4CDE">
        <w:rPr>
          <w:lang w:val="en-GB"/>
        </w:rPr>
        <w:t>RMC</w:t>
      </w:r>
      <w:r w:rsidRPr="009B4CDE">
        <w:t xml:space="preserve">, </w:t>
      </w:r>
      <w:r w:rsidRPr="009B4CDE">
        <w:rPr>
          <w:lang w:val="en-GB"/>
        </w:rPr>
        <w:t>GGA</w:t>
      </w:r>
      <w:r w:rsidRPr="009B4CDE">
        <w:t xml:space="preserve">, </w:t>
      </w:r>
      <w:r w:rsidRPr="009B4CDE">
        <w:rPr>
          <w:lang w:val="en-GB"/>
        </w:rPr>
        <w:t>VTG</w:t>
      </w:r>
      <w:r w:rsidRPr="009B4CDE">
        <w:t xml:space="preserve">, </w:t>
      </w:r>
      <w:r w:rsidRPr="009B4CDE">
        <w:rPr>
          <w:lang w:val="en-GB"/>
        </w:rPr>
        <w:t>GSA</w:t>
      </w:r>
      <w:r w:rsidRPr="009B4CDE">
        <w:t xml:space="preserve"> и </w:t>
      </w:r>
      <w:r w:rsidRPr="009B4CDE">
        <w:rPr>
          <w:lang w:val="en-GB"/>
        </w:rPr>
        <w:t>GSV</w:t>
      </w:r>
      <w:r w:rsidRPr="009B4CDE">
        <w:t xml:space="preserve">). Описание порядка настройки УВЭС на выдачу сообщений </w:t>
      </w:r>
      <w:r w:rsidRPr="009B4CDE">
        <w:rPr>
          <w:lang w:val="en-GB"/>
        </w:rPr>
        <w:t>NMEA</w:t>
      </w:r>
      <w:r w:rsidRPr="009B4CDE">
        <w:t>-0183 приводится в руководстве по эксплуатации.</w:t>
      </w:r>
    </w:p>
    <w:p w:rsidR="009B4CDE" w:rsidRPr="009B4CDE" w:rsidRDefault="009B4CDE" w:rsidP="00690B0E">
      <w:pPr>
        <w:pStyle w:val="SingleTxtGR"/>
        <w:tabs>
          <w:tab w:val="clear" w:pos="1701"/>
        </w:tabs>
        <w:ind w:left="2268" w:hanging="1134"/>
      </w:pPr>
      <w:r w:rsidRPr="009B4CDE">
        <w:t>7.3.2</w:t>
      </w:r>
      <w:r w:rsidRPr="009B4CDE">
        <w:tab/>
        <w:t xml:space="preserve">Приемник ГНСС как составной элемент УВЭС должен обеспечивать возможность приема и обработки сигналов отдельных ГНСС в полосе частот </w:t>
      </w:r>
      <w:r w:rsidRPr="009B4CDE">
        <w:rPr>
          <w:lang w:val="en-GB"/>
        </w:rPr>
        <w:t>L</w:t>
      </w:r>
      <w:r w:rsidRPr="009B4CDE">
        <w:t>1/</w:t>
      </w:r>
      <w:r w:rsidRPr="009B4CDE">
        <w:rPr>
          <w:lang w:val="en-GB"/>
        </w:rPr>
        <w:t>E</w:t>
      </w:r>
      <w:r w:rsidRPr="009B4CDE">
        <w:t xml:space="preserve">1, поступающих по крайней мере от трех </w:t>
      </w:r>
      <w:r w:rsidRPr="009B4CDE">
        <w:rPr>
          <w:iCs/>
        </w:rPr>
        <w:t xml:space="preserve">глобальных навигационных спутниковых систем, </w:t>
      </w:r>
      <w:r w:rsidRPr="009B4CDE">
        <w:t xml:space="preserve">включая </w:t>
      </w:r>
      <w:r w:rsidRPr="009B4CDE">
        <w:rPr>
          <w:iCs/>
        </w:rPr>
        <w:t>ГЛОНАСС</w:t>
      </w:r>
      <w:r w:rsidRPr="009B4CDE">
        <w:t xml:space="preserve">, </w:t>
      </w:r>
      <w:r w:rsidRPr="009B4CDE">
        <w:rPr>
          <w:iCs/>
        </w:rPr>
        <w:t>ГАЛИЛЕО</w:t>
      </w:r>
      <w:r w:rsidRPr="009B4CDE">
        <w:t xml:space="preserve"> и </w:t>
      </w:r>
      <w:r w:rsidRPr="009B4CDE">
        <w:rPr>
          <w:lang w:val="en-GB"/>
        </w:rPr>
        <w:t>GPS</w:t>
      </w:r>
      <w:r w:rsidRPr="009B4CDE">
        <w:rPr>
          <w:iCs/>
        </w:rPr>
        <w:t>.</w:t>
      </w:r>
    </w:p>
    <w:p w:rsidR="009B4CDE" w:rsidRPr="009B4CDE" w:rsidRDefault="009B4CDE" w:rsidP="00690B0E">
      <w:pPr>
        <w:pStyle w:val="SingleTxtGR"/>
        <w:tabs>
          <w:tab w:val="clear" w:pos="1701"/>
        </w:tabs>
        <w:ind w:left="2268" w:hanging="1134"/>
      </w:pPr>
      <w:r w:rsidRPr="009B4CDE">
        <w:t>7.3.3</w:t>
      </w:r>
      <w:r w:rsidRPr="009B4CDE">
        <w:tab/>
        <w:t xml:space="preserve">Приемник ГНСС как составной элемент УВЭС должен обеспечивать возможность приема и обработки комбинированных сигналов ГНСС в полосе частот </w:t>
      </w:r>
      <w:r w:rsidRPr="009B4CDE">
        <w:rPr>
          <w:lang w:val="en-GB"/>
        </w:rPr>
        <w:t>L</w:t>
      </w:r>
      <w:r w:rsidRPr="009B4CDE">
        <w:t>1/</w:t>
      </w:r>
      <w:r w:rsidRPr="009B4CDE">
        <w:rPr>
          <w:lang w:val="en-GB"/>
        </w:rPr>
        <w:t>E</w:t>
      </w:r>
      <w:r w:rsidRPr="009B4CDE">
        <w:t xml:space="preserve">1, поступающих по крайней мере от трех </w:t>
      </w:r>
      <w:r w:rsidRPr="009B4CDE">
        <w:rPr>
          <w:iCs/>
        </w:rPr>
        <w:t>глобальных навигационных спутниковых систем (</w:t>
      </w:r>
      <w:r w:rsidRPr="009B4CDE">
        <w:t xml:space="preserve">включая </w:t>
      </w:r>
      <w:r w:rsidRPr="009B4CDE">
        <w:rPr>
          <w:iCs/>
        </w:rPr>
        <w:t>ГЛОНАСС</w:t>
      </w:r>
      <w:r w:rsidRPr="009B4CDE">
        <w:t xml:space="preserve">, </w:t>
      </w:r>
      <w:r w:rsidRPr="009B4CDE">
        <w:rPr>
          <w:iCs/>
        </w:rPr>
        <w:t>ГАЛИЛЕО</w:t>
      </w:r>
      <w:r w:rsidRPr="009B4CDE">
        <w:t xml:space="preserve"> и </w:t>
      </w:r>
      <w:r w:rsidRPr="009B4CDE">
        <w:rPr>
          <w:lang w:val="en-GB"/>
        </w:rPr>
        <w:t>GPS</w:t>
      </w:r>
      <w:r w:rsidRPr="009B4CDE">
        <w:t xml:space="preserve">), а также от </w:t>
      </w:r>
      <w:r w:rsidRPr="009B4CDE">
        <w:rPr>
          <w:iCs/>
        </w:rPr>
        <w:t>ССДК.</w:t>
      </w:r>
    </w:p>
    <w:p w:rsidR="009B4CDE" w:rsidRPr="009B4CDE" w:rsidRDefault="009B4CDE" w:rsidP="00690B0E">
      <w:pPr>
        <w:pStyle w:val="SingleTxtGR"/>
        <w:tabs>
          <w:tab w:val="clear" w:pos="1701"/>
        </w:tabs>
        <w:ind w:left="2268" w:hanging="1134"/>
      </w:pPr>
      <w:r w:rsidRPr="009B4CDE">
        <w:lastRenderedPageBreak/>
        <w:t>7.3.4</w:t>
      </w:r>
      <w:r w:rsidRPr="009B4CDE">
        <w:tab/>
        <w:t xml:space="preserve">Приемник ГНСС как составной элемент УВЭС должен обеспечивать возможность получения информации о местоположении в системе координат </w:t>
      </w:r>
      <w:r w:rsidRPr="009B4CDE">
        <w:rPr>
          <w:lang w:val="en-GB"/>
        </w:rPr>
        <w:t>WGS</w:t>
      </w:r>
      <w:r w:rsidRPr="009B4CDE">
        <w:t>-84.</w:t>
      </w:r>
    </w:p>
    <w:p w:rsidR="009B4CDE" w:rsidRPr="009B4CDE" w:rsidRDefault="009B4CDE" w:rsidP="00690B0E">
      <w:pPr>
        <w:pStyle w:val="SingleTxtGR"/>
        <w:tabs>
          <w:tab w:val="clear" w:pos="1701"/>
        </w:tabs>
        <w:ind w:left="2268" w:hanging="1134"/>
      </w:pPr>
      <w:r w:rsidRPr="009B4CDE">
        <w:t>7.3.5</w:t>
      </w:r>
      <w:r w:rsidRPr="009B4CDE">
        <w:tab/>
        <w:t>Приемник ГНСС должен обеспечивать возможность осуществлять привязку местоположения не реже чем раз в секунду.</w:t>
      </w:r>
    </w:p>
    <w:p w:rsidR="009B4CDE" w:rsidRPr="009B4CDE" w:rsidRDefault="009B4CDE" w:rsidP="00690B0E">
      <w:pPr>
        <w:pStyle w:val="SingleTxtGR"/>
        <w:tabs>
          <w:tab w:val="clear" w:pos="1701"/>
        </w:tabs>
        <w:ind w:left="2268" w:hanging="1134"/>
      </w:pPr>
      <w:r w:rsidRPr="009B4CDE">
        <w:t>7.3.6</w:t>
      </w:r>
      <w:r w:rsidRPr="009B4CDE">
        <w:tab/>
        <w:t>Погрешность определения плановых координат не должна превышать:</w:t>
      </w:r>
    </w:p>
    <w:p w:rsidR="009B4CDE" w:rsidRPr="009B4CDE" w:rsidRDefault="009B4CDE" w:rsidP="00ED3C24">
      <w:pPr>
        <w:pStyle w:val="SingleTxtGR"/>
        <w:tabs>
          <w:tab w:val="clear" w:pos="1701"/>
        </w:tabs>
        <w:ind w:left="2835" w:hanging="1701"/>
        <w:rPr>
          <w:iCs/>
        </w:rPr>
      </w:pPr>
      <w:r w:rsidRPr="009B4CDE">
        <w:tab/>
      </w:r>
      <w:r w:rsidRPr="009B4CDE">
        <w:rPr>
          <w:lang w:val="en-GB"/>
        </w:rPr>
        <w:t>a</w:t>
      </w:r>
      <w:r w:rsidRPr="009B4CDE">
        <w:t>)</w:t>
      </w:r>
      <w:r w:rsidRPr="009B4CDE">
        <w:tab/>
        <w:t xml:space="preserve">в условиях </w:t>
      </w:r>
      <w:r w:rsidR="00BD13AB">
        <w:rPr>
          <w:i/>
        </w:rPr>
        <w:t>«</w:t>
      </w:r>
      <w:r w:rsidRPr="009B4CDE">
        <w:rPr>
          <w:iCs/>
        </w:rPr>
        <w:t>открытого пространства</w:t>
      </w:r>
      <w:r w:rsidR="00BD13AB">
        <w:rPr>
          <w:i/>
        </w:rPr>
        <w:t>»</w:t>
      </w:r>
      <w:r w:rsidRPr="009B4CDE">
        <w:rPr>
          <w:iCs/>
        </w:rPr>
        <w:t xml:space="preserve">: 15 м при уровне доверительной вероятности </w:t>
      </w:r>
      <w:r w:rsidRPr="009B4CDE">
        <w:t xml:space="preserve">0,95 и ФУТПК, составляющем от </w:t>
      </w:r>
      <w:r w:rsidR="005E6A23">
        <w:br/>
      </w:r>
      <w:r w:rsidRPr="009B4CDE">
        <w:t>2,0 до 2,5;</w:t>
      </w:r>
    </w:p>
    <w:p w:rsidR="009B4CDE" w:rsidRPr="009B4CDE" w:rsidRDefault="009B4CDE" w:rsidP="00ED3C24">
      <w:pPr>
        <w:pStyle w:val="SingleTxtGR"/>
        <w:tabs>
          <w:tab w:val="clear" w:pos="1701"/>
        </w:tabs>
        <w:ind w:left="2835" w:hanging="1701"/>
      </w:pPr>
      <w:r w:rsidRPr="009B4CDE">
        <w:tab/>
      </w:r>
      <w:r w:rsidRPr="009B4CDE">
        <w:rPr>
          <w:lang w:val="en-GB"/>
        </w:rPr>
        <w:t>b</w:t>
      </w:r>
      <w:r w:rsidRPr="009B4CDE">
        <w:t>)</w:t>
      </w:r>
      <w:r w:rsidRPr="009B4CDE">
        <w:tab/>
        <w:t xml:space="preserve">в условиях </w:t>
      </w:r>
      <w:r w:rsidR="00BD13AB">
        <w:rPr>
          <w:iCs/>
        </w:rPr>
        <w:t>«</w:t>
      </w:r>
      <w:r w:rsidRPr="009B4CDE">
        <w:rPr>
          <w:iCs/>
        </w:rPr>
        <w:t>городского каньона</w:t>
      </w:r>
      <w:r w:rsidR="00BD13AB">
        <w:rPr>
          <w:iCs/>
        </w:rPr>
        <w:t>»</w:t>
      </w:r>
      <w:r w:rsidRPr="009B4CDE">
        <w:rPr>
          <w:iCs/>
        </w:rPr>
        <w:t xml:space="preserve">: 40 м при уровне </w:t>
      </w:r>
      <w:r w:rsidR="005E6A23">
        <w:rPr>
          <w:iCs/>
        </w:rPr>
        <w:br/>
      </w:r>
      <w:r w:rsidRPr="009B4CDE">
        <w:rPr>
          <w:iCs/>
        </w:rPr>
        <w:t xml:space="preserve">доверительной вероятности </w:t>
      </w:r>
      <w:r w:rsidRPr="009B4CDE">
        <w:t xml:space="preserve">0,95 и ФУТПК, составляющем от </w:t>
      </w:r>
      <w:r w:rsidR="005E6A23">
        <w:br/>
      </w:r>
      <w:r w:rsidRPr="009B4CDE">
        <w:t>3,5 до 4.</w:t>
      </w:r>
    </w:p>
    <w:p w:rsidR="009B4CDE" w:rsidRPr="009B4CDE" w:rsidRDefault="009B4CDE" w:rsidP="00690B0E">
      <w:pPr>
        <w:pStyle w:val="SingleTxtGR"/>
        <w:tabs>
          <w:tab w:val="clear" w:pos="1701"/>
        </w:tabs>
        <w:ind w:left="2268" w:hanging="1134"/>
      </w:pPr>
      <w:r w:rsidRPr="009B4CDE">
        <w:t>7.3.7</w:t>
      </w:r>
      <w:r w:rsidRPr="009B4CDE">
        <w:tab/>
        <w:t>Устанавливаются заданные требования применительно к точности:</w:t>
      </w:r>
    </w:p>
    <w:p w:rsidR="009B4CDE" w:rsidRPr="009B4CDE" w:rsidRDefault="009B4CDE" w:rsidP="00ED3C24">
      <w:pPr>
        <w:pStyle w:val="SingleTxtGR"/>
        <w:tabs>
          <w:tab w:val="clear" w:pos="1701"/>
        </w:tabs>
        <w:ind w:left="2835" w:hanging="1701"/>
      </w:pPr>
      <w:r w:rsidRPr="009B4CDE">
        <w:tab/>
      </w:r>
      <w:r w:rsidRPr="009B4CDE">
        <w:rPr>
          <w:lang w:val="en-GB"/>
        </w:rPr>
        <w:t>a</w:t>
      </w:r>
      <w:r w:rsidRPr="009B4CDE">
        <w:t>)</w:t>
      </w:r>
      <w:r w:rsidRPr="009B4CDE">
        <w:tab/>
        <w:t>для скоростного диапазона 0–140 км/ч;</w:t>
      </w:r>
    </w:p>
    <w:p w:rsidR="009B4CDE" w:rsidRPr="009B4CDE" w:rsidRDefault="009B4CDE" w:rsidP="00ED3C24">
      <w:pPr>
        <w:pStyle w:val="SingleTxtGR"/>
        <w:tabs>
          <w:tab w:val="clear" w:pos="1701"/>
        </w:tabs>
        <w:ind w:left="2835" w:hanging="1701"/>
      </w:pPr>
      <w:r w:rsidRPr="009B4CDE">
        <w:tab/>
      </w:r>
      <w:r w:rsidRPr="009B4CDE">
        <w:rPr>
          <w:lang w:val="en-GB"/>
        </w:rPr>
        <w:t>b</w:t>
      </w:r>
      <w:r w:rsidRPr="009B4CDE">
        <w:t>)</w:t>
      </w:r>
      <w:r w:rsidRPr="009B4CDE">
        <w:tab/>
        <w:t>для диапазона значений линейного ускорения при нагрузке 0–2 </w:t>
      </w:r>
      <w:r w:rsidRPr="009B4CDE">
        <w:rPr>
          <w:lang w:val="en-GB"/>
        </w:rPr>
        <w:t>G</w:t>
      </w:r>
      <w:r w:rsidRPr="009B4CDE">
        <w:t>.</w:t>
      </w:r>
    </w:p>
    <w:p w:rsidR="009B4CDE" w:rsidRPr="009B4CDE" w:rsidRDefault="009B4CDE" w:rsidP="00690B0E">
      <w:pPr>
        <w:pStyle w:val="SingleTxtGR"/>
        <w:tabs>
          <w:tab w:val="clear" w:pos="1701"/>
        </w:tabs>
        <w:ind w:left="2268" w:hanging="1134"/>
      </w:pPr>
      <w:r w:rsidRPr="009B4CDE">
        <w:t>7.3.8</w:t>
      </w:r>
      <w:r w:rsidRPr="009B4CDE">
        <w:tab/>
        <w:t>Время с момента перезапуска с начальной загрузкой до первой привязки местоположения не должно превышать:</w:t>
      </w:r>
    </w:p>
    <w:p w:rsidR="009B4CDE" w:rsidRPr="009B4CDE" w:rsidRDefault="009B4CDE" w:rsidP="00690B0E">
      <w:pPr>
        <w:pStyle w:val="SingleTxtGR"/>
        <w:tabs>
          <w:tab w:val="clear" w:pos="1701"/>
        </w:tabs>
        <w:ind w:left="2268" w:hanging="1134"/>
      </w:pPr>
      <w:r w:rsidRPr="009B4CDE">
        <w:tab/>
      </w:r>
      <w:r w:rsidRPr="009B4CDE">
        <w:rPr>
          <w:lang w:val="en-GB"/>
        </w:rPr>
        <w:t>a</w:t>
      </w:r>
      <w:r w:rsidRPr="009B4CDE">
        <w:t>)</w:t>
      </w:r>
      <w:r w:rsidRPr="009B4CDE">
        <w:tab/>
        <w:t>60 с при уровне сигнала до минус 130 дБм;</w:t>
      </w:r>
    </w:p>
    <w:p w:rsidR="009B4CDE" w:rsidRPr="009B4CDE" w:rsidRDefault="009B4CDE" w:rsidP="00690B0E">
      <w:pPr>
        <w:pStyle w:val="SingleTxtGR"/>
        <w:tabs>
          <w:tab w:val="clear" w:pos="1701"/>
        </w:tabs>
        <w:ind w:left="2268" w:hanging="1134"/>
      </w:pPr>
      <w:r w:rsidRPr="009B4CDE">
        <w:tab/>
      </w:r>
      <w:r w:rsidRPr="009B4CDE">
        <w:rPr>
          <w:lang w:val="en-GB"/>
        </w:rPr>
        <w:t>b</w:t>
      </w:r>
      <w:r w:rsidRPr="009B4CDE">
        <w:t>)</w:t>
      </w:r>
      <w:r w:rsidRPr="009B4CDE">
        <w:tab/>
        <w:t>300 с при уровне сигнала до минус 140 дБм.</w:t>
      </w:r>
    </w:p>
    <w:p w:rsidR="009B4CDE" w:rsidRPr="009B4CDE" w:rsidRDefault="009B4CDE" w:rsidP="00690B0E">
      <w:pPr>
        <w:pStyle w:val="SingleTxtGR"/>
        <w:tabs>
          <w:tab w:val="clear" w:pos="1701"/>
        </w:tabs>
        <w:ind w:left="2268" w:hanging="1134"/>
      </w:pPr>
      <w:r w:rsidRPr="009B4CDE">
        <w:t>7.3.9</w:t>
      </w:r>
      <w:r w:rsidRPr="009B4CDE">
        <w:tab/>
        <w:t xml:space="preserve">Время восстановления слежения за сигналами ГНСС после </w:t>
      </w:r>
      <w:r w:rsidR="00ED3C24">
        <w:br/>
      </w:r>
      <w:r w:rsidRPr="009B4CDE">
        <w:t>60-секундного срыва слежения из-за затенения при уровне сигнала до минус 130 дБм не должно превышать 20 с после восстановления обеспечиваемой навигационным спутником радиовидимости.</w:t>
      </w:r>
    </w:p>
    <w:p w:rsidR="009B4CDE" w:rsidRPr="009B4CDE" w:rsidRDefault="009B4CDE" w:rsidP="00690B0E">
      <w:pPr>
        <w:pStyle w:val="SingleTxtGR"/>
        <w:tabs>
          <w:tab w:val="clear" w:pos="1701"/>
        </w:tabs>
        <w:ind w:left="2268" w:hanging="1134"/>
      </w:pPr>
      <w:r w:rsidRPr="009B4CDE">
        <w:t>7.3.10</w:t>
      </w:r>
      <w:r w:rsidRPr="009B4CDE">
        <w:tab/>
        <w:t>Чувствительность на входе приемника:</w:t>
      </w:r>
    </w:p>
    <w:p w:rsidR="009B4CDE" w:rsidRPr="009B4CDE" w:rsidRDefault="009B4CDE" w:rsidP="00ED3C24">
      <w:pPr>
        <w:pStyle w:val="SingleTxtGR"/>
        <w:tabs>
          <w:tab w:val="clear" w:pos="1701"/>
        </w:tabs>
        <w:ind w:left="2835" w:hanging="1701"/>
      </w:pPr>
      <w:r w:rsidRPr="009B4CDE">
        <w:tab/>
      </w:r>
      <w:r w:rsidRPr="009B4CDE">
        <w:rPr>
          <w:lang w:val="en-GB"/>
        </w:rPr>
        <w:t>a</w:t>
      </w:r>
      <w:r w:rsidRPr="009B4CDE">
        <w:t>)</w:t>
      </w:r>
      <w:r w:rsidRPr="009B4CDE">
        <w:tab/>
        <w:t>время детектирования сигналов ГНСС (перезапуск с начальной загрузкой) при уровне сигнала на входе антенны УВЭС минус 144 дБм не превышает 3 600 с;</w:t>
      </w:r>
    </w:p>
    <w:p w:rsidR="009B4CDE" w:rsidRPr="009B4CDE" w:rsidRDefault="009B4CDE" w:rsidP="00ED3C24">
      <w:pPr>
        <w:pStyle w:val="SingleTxtGR"/>
        <w:tabs>
          <w:tab w:val="clear" w:pos="1701"/>
        </w:tabs>
        <w:ind w:left="2835" w:hanging="1701"/>
      </w:pPr>
      <w:r w:rsidRPr="009B4CDE">
        <w:tab/>
      </w:r>
      <w:r w:rsidRPr="009B4CDE">
        <w:rPr>
          <w:lang w:val="en-GB"/>
        </w:rPr>
        <w:t>b</w:t>
      </w:r>
      <w:r w:rsidRPr="009B4CDE">
        <w:t>)</w:t>
      </w:r>
      <w:r w:rsidRPr="009B4CDE">
        <w:tab/>
        <w:t>время отслеживания сигналов ГНСС и расчета навигационного решения при уровне сигнала на входе антенны УВЭС минус 155 дБм укладывается в промежуток до 600 с;</w:t>
      </w:r>
    </w:p>
    <w:p w:rsidR="009B4CDE" w:rsidRPr="009B4CDE" w:rsidRDefault="009B4CDE" w:rsidP="00ED3C24">
      <w:pPr>
        <w:pStyle w:val="SingleTxtGR"/>
        <w:tabs>
          <w:tab w:val="clear" w:pos="1701"/>
        </w:tabs>
        <w:ind w:left="2835" w:hanging="1701"/>
      </w:pPr>
      <w:r w:rsidRPr="009B4CDE">
        <w:tab/>
      </w:r>
      <w:r w:rsidRPr="009B4CDE">
        <w:rPr>
          <w:lang w:val="en-GB"/>
        </w:rPr>
        <w:t>c</w:t>
      </w:r>
      <w:r w:rsidRPr="009B4CDE">
        <w:t>)</w:t>
      </w:r>
      <w:r w:rsidRPr="009B4CDE">
        <w:tab/>
        <w:t>обеспечивается возможность восстановления слежения за сигналами ГНСС и расчета навигационного решения, причем соответствующее время – при уровне сигнала на входе антенны УВЭС минус 150 дБм – не превышает 60 с.</w:t>
      </w:r>
    </w:p>
    <w:p w:rsidR="009B4CDE" w:rsidRPr="009B4CDE" w:rsidRDefault="009B4CDE" w:rsidP="00690B0E">
      <w:pPr>
        <w:pStyle w:val="SingleTxtGR"/>
        <w:tabs>
          <w:tab w:val="clear" w:pos="1701"/>
        </w:tabs>
        <w:ind w:left="2268" w:hanging="1134"/>
      </w:pPr>
      <w:r w:rsidRPr="009B4CDE">
        <w:t>7.3.11</w:t>
      </w:r>
      <w:r w:rsidRPr="009B4CDE">
        <w:tab/>
        <w:t>Процедурам испытания по приложению 8 подвергают либо блок УВЭС, включая функцию постобработки, либо непосредственно приемник ГНСС как составной элемент УВЭС.</w:t>
      </w:r>
    </w:p>
    <w:p w:rsidR="009B4CDE" w:rsidRPr="009B4CDE" w:rsidRDefault="009B4CDE" w:rsidP="00690B0E">
      <w:pPr>
        <w:pStyle w:val="SingleTxtGR"/>
        <w:tabs>
          <w:tab w:val="clear" w:pos="1701"/>
        </w:tabs>
        <w:ind w:left="2268" w:hanging="1134"/>
      </w:pPr>
      <w:r w:rsidRPr="009B4CDE">
        <w:t>7.4</w:t>
      </w:r>
      <w:r w:rsidRPr="009B4CDE">
        <w:tab/>
        <w:t>Средства доступа к НСМСОП</w:t>
      </w:r>
    </w:p>
    <w:p w:rsidR="009B4CDE" w:rsidRPr="009B4CDE" w:rsidRDefault="009B4CDE" w:rsidP="00690B0E">
      <w:pPr>
        <w:pStyle w:val="SingleTxtGR"/>
        <w:tabs>
          <w:tab w:val="clear" w:pos="1701"/>
        </w:tabs>
        <w:ind w:left="2268" w:hanging="1134"/>
      </w:pPr>
      <w:r w:rsidRPr="009B4CDE">
        <w:tab/>
        <w:t xml:space="preserve">УВЭС должно быть оснащено встроенными аппаратными средствами, обеспечивающими возможность </w:t>
      </w:r>
      <w:r w:rsidRPr="009B4CDE">
        <w:lastRenderedPageBreak/>
        <w:t>регистрации/аутентифи</w:t>
      </w:r>
      <w:r w:rsidR="00ED3C24">
        <w:t>-</w:t>
      </w:r>
      <w:r w:rsidRPr="009B4CDE">
        <w:t>кации в сети НСМСОП и получения доступа к ней.</w:t>
      </w:r>
    </w:p>
    <w:p w:rsidR="009B4CDE" w:rsidRPr="009B4CDE" w:rsidRDefault="009B4CDE" w:rsidP="00690B0E">
      <w:pPr>
        <w:pStyle w:val="SingleTxtGR"/>
        <w:tabs>
          <w:tab w:val="clear" w:pos="1701"/>
        </w:tabs>
        <w:ind w:left="2268" w:hanging="1134"/>
      </w:pPr>
      <w:r w:rsidRPr="009B4CDE">
        <w:t>7.5</w:t>
      </w:r>
      <w:r w:rsidRPr="009B4CDE">
        <w:tab/>
      </w:r>
      <w:r w:rsidRPr="009B4CDE">
        <w:rPr>
          <w:iCs/>
        </w:rPr>
        <w:t>Информационный и предупреждающий сигналы УВЭС</w:t>
      </w:r>
    </w:p>
    <w:p w:rsidR="009B4CDE" w:rsidRPr="009B4CDE" w:rsidRDefault="009B4CDE" w:rsidP="00690B0E">
      <w:pPr>
        <w:pStyle w:val="SingleTxtGR"/>
        <w:tabs>
          <w:tab w:val="clear" w:pos="1701"/>
        </w:tabs>
        <w:ind w:left="2268" w:hanging="1134"/>
      </w:pPr>
      <w:r w:rsidRPr="009B4CDE">
        <w:tab/>
        <w:t xml:space="preserve">По просьбе подателя заявки на официальное утверждение процедура официального утверждения типа УВЭС может предусматривать проверку </w:t>
      </w:r>
      <w:r w:rsidRPr="009B4CDE">
        <w:rPr>
          <w:iCs/>
        </w:rPr>
        <w:t xml:space="preserve">информационных и предупреждающих сигналов УВЭС. </w:t>
      </w:r>
      <w:r w:rsidR="00ED3C24">
        <w:t>В </w:t>
      </w:r>
      <w:r w:rsidRPr="009B4CDE">
        <w:t xml:space="preserve">данном случае применяют положения пунктов 7.5.1–7.5.3. Это указывают в пункте 12 карточки сообщения, содержащейся в приложении 1. Если процедурой официального утверждения УВЭС (часть </w:t>
      </w:r>
      <w:r w:rsidRPr="009B4CDE">
        <w:rPr>
          <w:lang w:val="en-GB"/>
        </w:rPr>
        <w:t>I</w:t>
      </w:r>
      <w:r w:rsidRPr="009B4CDE">
        <w:t xml:space="preserve">) проверка </w:t>
      </w:r>
      <w:r w:rsidRPr="009B4CDE">
        <w:rPr>
          <w:iCs/>
        </w:rPr>
        <w:t xml:space="preserve">информационных и предупреждающих сигналов не предусматривается, то тогда устройство подлежит </w:t>
      </w:r>
      <w:r w:rsidRPr="009B4CDE">
        <w:t>официальному утверждению</w:t>
      </w:r>
      <w:r w:rsidRPr="009B4CDE">
        <w:rPr>
          <w:iCs/>
        </w:rPr>
        <w:t xml:space="preserve"> на основании части </w:t>
      </w:r>
      <w:r w:rsidRPr="009B4CDE">
        <w:rPr>
          <w:lang w:val="en-GB"/>
        </w:rPr>
        <w:t>II</w:t>
      </w:r>
      <w:r w:rsidRPr="009B4CDE">
        <w:t>.</w:t>
      </w:r>
    </w:p>
    <w:p w:rsidR="009B4CDE" w:rsidRPr="009B4CDE" w:rsidRDefault="009B4CDE" w:rsidP="00690B0E">
      <w:pPr>
        <w:pStyle w:val="SingleTxtGR"/>
        <w:tabs>
          <w:tab w:val="clear" w:pos="1701"/>
        </w:tabs>
        <w:ind w:left="2268" w:hanging="1134"/>
      </w:pPr>
      <w:r w:rsidRPr="009B4CDE">
        <w:t>7.5.1</w:t>
      </w:r>
      <w:r w:rsidRPr="009B4CDE">
        <w:tab/>
        <w:t>В случае УВЭС, которое приводится в действие автоматически или вручную, передают следующую информацию о состоянии выполнения операции экстренного вызова:</w:t>
      </w:r>
    </w:p>
    <w:p w:rsidR="009B4CDE" w:rsidRPr="009B4CDE" w:rsidRDefault="009B4CDE" w:rsidP="00ED3C24">
      <w:pPr>
        <w:pStyle w:val="SingleTxtGR"/>
        <w:tabs>
          <w:tab w:val="clear" w:pos="1701"/>
        </w:tabs>
        <w:ind w:left="2835" w:hanging="1701"/>
      </w:pPr>
      <w:r w:rsidRPr="009B4CDE">
        <w:tab/>
      </w:r>
      <w:r w:rsidRPr="009B4CDE">
        <w:rPr>
          <w:lang w:val="en-GB"/>
        </w:rPr>
        <w:t>a</w:t>
      </w:r>
      <w:r w:rsidRPr="009B4CDE">
        <w:t>)</w:t>
      </w:r>
      <w:r w:rsidRPr="009B4CDE">
        <w:tab/>
        <w:t>система производит обработку запроса (вызов экстренных оперативных служб инициирован, соединение устанавливается либо передача данных ведется или завершена);</w:t>
      </w:r>
    </w:p>
    <w:p w:rsidR="009B4CDE" w:rsidRPr="009B4CDE" w:rsidRDefault="009B4CDE" w:rsidP="00ED3C24">
      <w:pPr>
        <w:pStyle w:val="SingleTxtGR"/>
        <w:tabs>
          <w:tab w:val="clear" w:pos="1701"/>
        </w:tabs>
        <w:ind w:left="2835" w:hanging="1701"/>
      </w:pPr>
      <w:r w:rsidRPr="009B4CDE">
        <w:tab/>
      </w:r>
      <w:r w:rsidRPr="009B4CDE">
        <w:rPr>
          <w:lang w:val="en-GB"/>
        </w:rPr>
        <w:t>b</w:t>
      </w:r>
      <w:r w:rsidRPr="009B4CDE">
        <w:t>)</w:t>
      </w:r>
      <w:r w:rsidRPr="009B4CDE">
        <w:tab/>
        <w:t>сбой при передаче (соединение не установлено или неудачная попытка передачи данных).</w:t>
      </w:r>
    </w:p>
    <w:p w:rsidR="009B4CDE" w:rsidRPr="009B4CDE" w:rsidRDefault="009B4CDE" w:rsidP="00690B0E">
      <w:pPr>
        <w:pStyle w:val="SingleTxtGR"/>
        <w:tabs>
          <w:tab w:val="clear" w:pos="1701"/>
        </w:tabs>
        <w:ind w:left="2268" w:hanging="1134"/>
      </w:pPr>
      <w:r w:rsidRPr="009B4CDE">
        <w:t>7.5.2</w:t>
      </w:r>
      <w:r w:rsidRPr="009B4CDE">
        <w:tab/>
      </w:r>
      <w:r w:rsidRPr="009B4CDE">
        <w:rPr>
          <w:iCs/>
        </w:rPr>
        <w:t>Диагностический</w:t>
      </w:r>
      <w:r w:rsidRPr="009B4CDE">
        <w:t xml:space="preserve"> </w:t>
      </w:r>
      <w:r w:rsidRPr="009B4CDE">
        <w:rPr>
          <w:iCs/>
        </w:rPr>
        <w:t xml:space="preserve">предупреждающий сигнал подается в случае </w:t>
      </w:r>
      <w:r w:rsidRPr="009B4CDE">
        <w:t>внутреннего отказа</w:t>
      </w:r>
      <w:r w:rsidRPr="009B4CDE">
        <w:rPr>
          <w:iCs/>
        </w:rPr>
        <w:t xml:space="preserve"> </w:t>
      </w:r>
      <w:r w:rsidRPr="009B4CDE">
        <w:t>УВЭС. Визуальный индикатор неисправности УВЭС</w:t>
      </w:r>
      <w:r w:rsidRPr="009B4CDE">
        <w:rPr>
          <w:iCs/>
        </w:rPr>
        <w:t xml:space="preserve"> не должен гаснуть, пока сохраняется сбой. Он может на время отключаться, однако должен вновь загораться всякий раз, когда включается зажигание или активируется функция центрального управления транспортным средством (в зависимости от того, что применимо).</w:t>
      </w:r>
    </w:p>
    <w:p w:rsidR="009B4CDE" w:rsidRPr="009B4CDE" w:rsidRDefault="009B4CDE" w:rsidP="00690B0E">
      <w:pPr>
        <w:pStyle w:val="SingleTxtGR"/>
        <w:tabs>
          <w:tab w:val="clear" w:pos="1701"/>
        </w:tabs>
        <w:ind w:left="2268" w:hanging="1134"/>
      </w:pPr>
      <w:r w:rsidRPr="009B4CDE">
        <w:t>7.5.2.1</w:t>
      </w:r>
      <w:r w:rsidRPr="009B4CDE">
        <w:tab/>
        <w:t>Изготовитель предоставляет органу по официальному утверждению типа соответствующие разъяснения и техническую документацию, позволяющую получить общее представление о работе функции сигнализации неисправностей. Эта документация хранится у изготовителя и доступна для ознакомления технической службой в момент официального утверждения типа.</w:t>
      </w:r>
    </w:p>
    <w:p w:rsidR="009B4CDE" w:rsidRPr="009B4CDE" w:rsidRDefault="009B4CDE" w:rsidP="00690B0E">
      <w:pPr>
        <w:pStyle w:val="SingleTxtGR"/>
        <w:tabs>
          <w:tab w:val="clear" w:pos="1701"/>
        </w:tabs>
        <w:ind w:left="2268" w:hanging="1134"/>
      </w:pPr>
      <w:r w:rsidRPr="009B4CDE">
        <w:tab/>
        <w:t>Охвату подлежат по крайней мере нижеследующие позиции.</w:t>
      </w:r>
    </w:p>
    <w:p w:rsidR="009B4CDE" w:rsidRPr="009B4CDE" w:rsidRDefault="009B4CDE" w:rsidP="00ED3C24">
      <w:pPr>
        <w:pStyle w:val="SingleTxtGR"/>
        <w:jc w:val="left"/>
        <w:rPr>
          <w:b/>
        </w:rPr>
      </w:pPr>
      <w:bookmarkStart w:id="66" w:name="_Toc387935154"/>
      <w:bookmarkStart w:id="67" w:name="_Toc397517944"/>
      <w:bookmarkStart w:id="68" w:name="_Toc456777146"/>
      <w:r w:rsidRPr="009B4CDE">
        <w:t>Таблица 1</w:t>
      </w:r>
      <w:bookmarkEnd w:id="66"/>
      <w:bookmarkEnd w:id="67"/>
      <w:bookmarkEnd w:id="68"/>
      <w:r w:rsidR="00ED3C24">
        <w:br/>
      </w:r>
      <w:r w:rsidRPr="009B4CDE">
        <w:rPr>
          <w:b/>
        </w:rPr>
        <w:t>Шаблон данных для функции самотестирования</w:t>
      </w:r>
    </w:p>
    <w:tbl>
      <w:tblPr>
        <w:tblW w:w="7513" w:type="dxa"/>
        <w:tblInd w:w="1163" w:type="dxa"/>
        <w:tblLayout w:type="fixed"/>
        <w:tblCellMar>
          <w:left w:w="29" w:type="dxa"/>
          <w:right w:w="29" w:type="dxa"/>
        </w:tblCellMar>
        <w:tblLook w:val="04A0" w:firstRow="1" w:lastRow="0" w:firstColumn="1" w:lastColumn="0" w:noHBand="0" w:noVBand="1"/>
      </w:tblPr>
      <w:tblGrid>
        <w:gridCol w:w="1843"/>
        <w:gridCol w:w="2410"/>
        <w:gridCol w:w="3260"/>
      </w:tblGrid>
      <w:tr w:rsidR="009B4CDE" w:rsidRPr="0074495F" w:rsidTr="00ED3C24">
        <w:trPr>
          <w:trHeight w:val="323"/>
          <w:tblHeader/>
        </w:trPr>
        <w:tc>
          <w:tcPr>
            <w:tcW w:w="425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B4CDE" w:rsidRPr="0074495F" w:rsidRDefault="009B4CDE" w:rsidP="009B4CDE">
            <w:pPr>
              <w:spacing w:line="240" w:lineRule="auto"/>
              <w:jc w:val="center"/>
              <w:rPr>
                <w:i/>
                <w:sz w:val="16"/>
                <w:szCs w:val="16"/>
                <w:lang w:eastAsia="en-GB"/>
              </w:rPr>
            </w:pPr>
            <w:r w:rsidRPr="0074495F">
              <w:rPr>
                <w:i/>
                <w:sz w:val="16"/>
                <w:szCs w:val="16"/>
                <w:lang w:eastAsia="en-GB"/>
              </w:rPr>
              <w:t xml:space="preserve">Позиция </w:t>
            </w:r>
          </w:p>
        </w:tc>
        <w:tc>
          <w:tcPr>
            <w:tcW w:w="3260"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9B4CDE" w:rsidRPr="0074495F" w:rsidRDefault="009B4CDE" w:rsidP="009B4CDE">
            <w:pPr>
              <w:spacing w:line="240" w:lineRule="auto"/>
              <w:jc w:val="center"/>
              <w:rPr>
                <w:bCs/>
                <w:i/>
                <w:sz w:val="16"/>
                <w:szCs w:val="16"/>
                <w:lang w:val="en-GB" w:eastAsia="en-GB"/>
              </w:rPr>
            </w:pPr>
            <w:r w:rsidRPr="0074495F">
              <w:rPr>
                <w:bCs/>
                <w:i/>
                <w:sz w:val="16"/>
                <w:szCs w:val="16"/>
                <w:lang w:eastAsia="en-GB"/>
              </w:rPr>
              <w:t>Примечание</w:t>
            </w:r>
            <w:r w:rsidRPr="0074495F">
              <w:rPr>
                <w:bCs/>
                <w:i/>
                <w:sz w:val="16"/>
                <w:szCs w:val="16"/>
                <w:lang w:val="en-GB" w:eastAsia="en-GB"/>
              </w:rPr>
              <w:t xml:space="preserve"> </w:t>
            </w:r>
          </w:p>
        </w:tc>
      </w:tr>
      <w:tr w:rsidR="009B4CDE" w:rsidRPr="0074495F" w:rsidTr="00ED3C24">
        <w:trPr>
          <w:trHeight w:val="341"/>
          <w:tblHeader/>
        </w:trPr>
        <w:tc>
          <w:tcPr>
            <w:tcW w:w="1843"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9B4CDE" w:rsidRPr="0074495F" w:rsidRDefault="009B4CDE" w:rsidP="009B4CDE">
            <w:pPr>
              <w:spacing w:line="240" w:lineRule="auto"/>
              <w:jc w:val="center"/>
              <w:rPr>
                <w:i/>
                <w:sz w:val="16"/>
                <w:szCs w:val="16"/>
                <w:lang w:eastAsia="en-GB"/>
              </w:rPr>
            </w:pPr>
            <w:r w:rsidRPr="0074495F">
              <w:rPr>
                <w:i/>
                <w:sz w:val="16"/>
                <w:szCs w:val="16"/>
                <w:lang w:eastAsia="en-GB"/>
              </w:rPr>
              <w:t>Компонент</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rsidR="009B4CDE" w:rsidRPr="0074495F" w:rsidRDefault="009B4CDE" w:rsidP="009B4CDE">
            <w:pPr>
              <w:spacing w:line="240" w:lineRule="auto"/>
              <w:jc w:val="center"/>
              <w:rPr>
                <w:i/>
                <w:sz w:val="16"/>
                <w:szCs w:val="16"/>
                <w:lang w:val="en-GB" w:eastAsia="en-GB"/>
              </w:rPr>
            </w:pPr>
            <w:r w:rsidRPr="0074495F">
              <w:rPr>
                <w:i/>
                <w:sz w:val="16"/>
                <w:szCs w:val="16"/>
                <w:lang w:eastAsia="en-GB"/>
              </w:rPr>
              <w:t xml:space="preserve">Тип неисправности </w:t>
            </w:r>
          </w:p>
        </w:tc>
        <w:tc>
          <w:tcPr>
            <w:tcW w:w="3260" w:type="dxa"/>
            <w:vMerge/>
            <w:tcBorders>
              <w:top w:val="single" w:sz="4" w:space="0" w:color="auto"/>
              <w:left w:val="single" w:sz="4" w:space="0" w:color="auto"/>
              <w:bottom w:val="single" w:sz="12" w:space="0" w:color="auto"/>
              <w:right w:val="single" w:sz="4" w:space="0" w:color="auto"/>
            </w:tcBorders>
            <w:vAlign w:val="center"/>
            <w:hideMark/>
          </w:tcPr>
          <w:p w:rsidR="009B4CDE" w:rsidRPr="0074495F" w:rsidRDefault="009B4CDE" w:rsidP="009B4CDE">
            <w:pPr>
              <w:spacing w:line="240" w:lineRule="auto"/>
              <w:rPr>
                <w:bCs/>
                <w:i/>
                <w:sz w:val="16"/>
                <w:szCs w:val="16"/>
                <w:lang w:val="en-GB" w:eastAsia="en-GB"/>
              </w:rPr>
            </w:pPr>
          </w:p>
        </w:tc>
      </w:tr>
      <w:tr w:rsidR="009B4CDE" w:rsidRPr="005D4796" w:rsidTr="00ED3C24">
        <w:trPr>
          <w:trHeight w:val="816"/>
        </w:trPr>
        <w:tc>
          <w:tcPr>
            <w:tcW w:w="1843"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5E6A23">
            <w:pPr>
              <w:spacing w:before="40" w:after="120" w:line="240" w:lineRule="auto"/>
              <w:rPr>
                <w:lang w:eastAsia="en-GB"/>
              </w:rPr>
            </w:pPr>
            <w:r w:rsidRPr="0074495F">
              <w:rPr>
                <w:iCs/>
              </w:rPr>
              <w:t>Управляющий модуль</w:t>
            </w:r>
            <w:r w:rsidRPr="0074495F">
              <w:rPr>
                <w:lang w:eastAsia="en-GB"/>
              </w:rPr>
              <w:t xml:space="preserve"> </w:t>
            </w:r>
            <w:r w:rsidRPr="0074495F">
              <w:t>УВЭС</w:t>
            </w:r>
          </w:p>
        </w:tc>
        <w:tc>
          <w:tcPr>
            <w:tcW w:w="2410" w:type="dxa"/>
            <w:tcBorders>
              <w:top w:val="single" w:sz="12" w:space="0" w:color="auto"/>
              <w:left w:val="nil"/>
              <w:bottom w:val="single" w:sz="4" w:space="0" w:color="auto"/>
              <w:right w:val="single" w:sz="4" w:space="0" w:color="auto"/>
            </w:tcBorders>
            <w:shd w:val="clear" w:color="auto" w:fill="auto"/>
            <w:vAlign w:val="center"/>
            <w:hideMark/>
          </w:tcPr>
          <w:p w:rsidR="009B4CDE" w:rsidRPr="0074495F" w:rsidRDefault="009B4CDE" w:rsidP="005E6A23">
            <w:pPr>
              <w:spacing w:before="40" w:after="120" w:line="240" w:lineRule="auto"/>
              <w:rPr>
                <w:lang w:eastAsia="en-GB"/>
              </w:rPr>
            </w:pPr>
            <w:r w:rsidRPr="0074495F">
              <w:rPr>
                <w:lang w:eastAsia="en-GB"/>
              </w:rPr>
              <w:t>Внутренний отказ</w:t>
            </w:r>
          </w:p>
        </w:tc>
        <w:tc>
          <w:tcPr>
            <w:tcW w:w="3260" w:type="dxa"/>
            <w:tcBorders>
              <w:top w:val="single" w:sz="12" w:space="0" w:color="auto"/>
              <w:left w:val="nil"/>
              <w:bottom w:val="single" w:sz="4" w:space="0" w:color="auto"/>
              <w:right w:val="single" w:sz="4" w:space="0" w:color="auto"/>
            </w:tcBorders>
            <w:shd w:val="clear" w:color="auto" w:fill="auto"/>
            <w:vAlign w:val="center"/>
            <w:hideMark/>
          </w:tcPr>
          <w:p w:rsidR="009B4CDE" w:rsidRPr="0074495F" w:rsidRDefault="009B4CDE" w:rsidP="005E6A23">
            <w:pPr>
              <w:spacing w:before="40" w:after="120" w:line="240" w:lineRule="auto"/>
              <w:rPr>
                <w:lang w:eastAsia="en-GB"/>
              </w:rPr>
            </w:pPr>
            <w:r w:rsidRPr="0074495F">
              <w:rPr>
                <w:lang w:eastAsia="en-GB"/>
              </w:rPr>
              <w:t xml:space="preserve">Внутренний отказ означает, например, аппаратный отказ, несрабатывание сторожевого таймера, ошибку контрольной суммы пакетов, нарушение образа программного обеспечения и др. </w:t>
            </w:r>
          </w:p>
        </w:tc>
      </w:tr>
      <w:tr w:rsidR="009B4CDE" w:rsidRPr="005D4796" w:rsidTr="00ED3C24">
        <w:trPr>
          <w:trHeight w:val="719"/>
        </w:trPr>
        <w:tc>
          <w:tcPr>
            <w:tcW w:w="1843" w:type="dxa"/>
            <w:vMerge w:val="restart"/>
            <w:tcBorders>
              <w:top w:val="nil"/>
              <w:left w:val="single" w:sz="4" w:space="0" w:color="auto"/>
              <w:right w:val="single" w:sz="4" w:space="0" w:color="auto"/>
            </w:tcBorders>
            <w:shd w:val="clear" w:color="auto" w:fill="auto"/>
            <w:noWrap/>
            <w:vAlign w:val="center"/>
            <w:hideMark/>
          </w:tcPr>
          <w:p w:rsidR="009B4CDE" w:rsidRPr="0074495F" w:rsidRDefault="009B4CDE" w:rsidP="005E6A23">
            <w:pPr>
              <w:spacing w:before="40" w:after="120" w:line="240" w:lineRule="auto"/>
              <w:ind w:right="-29"/>
              <w:rPr>
                <w:lang w:eastAsia="en-GB"/>
              </w:rPr>
            </w:pPr>
            <w:r w:rsidRPr="0074495F">
              <w:lastRenderedPageBreak/>
              <w:t>Коммуникационное устройство доступа к НСМСОП</w:t>
            </w:r>
          </w:p>
        </w:tc>
        <w:tc>
          <w:tcPr>
            <w:tcW w:w="2410"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5E6A23">
            <w:pPr>
              <w:spacing w:before="40" w:after="120" w:line="240" w:lineRule="auto"/>
              <w:ind w:right="-29"/>
              <w:rPr>
                <w:lang w:eastAsia="en-GB"/>
              </w:rPr>
            </w:pPr>
            <w:r w:rsidRPr="0074495F">
              <w:rPr>
                <w:lang w:eastAsia="en-GB"/>
              </w:rPr>
              <w:t>Повреждение электрического соединения/</w:t>
            </w:r>
            <w:r w:rsidRPr="0074495F">
              <w:rPr>
                <w:bCs/>
                <w:lang w:eastAsia="en-GB"/>
              </w:rPr>
              <w:t>потеря связи между модулями</w:t>
            </w:r>
          </w:p>
        </w:tc>
        <w:tc>
          <w:tcPr>
            <w:tcW w:w="3260"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5E6A23">
            <w:pPr>
              <w:spacing w:before="40" w:after="120" w:line="240" w:lineRule="auto"/>
              <w:rPr>
                <w:bCs/>
                <w:lang w:eastAsia="en-GB"/>
              </w:rPr>
            </w:pPr>
            <w:r w:rsidRPr="0074495F">
              <w:rPr>
                <w:bCs/>
                <w:lang w:eastAsia="en-GB"/>
              </w:rPr>
              <w:t xml:space="preserve">Неисправность модуля можно выявить по отсутствию цифровой связи между ним и </w:t>
            </w:r>
            <w:r w:rsidRPr="0074495F">
              <w:rPr>
                <w:iCs/>
              </w:rPr>
              <w:t>управляющим модулем</w:t>
            </w:r>
            <w:r w:rsidRPr="0074495F">
              <w:rPr>
                <w:lang w:eastAsia="en-GB"/>
              </w:rPr>
              <w:t xml:space="preserve"> </w:t>
            </w:r>
            <w:r w:rsidRPr="0074495F">
              <w:t>УВЭС.</w:t>
            </w:r>
          </w:p>
        </w:tc>
      </w:tr>
      <w:tr w:rsidR="009B4CDE" w:rsidRPr="005D4796" w:rsidTr="00ED3C24">
        <w:trPr>
          <w:trHeight w:val="20"/>
        </w:trPr>
        <w:tc>
          <w:tcPr>
            <w:tcW w:w="1843" w:type="dxa"/>
            <w:vMerge/>
            <w:tcBorders>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5E6A23">
            <w:pPr>
              <w:spacing w:before="40" w:after="120" w:line="240" w:lineRule="auto"/>
              <w:ind w:right="-108"/>
              <w:rPr>
                <w:bCs/>
                <w:lang w:eastAsia="en-GB"/>
              </w:rPr>
            </w:pPr>
          </w:p>
        </w:tc>
        <w:tc>
          <w:tcPr>
            <w:tcW w:w="2410"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5E6A23">
            <w:pPr>
              <w:spacing w:before="40" w:after="120" w:line="240" w:lineRule="auto"/>
              <w:rPr>
                <w:bCs/>
                <w:lang w:val="en-GB" w:eastAsia="en-GB"/>
              </w:rPr>
            </w:pPr>
            <w:r w:rsidRPr="0074495F">
              <w:rPr>
                <w:lang w:eastAsia="en-GB"/>
              </w:rPr>
              <w:t>Внутренний отказ</w:t>
            </w:r>
          </w:p>
        </w:tc>
        <w:tc>
          <w:tcPr>
            <w:tcW w:w="3260"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5E6A23">
            <w:pPr>
              <w:spacing w:before="40" w:after="120" w:line="240" w:lineRule="auto"/>
              <w:rPr>
                <w:bCs/>
                <w:lang w:eastAsia="en-GB"/>
              </w:rPr>
            </w:pPr>
            <w:r w:rsidRPr="0074495F">
              <w:rPr>
                <w:bCs/>
                <w:lang w:eastAsia="en-GB"/>
              </w:rPr>
              <w:t xml:space="preserve">Необходимая позиция в силу ключевого значения устройства: отказ означает, что </w:t>
            </w:r>
            <w:r w:rsidRPr="0074495F">
              <w:t>СВЭС</w:t>
            </w:r>
            <w:r w:rsidRPr="0074495F">
              <w:rPr>
                <w:bCs/>
                <w:lang w:eastAsia="en-GB"/>
              </w:rPr>
              <w:t xml:space="preserve"> не может выполнять свою функцию. </w:t>
            </w:r>
          </w:p>
        </w:tc>
      </w:tr>
      <w:tr w:rsidR="009B4CDE" w:rsidRPr="005D4796" w:rsidTr="00ED3C24">
        <w:trPr>
          <w:trHeight w:val="20"/>
        </w:trPr>
        <w:tc>
          <w:tcPr>
            <w:tcW w:w="1843" w:type="dxa"/>
            <w:vMerge w:val="restart"/>
            <w:tcBorders>
              <w:top w:val="nil"/>
              <w:left w:val="single" w:sz="4" w:space="0" w:color="auto"/>
              <w:right w:val="single" w:sz="4" w:space="0" w:color="auto"/>
            </w:tcBorders>
            <w:shd w:val="clear" w:color="auto" w:fill="auto"/>
            <w:noWrap/>
            <w:vAlign w:val="center"/>
            <w:hideMark/>
          </w:tcPr>
          <w:p w:rsidR="009B4CDE" w:rsidRPr="0074495F" w:rsidRDefault="009B4CDE" w:rsidP="005E6A23">
            <w:pPr>
              <w:keepNext/>
              <w:spacing w:before="40" w:after="120" w:line="240" w:lineRule="auto"/>
              <w:ind w:right="-108"/>
              <w:rPr>
                <w:lang w:val="en-GB" w:eastAsia="en-GB"/>
              </w:rPr>
            </w:pPr>
            <w:r w:rsidRPr="0074495F">
              <w:rPr>
                <w:lang w:eastAsia="en-GB"/>
              </w:rPr>
              <w:t>Приемник</w:t>
            </w:r>
            <w:r w:rsidRPr="0074495F">
              <w:rPr>
                <w:lang w:val="en-GB" w:eastAsia="en-GB"/>
              </w:rPr>
              <w:t xml:space="preserve"> </w:t>
            </w:r>
            <w:r w:rsidRPr="0074495F">
              <w:t>ГНСС</w:t>
            </w:r>
          </w:p>
          <w:p w:rsidR="009B4CDE" w:rsidRPr="0074495F" w:rsidRDefault="009B4CDE" w:rsidP="005E6A23">
            <w:pPr>
              <w:keepNext/>
              <w:spacing w:before="40" w:after="120" w:line="240" w:lineRule="auto"/>
              <w:ind w:right="-108"/>
              <w:rPr>
                <w:lang w:val="en-GB" w:eastAsia="en-GB"/>
              </w:rPr>
            </w:pPr>
          </w:p>
        </w:tc>
        <w:tc>
          <w:tcPr>
            <w:tcW w:w="2410"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5E6A23">
            <w:pPr>
              <w:keepNext/>
              <w:spacing w:before="40" w:after="120" w:line="240" w:lineRule="auto"/>
              <w:ind w:right="-29"/>
              <w:rPr>
                <w:lang w:eastAsia="en-GB"/>
              </w:rPr>
            </w:pPr>
            <w:r w:rsidRPr="0074495F">
              <w:rPr>
                <w:lang w:eastAsia="en-GB"/>
              </w:rPr>
              <w:t>Повреждение электрического соединения/</w:t>
            </w:r>
            <w:r w:rsidRPr="0074495F">
              <w:rPr>
                <w:bCs/>
                <w:lang w:eastAsia="en-GB"/>
              </w:rPr>
              <w:t>потеря связи между модулями</w:t>
            </w:r>
          </w:p>
        </w:tc>
        <w:tc>
          <w:tcPr>
            <w:tcW w:w="3260" w:type="dxa"/>
            <w:tcBorders>
              <w:top w:val="nil"/>
              <w:left w:val="nil"/>
              <w:bottom w:val="single" w:sz="4" w:space="0" w:color="auto"/>
              <w:right w:val="single" w:sz="4" w:space="0" w:color="auto"/>
            </w:tcBorders>
            <w:shd w:val="clear" w:color="auto" w:fill="auto"/>
            <w:vAlign w:val="center"/>
          </w:tcPr>
          <w:p w:rsidR="009B4CDE" w:rsidRPr="0074495F" w:rsidRDefault="009B4CDE" w:rsidP="005E6A23">
            <w:pPr>
              <w:keepNext/>
              <w:spacing w:before="40" w:after="120" w:line="240" w:lineRule="auto"/>
              <w:rPr>
                <w:lang w:eastAsia="en-GB"/>
              </w:rPr>
            </w:pPr>
          </w:p>
        </w:tc>
      </w:tr>
      <w:tr w:rsidR="009B4CDE" w:rsidRPr="0074495F" w:rsidTr="00ED3C24">
        <w:trPr>
          <w:trHeight w:val="20"/>
        </w:trPr>
        <w:tc>
          <w:tcPr>
            <w:tcW w:w="1843" w:type="dxa"/>
            <w:vMerge/>
            <w:tcBorders>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5E6A23">
            <w:pPr>
              <w:keepNext/>
              <w:spacing w:before="40" w:after="120" w:line="240" w:lineRule="auto"/>
              <w:ind w:right="-108"/>
              <w:rPr>
                <w:lang w:eastAsia="en-GB"/>
              </w:rPr>
            </w:pPr>
          </w:p>
        </w:tc>
        <w:tc>
          <w:tcPr>
            <w:tcW w:w="2410"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5E6A23">
            <w:pPr>
              <w:keepNext/>
              <w:spacing w:before="40" w:after="120" w:line="240" w:lineRule="auto"/>
              <w:rPr>
                <w:bCs/>
                <w:lang w:val="en-GB" w:eastAsia="en-GB"/>
              </w:rPr>
            </w:pPr>
            <w:r w:rsidRPr="0074495F">
              <w:rPr>
                <w:lang w:eastAsia="en-GB"/>
              </w:rPr>
              <w:t>Внутренний</w:t>
            </w:r>
            <w:r w:rsidRPr="0074495F">
              <w:rPr>
                <w:lang w:val="en-GB" w:eastAsia="en-GB"/>
              </w:rPr>
              <w:t xml:space="preserve"> </w:t>
            </w:r>
            <w:r w:rsidRPr="0074495F">
              <w:rPr>
                <w:lang w:eastAsia="en-GB"/>
              </w:rPr>
              <w:t>отказ</w:t>
            </w:r>
          </w:p>
        </w:tc>
        <w:tc>
          <w:tcPr>
            <w:tcW w:w="3260" w:type="dxa"/>
            <w:tcBorders>
              <w:top w:val="nil"/>
              <w:left w:val="nil"/>
              <w:bottom w:val="single" w:sz="4" w:space="0" w:color="auto"/>
              <w:right w:val="single" w:sz="4" w:space="0" w:color="auto"/>
            </w:tcBorders>
            <w:shd w:val="clear" w:color="auto" w:fill="auto"/>
            <w:vAlign w:val="center"/>
          </w:tcPr>
          <w:p w:rsidR="009B4CDE" w:rsidRPr="0074495F" w:rsidRDefault="009B4CDE" w:rsidP="005E6A23">
            <w:pPr>
              <w:keepNext/>
              <w:spacing w:before="40" w:after="120" w:line="240" w:lineRule="auto"/>
              <w:rPr>
                <w:lang w:val="en-GB" w:eastAsia="en-GB"/>
              </w:rPr>
            </w:pPr>
          </w:p>
        </w:tc>
      </w:tr>
      <w:tr w:rsidR="009B4CDE" w:rsidRPr="0074495F" w:rsidTr="00ED3C24">
        <w:trPr>
          <w:trHeight w:val="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5E6A23">
            <w:pPr>
              <w:keepNext/>
              <w:spacing w:before="40" w:after="120" w:line="240" w:lineRule="auto"/>
              <w:ind w:right="-29"/>
              <w:rPr>
                <w:lang w:eastAsia="en-GB"/>
              </w:rPr>
            </w:pPr>
            <w:r w:rsidRPr="0074495F">
              <w:t>Антенна коммуникационного устройства досту</w:t>
            </w:r>
            <w:r w:rsidR="005E6A23">
              <w:t>-</w:t>
            </w:r>
            <w:r w:rsidRPr="0074495F">
              <w:t>па к НСМСОП</w:t>
            </w:r>
          </w:p>
        </w:tc>
        <w:tc>
          <w:tcPr>
            <w:tcW w:w="2410"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5E6A23">
            <w:pPr>
              <w:spacing w:before="40" w:after="120" w:line="240" w:lineRule="auto"/>
              <w:ind w:right="-29"/>
              <w:rPr>
                <w:lang w:eastAsia="en-GB"/>
              </w:rPr>
            </w:pPr>
            <w:r w:rsidRPr="0074495F">
              <w:rPr>
                <w:lang w:eastAsia="en-GB"/>
              </w:rPr>
              <w:t>Повреждение электрического соединения</w:t>
            </w:r>
          </w:p>
        </w:tc>
        <w:tc>
          <w:tcPr>
            <w:tcW w:w="3260" w:type="dxa"/>
            <w:tcBorders>
              <w:top w:val="nil"/>
              <w:left w:val="nil"/>
              <w:bottom w:val="single" w:sz="4" w:space="0" w:color="auto"/>
              <w:right w:val="single" w:sz="4" w:space="0" w:color="auto"/>
            </w:tcBorders>
            <w:shd w:val="clear" w:color="auto" w:fill="auto"/>
            <w:vAlign w:val="center"/>
          </w:tcPr>
          <w:p w:rsidR="009B4CDE" w:rsidRPr="0074495F" w:rsidRDefault="009B4CDE" w:rsidP="005E6A23">
            <w:pPr>
              <w:spacing w:before="40" w:after="120" w:line="240" w:lineRule="auto"/>
              <w:rPr>
                <w:lang w:val="en-GB" w:eastAsia="en-GB"/>
              </w:rPr>
            </w:pPr>
          </w:p>
        </w:tc>
      </w:tr>
      <w:tr w:rsidR="009B4CDE" w:rsidRPr="0074495F" w:rsidTr="00ED3C24">
        <w:trPr>
          <w:trHeight w:val="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5E6A23">
            <w:pPr>
              <w:spacing w:before="40" w:after="120" w:line="240" w:lineRule="auto"/>
              <w:ind w:right="-108"/>
              <w:rPr>
                <w:lang w:val="en-GB" w:eastAsia="en-GB"/>
              </w:rPr>
            </w:pPr>
            <w:r w:rsidRPr="0074495F">
              <w:rPr>
                <w:lang w:eastAsia="en-GB"/>
              </w:rPr>
              <w:t xml:space="preserve">Антенна </w:t>
            </w:r>
            <w:r w:rsidRPr="0074495F">
              <w:t>ГНСС</w:t>
            </w:r>
          </w:p>
        </w:tc>
        <w:tc>
          <w:tcPr>
            <w:tcW w:w="2410"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5E6A23">
            <w:pPr>
              <w:spacing w:before="40" w:after="120" w:line="240" w:lineRule="auto"/>
              <w:ind w:right="-29"/>
              <w:rPr>
                <w:lang w:val="en-GB" w:eastAsia="en-GB"/>
              </w:rPr>
            </w:pPr>
            <w:r w:rsidRPr="0074495F">
              <w:rPr>
                <w:lang w:eastAsia="en-GB"/>
              </w:rPr>
              <w:t>Повреждение электрического соединения</w:t>
            </w:r>
          </w:p>
        </w:tc>
        <w:tc>
          <w:tcPr>
            <w:tcW w:w="3260" w:type="dxa"/>
            <w:tcBorders>
              <w:top w:val="nil"/>
              <w:left w:val="nil"/>
              <w:bottom w:val="single" w:sz="4" w:space="0" w:color="auto"/>
              <w:right w:val="single" w:sz="4" w:space="0" w:color="auto"/>
            </w:tcBorders>
            <w:shd w:val="clear" w:color="auto" w:fill="auto"/>
            <w:vAlign w:val="center"/>
          </w:tcPr>
          <w:p w:rsidR="009B4CDE" w:rsidRPr="0074495F" w:rsidRDefault="009B4CDE" w:rsidP="005E6A23">
            <w:pPr>
              <w:spacing w:before="40" w:after="120" w:line="240" w:lineRule="auto"/>
              <w:rPr>
                <w:lang w:val="en-GB" w:eastAsia="en-GB"/>
              </w:rPr>
            </w:pPr>
          </w:p>
        </w:tc>
      </w:tr>
      <w:tr w:rsidR="009B4CDE" w:rsidRPr="005D4796" w:rsidTr="00ED3C24">
        <w:trPr>
          <w:trHeight w:val="20"/>
        </w:trPr>
        <w:tc>
          <w:tcPr>
            <w:tcW w:w="1843" w:type="dxa"/>
            <w:vMerge w:val="restart"/>
            <w:tcBorders>
              <w:top w:val="nil"/>
              <w:left w:val="single" w:sz="4" w:space="0" w:color="auto"/>
              <w:right w:val="single" w:sz="4" w:space="0" w:color="auto"/>
            </w:tcBorders>
            <w:shd w:val="clear" w:color="auto" w:fill="auto"/>
            <w:noWrap/>
            <w:vAlign w:val="center"/>
            <w:hideMark/>
          </w:tcPr>
          <w:p w:rsidR="009B4CDE" w:rsidRPr="0074495F" w:rsidRDefault="005E6A23" w:rsidP="005E6A23">
            <w:pPr>
              <w:spacing w:before="40" w:after="120" w:line="240" w:lineRule="auto"/>
              <w:ind w:right="-108"/>
              <w:rPr>
                <w:lang w:eastAsia="en-GB"/>
              </w:rPr>
            </w:pPr>
            <w:r>
              <w:rPr>
                <w:lang w:eastAsia="en-GB"/>
              </w:rPr>
              <w:br/>
            </w:r>
            <w:r w:rsidR="009B4CDE" w:rsidRPr="0074495F">
              <w:rPr>
                <w:lang w:eastAsia="en-GB"/>
              </w:rPr>
              <w:t>Блок контроля за столкновениями (БКС)</w:t>
            </w:r>
          </w:p>
          <w:p w:rsidR="009B4CDE" w:rsidRPr="0074495F" w:rsidRDefault="009B4CDE" w:rsidP="005E6A23">
            <w:pPr>
              <w:spacing w:before="40" w:after="120" w:line="240" w:lineRule="auto"/>
              <w:ind w:right="-108"/>
              <w:rPr>
                <w:lang w:eastAsia="en-GB"/>
              </w:rPr>
            </w:pPr>
          </w:p>
        </w:tc>
        <w:tc>
          <w:tcPr>
            <w:tcW w:w="2410"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5E6A23">
            <w:pPr>
              <w:spacing w:before="40" w:after="120" w:line="240" w:lineRule="auto"/>
              <w:ind w:right="-29"/>
              <w:rPr>
                <w:lang w:eastAsia="en-GB"/>
              </w:rPr>
            </w:pPr>
            <w:r w:rsidRPr="0074495F">
              <w:rPr>
                <w:lang w:eastAsia="en-GB"/>
              </w:rPr>
              <w:t>Повреждение электрического соединения</w:t>
            </w:r>
          </w:p>
        </w:tc>
        <w:tc>
          <w:tcPr>
            <w:tcW w:w="3260"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5E6A23">
            <w:pPr>
              <w:spacing w:before="40" w:after="120" w:line="240" w:lineRule="auto"/>
              <w:ind w:right="-29"/>
              <w:rPr>
                <w:lang w:eastAsia="en-GB"/>
              </w:rPr>
            </w:pPr>
            <w:r w:rsidRPr="0074495F">
              <w:rPr>
                <w:lang w:eastAsia="en-GB"/>
              </w:rPr>
              <w:t>Например, система датчиков столкновения, триггерное устройство и др.</w:t>
            </w:r>
          </w:p>
        </w:tc>
      </w:tr>
      <w:tr w:rsidR="009B4CDE" w:rsidRPr="005D4796" w:rsidTr="00ED3C24">
        <w:trPr>
          <w:trHeight w:val="20"/>
        </w:trPr>
        <w:tc>
          <w:tcPr>
            <w:tcW w:w="1843" w:type="dxa"/>
            <w:vMerge/>
            <w:tcBorders>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5E6A23">
            <w:pPr>
              <w:spacing w:before="40" w:after="120" w:line="240" w:lineRule="auto"/>
              <w:ind w:right="-108"/>
              <w:rPr>
                <w:bCs/>
                <w:lang w:eastAsia="en-GB"/>
              </w:rPr>
            </w:pPr>
          </w:p>
        </w:tc>
        <w:tc>
          <w:tcPr>
            <w:tcW w:w="2410" w:type="dxa"/>
            <w:tcBorders>
              <w:top w:val="nil"/>
              <w:left w:val="nil"/>
              <w:bottom w:val="single" w:sz="4" w:space="0" w:color="auto"/>
              <w:right w:val="single" w:sz="4" w:space="0" w:color="auto"/>
            </w:tcBorders>
            <w:shd w:val="clear" w:color="auto" w:fill="auto"/>
            <w:vAlign w:val="center"/>
            <w:hideMark/>
          </w:tcPr>
          <w:p w:rsidR="009B4CDE" w:rsidRPr="005E6A23" w:rsidRDefault="009B4CDE" w:rsidP="005E6A23">
            <w:pPr>
              <w:spacing w:before="40" w:after="120" w:line="240" w:lineRule="auto"/>
              <w:rPr>
                <w:bCs/>
                <w:lang w:eastAsia="en-GB"/>
              </w:rPr>
            </w:pPr>
            <w:r w:rsidRPr="0074495F">
              <w:rPr>
                <w:lang w:eastAsia="en-GB"/>
              </w:rPr>
              <w:t>Внутренний отказ</w:t>
            </w:r>
          </w:p>
        </w:tc>
        <w:tc>
          <w:tcPr>
            <w:tcW w:w="3260"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5E6A23">
            <w:pPr>
              <w:spacing w:before="40" w:after="120" w:line="240" w:lineRule="auto"/>
              <w:rPr>
                <w:bCs/>
                <w:lang w:eastAsia="en-GB"/>
              </w:rPr>
            </w:pPr>
            <w:r w:rsidRPr="0074495F">
              <w:rPr>
                <w:bCs/>
                <w:lang w:eastAsia="en-GB"/>
              </w:rPr>
              <w:t xml:space="preserve">Если находится в нерабочем состоянии, то автоматический экстренный вызов невозможен. </w:t>
            </w:r>
          </w:p>
        </w:tc>
      </w:tr>
      <w:tr w:rsidR="009B4CDE" w:rsidRPr="005D4796" w:rsidTr="00ED3C24">
        <w:trPr>
          <w:trHeight w:val="2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5E6A23">
            <w:pPr>
              <w:spacing w:before="40" w:after="120" w:line="240" w:lineRule="auto"/>
              <w:ind w:right="-108"/>
              <w:rPr>
                <w:lang w:eastAsia="en-GB"/>
              </w:rPr>
            </w:pPr>
            <w:r w:rsidRPr="0074495F">
              <w:rPr>
                <w:lang w:eastAsia="en-GB"/>
              </w:rPr>
              <w:t>Источник питания</w:t>
            </w:r>
          </w:p>
        </w:tc>
        <w:tc>
          <w:tcPr>
            <w:tcW w:w="2410"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5E6A23">
            <w:pPr>
              <w:spacing w:before="40" w:after="120" w:line="240" w:lineRule="auto"/>
              <w:ind w:right="-29"/>
              <w:rPr>
                <w:lang w:eastAsia="en-GB"/>
              </w:rPr>
            </w:pPr>
            <w:r w:rsidRPr="0074495F">
              <w:rPr>
                <w:lang w:eastAsia="en-GB"/>
              </w:rPr>
              <w:t>Повреждение электрического соединения</w:t>
            </w:r>
          </w:p>
        </w:tc>
        <w:tc>
          <w:tcPr>
            <w:tcW w:w="3260"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5E6A23">
            <w:pPr>
              <w:spacing w:before="40" w:after="120" w:line="240" w:lineRule="auto"/>
              <w:rPr>
                <w:lang w:eastAsia="en-GB"/>
              </w:rPr>
            </w:pPr>
            <w:r w:rsidRPr="0074495F">
              <w:rPr>
                <w:lang w:eastAsia="en-GB"/>
              </w:rPr>
              <w:t>Специально выделенная батарея питания подсоединена.</w:t>
            </w:r>
          </w:p>
        </w:tc>
      </w:tr>
      <w:tr w:rsidR="009B4CDE" w:rsidRPr="005D4796" w:rsidTr="00ED3C24">
        <w:trPr>
          <w:trHeight w:val="603"/>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5E6A23">
            <w:pPr>
              <w:spacing w:before="40" w:after="120" w:line="240" w:lineRule="auto"/>
              <w:ind w:right="-108"/>
              <w:rPr>
                <w:b/>
                <w:lang w:val="en-US" w:eastAsia="en-GB"/>
              </w:rPr>
            </w:pPr>
            <w:r w:rsidRPr="0074495F">
              <w:t>Модуль идентификации абонента</w:t>
            </w:r>
            <w:r w:rsidRPr="0074495F">
              <w:rPr>
                <w:lang w:val="en-US"/>
              </w:rPr>
              <w:t xml:space="preserve"> (</w:t>
            </w:r>
            <w:r w:rsidRPr="0074495F">
              <w:rPr>
                <w:lang w:eastAsia="en-GB"/>
              </w:rPr>
              <w:t>СИМ</w:t>
            </w:r>
            <w:r w:rsidRPr="0074495F">
              <w:rPr>
                <w:lang w:val="en-US" w:eastAsia="en-GB"/>
              </w:rPr>
              <w:t>)</w:t>
            </w:r>
          </w:p>
        </w:tc>
        <w:tc>
          <w:tcPr>
            <w:tcW w:w="2410"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5E6A23">
            <w:pPr>
              <w:spacing w:before="40" w:after="120" w:line="240" w:lineRule="auto"/>
              <w:rPr>
                <w:lang w:eastAsia="en-GB"/>
              </w:rPr>
            </w:pPr>
            <w:r w:rsidRPr="0074495F">
              <w:rPr>
                <w:lang w:eastAsia="en-GB"/>
              </w:rPr>
              <w:t>Не имеется</w:t>
            </w:r>
          </w:p>
        </w:tc>
        <w:tc>
          <w:tcPr>
            <w:tcW w:w="3260"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5E6A23">
            <w:pPr>
              <w:spacing w:before="40" w:after="120" w:line="240" w:lineRule="auto"/>
              <w:rPr>
                <w:bCs/>
                <w:lang w:eastAsia="en-GB"/>
              </w:rPr>
            </w:pPr>
            <w:r w:rsidRPr="0074495F">
              <w:rPr>
                <w:bCs/>
                <w:lang w:eastAsia="en-GB"/>
              </w:rPr>
              <w:t>Данная позиция применима только при использовании сменяемой СИМ-карты.</w:t>
            </w:r>
          </w:p>
        </w:tc>
      </w:tr>
      <w:tr w:rsidR="009B4CDE" w:rsidRPr="005D4796" w:rsidTr="00ED3C24">
        <w:trPr>
          <w:trHeight w:val="862"/>
        </w:trPr>
        <w:tc>
          <w:tcPr>
            <w:tcW w:w="1843" w:type="dxa"/>
            <w:tcBorders>
              <w:top w:val="single" w:sz="4" w:space="0" w:color="auto"/>
              <w:left w:val="single" w:sz="4" w:space="0" w:color="auto"/>
              <w:bottom w:val="single" w:sz="12" w:space="0" w:color="auto"/>
              <w:right w:val="single" w:sz="6" w:space="0" w:color="auto"/>
            </w:tcBorders>
            <w:shd w:val="clear" w:color="auto" w:fill="auto"/>
            <w:noWrap/>
            <w:vAlign w:val="center"/>
            <w:hideMark/>
          </w:tcPr>
          <w:p w:rsidR="009B4CDE" w:rsidRPr="0074495F" w:rsidRDefault="009B4CDE" w:rsidP="005E6A23">
            <w:pPr>
              <w:spacing w:before="40" w:after="120" w:line="240" w:lineRule="auto"/>
              <w:ind w:right="-108"/>
              <w:rPr>
                <w:iCs/>
                <w:lang w:val="en-GB" w:eastAsia="en-GB"/>
              </w:rPr>
            </w:pPr>
            <w:r w:rsidRPr="0074495F">
              <w:rPr>
                <w:iCs/>
              </w:rPr>
              <w:t>Резервный</w:t>
            </w:r>
            <w:r w:rsidRPr="0074495F">
              <w:rPr>
                <w:iCs/>
                <w:lang w:val="en-GB"/>
              </w:rPr>
              <w:t xml:space="preserve"> </w:t>
            </w:r>
            <w:r w:rsidRPr="0074495F">
              <w:rPr>
                <w:iCs/>
              </w:rPr>
              <w:t>источ</w:t>
            </w:r>
            <w:r w:rsidR="005E6A23">
              <w:rPr>
                <w:iCs/>
              </w:rPr>
              <w:t>-</w:t>
            </w:r>
            <w:r w:rsidRPr="0074495F">
              <w:rPr>
                <w:iCs/>
              </w:rPr>
              <w:t>ник</w:t>
            </w:r>
            <w:r w:rsidRPr="0074495F">
              <w:rPr>
                <w:iCs/>
                <w:lang w:val="en-GB"/>
              </w:rPr>
              <w:t xml:space="preserve"> </w:t>
            </w:r>
            <w:r w:rsidRPr="0074495F">
              <w:rPr>
                <w:iCs/>
              </w:rPr>
              <w:t>питания</w:t>
            </w:r>
          </w:p>
        </w:tc>
        <w:tc>
          <w:tcPr>
            <w:tcW w:w="2410" w:type="dxa"/>
            <w:tcBorders>
              <w:top w:val="single" w:sz="4" w:space="0" w:color="auto"/>
              <w:left w:val="single" w:sz="6" w:space="0" w:color="auto"/>
              <w:bottom w:val="single" w:sz="12" w:space="0" w:color="auto"/>
              <w:right w:val="single" w:sz="6" w:space="0" w:color="auto"/>
            </w:tcBorders>
            <w:shd w:val="clear" w:color="auto" w:fill="auto"/>
            <w:vAlign w:val="center"/>
            <w:hideMark/>
          </w:tcPr>
          <w:p w:rsidR="009B4CDE" w:rsidRPr="0074495F" w:rsidRDefault="009B4CDE" w:rsidP="005E6A23">
            <w:pPr>
              <w:spacing w:before="40" w:after="120" w:line="240" w:lineRule="auto"/>
              <w:rPr>
                <w:bCs/>
                <w:lang w:eastAsia="en-GB"/>
              </w:rPr>
            </w:pPr>
            <w:r w:rsidRPr="0074495F">
              <w:rPr>
                <w:bCs/>
                <w:lang w:eastAsia="en-GB"/>
              </w:rPr>
              <w:t>Степень зарядки; порог предупреждения устанавливается по усмотрению изготовителя</w:t>
            </w:r>
          </w:p>
        </w:tc>
        <w:tc>
          <w:tcPr>
            <w:tcW w:w="3260" w:type="dxa"/>
            <w:tcBorders>
              <w:top w:val="single" w:sz="4" w:space="0" w:color="auto"/>
              <w:left w:val="single" w:sz="6" w:space="0" w:color="auto"/>
              <w:bottom w:val="single" w:sz="12" w:space="0" w:color="auto"/>
              <w:right w:val="single" w:sz="4" w:space="0" w:color="auto"/>
            </w:tcBorders>
            <w:shd w:val="clear" w:color="auto" w:fill="auto"/>
            <w:vAlign w:val="center"/>
            <w:hideMark/>
          </w:tcPr>
          <w:p w:rsidR="009B4CDE" w:rsidRPr="0074495F" w:rsidRDefault="009B4CDE" w:rsidP="005E6A23">
            <w:pPr>
              <w:spacing w:before="40" w:after="120" w:line="240" w:lineRule="auto"/>
              <w:rPr>
                <w:bCs/>
                <w:lang w:eastAsia="en-GB"/>
              </w:rPr>
            </w:pPr>
            <w:r w:rsidRPr="0074495F">
              <w:rPr>
                <w:bCs/>
                <w:lang w:eastAsia="en-GB"/>
              </w:rPr>
              <w:t>Сбой в случае, если степень зарядки достигла критического уровня, определенного изготовителем.</w:t>
            </w:r>
          </w:p>
        </w:tc>
      </w:tr>
    </w:tbl>
    <w:p w:rsidR="009B4CDE" w:rsidRPr="009B4CDE" w:rsidRDefault="009B4CDE" w:rsidP="00ED3C24">
      <w:pPr>
        <w:pStyle w:val="SingleTxtGR"/>
        <w:tabs>
          <w:tab w:val="clear" w:pos="1701"/>
        </w:tabs>
        <w:spacing w:before="120"/>
        <w:ind w:left="2268" w:hanging="1134"/>
      </w:pPr>
      <w:r w:rsidRPr="009B4CDE">
        <w:t>7.5.2.2</w:t>
      </w:r>
      <w:r w:rsidRPr="009B4CDE">
        <w:tab/>
        <w:t>Процедура испытания</w:t>
      </w:r>
    </w:p>
    <w:p w:rsidR="009B4CDE" w:rsidRPr="009B4CDE" w:rsidRDefault="009B4CDE" w:rsidP="00ED3C24">
      <w:pPr>
        <w:pStyle w:val="SingleTxtGR"/>
        <w:tabs>
          <w:tab w:val="clear" w:pos="1701"/>
        </w:tabs>
        <w:ind w:left="2268" w:hanging="1134"/>
      </w:pPr>
      <w:r w:rsidRPr="009B4CDE">
        <w:tab/>
        <w:t>Испытание на проверку функции самотестирования</w:t>
      </w:r>
    </w:p>
    <w:p w:rsidR="009B4CDE" w:rsidRPr="009B4CDE" w:rsidRDefault="009B4CDE" w:rsidP="00ED3C24">
      <w:pPr>
        <w:pStyle w:val="SingleTxtGR"/>
        <w:tabs>
          <w:tab w:val="clear" w:pos="1701"/>
        </w:tabs>
        <w:ind w:left="2268" w:hanging="1134"/>
      </w:pPr>
      <w:r w:rsidRPr="009B4CDE">
        <w:t>7.5.2.2.1</w:t>
      </w:r>
      <w:r w:rsidRPr="009B4CDE">
        <w:tab/>
        <w:t>УВЭС в типовой комплектации подвергают нижеследующему испытанию.</w:t>
      </w:r>
    </w:p>
    <w:p w:rsidR="009B4CDE" w:rsidRPr="009B4CDE" w:rsidRDefault="009B4CDE" w:rsidP="00ED3C24">
      <w:pPr>
        <w:pStyle w:val="SingleTxtGR"/>
        <w:tabs>
          <w:tab w:val="clear" w:pos="1701"/>
        </w:tabs>
        <w:ind w:left="2268" w:hanging="1134"/>
      </w:pPr>
      <w:r w:rsidRPr="009B4CDE">
        <w:lastRenderedPageBreak/>
        <w:t>7.5.2.2.2</w:t>
      </w:r>
      <w:r w:rsidRPr="009B4CDE">
        <w:tab/>
        <w:t>Имитируют неисправность системы УВЭС посредством вывода из строя одного или нескольких жизненно важных узлов, контролируемых функцией самотестирования согласно технической документации, представленной изготовителем. Узел (узлы) выбирают по усмотрению технической службы.</w:t>
      </w:r>
    </w:p>
    <w:p w:rsidR="009B4CDE" w:rsidRPr="009B4CDE" w:rsidRDefault="009B4CDE" w:rsidP="00ED3C24">
      <w:pPr>
        <w:pStyle w:val="SingleTxtGR"/>
        <w:tabs>
          <w:tab w:val="clear" w:pos="1701"/>
        </w:tabs>
        <w:ind w:left="2268" w:hanging="1134"/>
      </w:pPr>
      <w:r w:rsidRPr="009B4CDE">
        <w:t>7.5.2.2.3</w:t>
      </w:r>
      <w:r w:rsidRPr="009B4CDE">
        <w:tab/>
        <w:t xml:space="preserve">На УВЭС подают электропитание и в зависимости от конкретного случая проверяют загорание </w:t>
      </w:r>
      <w:r w:rsidRPr="009B4CDE">
        <w:rPr>
          <w:iCs/>
        </w:rPr>
        <w:t xml:space="preserve">контрольного датчика предупреждающих сигналов УВЭС </w:t>
      </w:r>
      <w:r w:rsidRPr="009B4CDE">
        <w:t>либо генерацию электрического сигнала.</w:t>
      </w:r>
    </w:p>
    <w:p w:rsidR="009B4CDE" w:rsidRPr="009B4CDE" w:rsidRDefault="009B4CDE" w:rsidP="00ED3C24">
      <w:pPr>
        <w:pStyle w:val="SingleTxtGR"/>
        <w:tabs>
          <w:tab w:val="clear" w:pos="1701"/>
        </w:tabs>
        <w:ind w:left="2268" w:hanging="1134"/>
      </w:pPr>
      <w:r w:rsidRPr="009B4CDE">
        <w:t>7.5.2.2.4</w:t>
      </w:r>
      <w:r w:rsidRPr="009B4CDE">
        <w:tab/>
        <w:t>УВЭС обесточивают и устанавливают в нормальный режим работы.</w:t>
      </w:r>
    </w:p>
    <w:p w:rsidR="009B4CDE" w:rsidRPr="009B4CDE" w:rsidRDefault="009B4CDE" w:rsidP="00ED3C24">
      <w:pPr>
        <w:pStyle w:val="SingleTxtGR"/>
        <w:tabs>
          <w:tab w:val="clear" w:pos="1701"/>
        </w:tabs>
        <w:ind w:left="2268" w:hanging="1134"/>
      </w:pPr>
      <w:r w:rsidRPr="009B4CDE">
        <w:t>7.5.2.2.5</w:t>
      </w:r>
      <w:r w:rsidRPr="009B4CDE">
        <w:tab/>
        <w:t xml:space="preserve">На УВЭС подают электропитание и в зависимости от конкретного случая проверяют, чтобы </w:t>
      </w:r>
      <w:r w:rsidRPr="009B4CDE">
        <w:rPr>
          <w:iCs/>
        </w:rPr>
        <w:t xml:space="preserve">контрольный датчик предупреждающих сигналов УВЭС </w:t>
      </w:r>
      <w:r w:rsidRPr="009B4CDE">
        <w:t>не загорелся или выключился вскоре после первоначального загорания, либо чтобы вскоре после подачи электропитания не происходило генерирование электрического сигнала или этот сигнал прекращался после его первоначальной генерации.</w:t>
      </w:r>
    </w:p>
    <w:p w:rsidR="009B4CDE" w:rsidRPr="009B4CDE" w:rsidRDefault="009B4CDE" w:rsidP="00ED3C24">
      <w:pPr>
        <w:pStyle w:val="SingleTxtGR"/>
        <w:tabs>
          <w:tab w:val="clear" w:pos="1701"/>
        </w:tabs>
        <w:ind w:left="2268" w:hanging="1134"/>
      </w:pPr>
      <w:r w:rsidRPr="009B4CDE">
        <w:t>7.5.3</w:t>
      </w:r>
      <w:r w:rsidRPr="009B4CDE">
        <w:tab/>
        <w:t xml:space="preserve">Вместо подачи информационного или </w:t>
      </w:r>
      <w:r w:rsidRPr="009B4CDE">
        <w:rPr>
          <w:iCs/>
        </w:rPr>
        <w:t xml:space="preserve">предупреждающего сигнала </w:t>
      </w:r>
      <w:r w:rsidRPr="009B4CDE">
        <w:t xml:space="preserve">УВЭС может подавать соответствующий электрический сигнал на другие блоки транспортного средства, например приборный щиток, на котором и высвечивается информационный или </w:t>
      </w:r>
      <w:r w:rsidRPr="009B4CDE">
        <w:rPr>
          <w:iCs/>
        </w:rPr>
        <w:t>предупреждающий сигнал.</w:t>
      </w:r>
    </w:p>
    <w:p w:rsidR="009B4CDE" w:rsidRPr="009B4CDE" w:rsidRDefault="009B4CDE" w:rsidP="00ED3C24">
      <w:pPr>
        <w:pStyle w:val="SingleTxtGR"/>
        <w:tabs>
          <w:tab w:val="clear" w:pos="1701"/>
        </w:tabs>
        <w:ind w:left="2268" w:hanging="1134"/>
      </w:pPr>
      <w:r w:rsidRPr="009B4CDE">
        <w:t>7.6</w:t>
      </w:r>
      <w:r w:rsidRPr="009B4CDE">
        <w:tab/>
        <w:t>Источник питания</w:t>
      </w:r>
    </w:p>
    <w:p w:rsidR="009B4CDE" w:rsidRPr="009B4CDE" w:rsidRDefault="009B4CDE" w:rsidP="00ED3C24">
      <w:pPr>
        <w:pStyle w:val="SingleTxtGR"/>
        <w:tabs>
          <w:tab w:val="clear" w:pos="1701"/>
        </w:tabs>
        <w:ind w:left="2268" w:hanging="1134"/>
      </w:pPr>
      <w:r w:rsidRPr="009B4CDE">
        <w:t>7.6.1</w:t>
      </w:r>
      <w:r w:rsidRPr="009B4CDE">
        <w:tab/>
        <w:t>Проводят испытание на салазках, описанное в приложении 7.</w:t>
      </w:r>
    </w:p>
    <w:p w:rsidR="009B4CDE" w:rsidRPr="009B4CDE" w:rsidRDefault="009B4CDE" w:rsidP="00ED3C24">
      <w:pPr>
        <w:pStyle w:val="SingleTxtGR"/>
        <w:tabs>
          <w:tab w:val="clear" w:pos="1701"/>
        </w:tabs>
        <w:ind w:left="2268" w:hanging="1134"/>
      </w:pPr>
      <w:r w:rsidRPr="009B4CDE">
        <w:t>7.6.2</w:t>
      </w:r>
      <w:r w:rsidRPr="009B4CDE">
        <w:tab/>
        <w:t>Сразу же после испытания на салазках имитируют подачу инициирующего сигнала для генерирования и направления МНД.</w:t>
      </w:r>
    </w:p>
    <w:p w:rsidR="009B4CDE" w:rsidRPr="009B4CDE" w:rsidRDefault="009B4CDE" w:rsidP="00ED3C24">
      <w:pPr>
        <w:pStyle w:val="SingleTxtGR"/>
        <w:tabs>
          <w:tab w:val="clear" w:pos="1701"/>
        </w:tabs>
        <w:ind w:left="2268" w:hanging="1134"/>
      </w:pPr>
      <w:r w:rsidRPr="009B4CDE">
        <w:t>7.6.3</w:t>
      </w:r>
      <w:r w:rsidRPr="009B4CDE">
        <w:tab/>
        <w:t xml:space="preserve">По получении инициирующего сигнала УВЭС осуществляет отправку МНД и передает информацию о состоянии выполнения операции экстренного вызова (при необходимости). Это проверяют при помощи одного из методов, </w:t>
      </w:r>
      <w:r w:rsidR="00ED3C24">
        <w:t>описанных в пункте 2 приложения </w:t>
      </w:r>
      <w:r w:rsidRPr="009B4CDE">
        <w:t>9.</w:t>
      </w:r>
    </w:p>
    <w:p w:rsidR="009B4CDE" w:rsidRPr="009B4CDE" w:rsidRDefault="009B4CDE" w:rsidP="00ED3C24">
      <w:pPr>
        <w:pStyle w:val="SingleTxtGR"/>
        <w:tabs>
          <w:tab w:val="clear" w:pos="1701"/>
        </w:tabs>
        <w:ind w:left="2268" w:hanging="1134"/>
      </w:pPr>
      <w:r w:rsidRPr="009B4CDE">
        <w:t>7.6.3.1</w:t>
      </w:r>
      <w:r w:rsidRPr="009B4CDE">
        <w:tab/>
        <w:t>Если УВЭС оснащено резервным источником питания, то по просьбе подателя заявки проводят проверку на предмет способности УВЭС работать автономно: сперва в течение периода времени продолжительностью не менее 5 минут в режиме голосовой связи, затем 60 минут в режиме обратного звонка (режим ожидания, регистрация в сети) и, наконец, не менее 5 минут снова в режиме голосовой связи. Это указывают в пункте 10 карточки сообщения, содержащейся в приложении 1.</w:t>
      </w:r>
    </w:p>
    <w:p w:rsidR="009B4CDE" w:rsidRPr="009B4CDE" w:rsidRDefault="009B4CDE" w:rsidP="00ED3C24">
      <w:pPr>
        <w:pStyle w:val="SingleTxtGR"/>
        <w:tabs>
          <w:tab w:val="clear" w:pos="1701"/>
        </w:tabs>
        <w:ind w:left="2268" w:hanging="1134"/>
      </w:pPr>
      <w:r w:rsidRPr="009B4CDE">
        <w:t>7.6.4</w:t>
      </w:r>
      <w:r w:rsidRPr="009B4CDE">
        <w:tab/>
        <w:t>Отсутствие/наличие резервного источника питания четко указывают в пункте 10 информационного документа, предусмотренного в приложении 4.</w:t>
      </w:r>
    </w:p>
    <w:p w:rsidR="009B4CDE" w:rsidRPr="009B4CDE" w:rsidRDefault="009B4CDE" w:rsidP="00ED3C24">
      <w:pPr>
        <w:pStyle w:val="SingleTxtGR"/>
        <w:tabs>
          <w:tab w:val="clear" w:pos="1701"/>
        </w:tabs>
        <w:ind w:left="2268" w:hanging="1134"/>
      </w:pPr>
      <w:r w:rsidRPr="009B4CDE">
        <w:t>7.7</w:t>
      </w:r>
      <w:r w:rsidRPr="009B4CDE">
        <w:tab/>
        <w:t>Ударостойкость</w:t>
      </w:r>
    </w:p>
    <w:p w:rsidR="009B4CDE" w:rsidRPr="009B4CDE" w:rsidRDefault="009B4CDE" w:rsidP="00ED3C24">
      <w:pPr>
        <w:pStyle w:val="SingleTxtGR"/>
        <w:tabs>
          <w:tab w:val="clear" w:pos="1701"/>
        </w:tabs>
        <w:ind w:left="2268" w:hanging="1134"/>
      </w:pPr>
      <w:r w:rsidRPr="009B4CDE">
        <w:tab/>
        <w:t xml:space="preserve">После удара УВЭС должно оставаться в рабочем состоянии. Выполнение этого требования проверяют согласно приложению 7, а оценку передачи МНД и проверку функциональных </w:t>
      </w:r>
      <w:r w:rsidRPr="009B4CDE">
        <w:lastRenderedPageBreak/>
        <w:t>возможностей ЧМИ проводят в соответствии с пунктом 2 приложения 9.</w:t>
      </w:r>
    </w:p>
    <w:p w:rsidR="009B4CDE" w:rsidRPr="009B4CDE" w:rsidRDefault="009B4CDE" w:rsidP="00ED3C24">
      <w:pPr>
        <w:pStyle w:val="SingleTxtGR"/>
        <w:tabs>
          <w:tab w:val="clear" w:pos="1701"/>
        </w:tabs>
        <w:ind w:left="2268" w:hanging="1134"/>
      </w:pPr>
      <w:r w:rsidRPr="009B4CDE">
        <w:t>7.7.1</w:t>
      </w:r>
      <w:r w:rsidRPr="009B4CDE">
        <w:tab/>
        <w:t>Испытанию в соответствии с приложением 7 подвергают следующие компоненты УВЭС:</w:t>
      </w:r>
    </w:p>
    <w:p w:rsidR="009B4CDE" w:rsidRPr="009B4CDE" w:rsidRDefault="009B4CDE" w:rsidP="00ED3C24">
      <w:pPr>
        <w:pStyle w:val="SingleTxtGR"/>
        <w:tabs>
          <w:tab w:val="clear" w:pos="1701"/>
        </w:tabs>
        <w:ind w:left="2268" w:hanging="1134"/>
      </w:pPr>
      <w:r w:rsidRPr="009B4CDE">
        <w:tab/>
      </w:r>
      <w:r w:rsidRPr="009B4CDE">
        <w:rPr>
          <w:lang w:val="en-GB"/>
        </w:rPr>
        <w:t>a</w:t>
      </w:r>
      <w:r w:rsidRPr="009B4CDE">
        <w:t>)</w:t>
      </w:r>
      <w:r w:rsidRPr="009B4CDE">
        <w:tab/>
      </w:r>
      <w:r w:rsidRPr="009B4CDE">
        <w:rPr>
          <w:iCs/>
        </w:rPr>
        <w:t>управляющий модуль</w:t>
      </w:r>
      <w:r w:rsidRPr="009B4CDE">
        <w:t>;</w:t>
      </w:r>
    </w:p>
    <w:p w:rsidR="009B4CDE" w:rsidRPr="009B4CDE" w:rsidRDefault="009B4CDE" w:rsidP="00ED3C24">
      <w:pPr>
        <w:pStyle w:val="SingleTxtGR"/>
        <w:tabs>
          <w:tab w:val="clear" w:pos="1701"/>
        </w:tabs>
        <w:ind w:left="2835" w:hanging="1701"/>
      </w:pPr>
      <w:r w:rsidRPr="009B4CDE">
        <w:tab/>
      </w:r>
      <w:r w:rsidRPr="009B4CDE">
        <w:rPr>
          <w:lang w:val="en-GB"/>
        </w:rPr>
        <w:t>b</w:t>
      </w:r>
      <w:r w:rsidRPr="009B4CDE">
        <w:t>)</w:t>
      </w:r>
      <w:r w:rsidRPr="009B4CDE">
        <w:tab/>
        <w:t>коммуникационный модуль, за исключением микрофонов и громкоговорителей;</w:t>
      </w:r>
    </w:p>
    <w:p w:rsidR="009B4CDE" w:rsidRPr="009B4CDE" w:rsidRDefault="009B4CDE" w:rsidP="00ED3C24">
      <w:pPr>
        <w:pStyle w:val="SingleTxtGR"/>
        <w:tabs>
          <w:tab w:val="clear" w:pos="1701"/>
        </w:tabs>
        <w:ind w:left="2268" w:hanging="1134"/>
      </w:pPr>
      <w:r w:rsidRPr="009B4CDE">
        <w:tab/>
      </w:r>
      <w:r w:rsidRPr="009B4CDE">
        <w:rPr>
          <w:lang w:val="en-GB"/>
        </w:rPr>
        <w:t>c</w:t>
      </w:r>
      <w:r w:rsidRPr="009B4CDE">
        <w:t>)</w:t>
      </w:r>
      <w:r w:rsidRPr="009B4CDE">
        <w:tab/>
        <w:t>резервный источник питания (при наличии);</w:t>
      </w:r>
    </w:p>
    <w:p w:rsidR="009B4CDE" w:rsidRPr="009B4CDE" w:rsidRDefault="009B4CDE" w:rsidP="00ED3C24">
      <w:pPr>
        <w:pStyle w:val="SingleTxtGR"/>
        <w:tabs>
          <w:tab w:val="clear" w:pos="1701"/>
        </w:tabs>
        <w:ind w:left="2268" w:hanging="1134"/>
      </w:pPr>
      <w:r w:rsidRPr="009B4CDE">
        <w:tab/>
      </w:r>
      <w:r w:rsidRPr="009B4CDE">
        <w:rPr>
          <w:lang w:val="en-GB"/>
        </w:rPr>
        <w:t>d</w:t>
      </w:r>
      <w:r w:rsidRPr="009B4CDE">
        <w:t>)</w:t>
      </w:r>
      <w:r w:rsidRPr="009B4CDE">
        <w:tab/>
        <w:t>соединители</w:t>
      </w:r>
      <w:r w:rsidR="00ED3C24">
        <w:rPr>
          <w:rStyle w:val="Appelnotedebasdep"/>
        </w:rPr>
        <w:footnoteReference w:id="3"/>
      </w:r>
      <w:r w:rsidRPr="009B4CDE">
        <w:t>;</w:t>
      </w:r>
    </w:p>
    <w:p w:rsidR="009B4CDE" w:rsidRPr="009B4CDE" w:rsidRDefault="009B4CDE" w:rsidP="00ED3C24">
      <w:pPr>
        <w:pStyle w:val="SingleTxtGR"/>
        <w:tabs>
          <w:tab w:val="clear" w:pos="1701"/>
        </w:tabs>
        <w:ind w:left="2268" w:hanging="1134"/>
      </w:pPr>
      <w:r w:rsidRPr="009B4CDE">
        <w:tab/>
      </w:r>
      <w:r w:rsidRPr="009B4CDE">
        <w:rPr>
          <w:lang w:val="en-GB"/>
        </w:rPr>
        <w:t>e</w:t>
      </w:r>
      <w:r w:rsidRPr="009B4CDE">
        <w:t>)</w:t>
      </w:r>
      <w:r w:rsidRPr="009B4CDE">
        <w:tab/>
        <w:t>антенну сетевого доступа.</w:t>
      </w:r>
    </w:p>
    <w:p w:rsidR="009B4CDE" w:rsidRPr="009B4CDE" w:rsidRDefault="009B4CDE" w:rsidP="00ED3C24">
      <w:pPr>
        <w:pStyle w:val="SingleTxtGR"/>
        <w:tabs>
          <w:tab w:val="clear" w:pos="1701"/>
        </w:tabs>
        <w:ind w:left="2268" w:hanging="1134"/>
      </w:pPr>
      <w:r w:rsidRPr="009B4CDE">
        <w:t>7.7.2</w:t>
      </w:r>
      <w:r w:rsidRPr="009B4CDE">
        <w:tab/>
        <w:t>По просьбе подателя заявки на официальное утверждение испытанию по приложению 7 могут подвергаться следующие компоненты УВЭС:</w:t>
      </w:r>
    </w:p>
    <w:p w:rsidR="009B4CDE" w:rsidRPr="009B4CDE" w:rsidRDefault="009B4CDE" w:rsidP="00ED3C24">
      <w:pPr>
        <w:pStyle w:val="SingleTxtGR"/>
        <w:tabs>
          <w:tab w:val="clear" w:pos="1701"/>
        </w:tabs>
        <w:ind w:left="2268" w:hanging="1134"/>
      </w:pPr>
      <w:r w:rsidRPr="009B4CDE">
        <w:tab/>
      </w:r>
      <w:r w:rsidRPr="009B4CDE">
        <w:rPr>
          <w:lang w:val="en-GB"/>
        </w:rPr>
        <w:t>a</w:t>
      </w:r>
      <w:r w:rsidRPr="009B4CDE">
        <w:t>)</w:t>
      </w:r>
      <w:r w:rsidRPr="009B4CDE">
        <w:tab/>
      </w:r>
      <w:r w:rsidRPr="009B4CDE">
        <w:rPr>
          <w:iCs/>
        </w:rPr>
        <w:t>генератор предупреждающих сигналов УВЭС</w:t>
      </w:r>
      <w:r w:rsidRPr="009B4CDE">
        <w:t>;</w:t>
      </w:r>
    </w:p>
    <w:p w:rsidR="009B4CDE" w:rsidRPr="009B4CDE" w:rsidRDefault="009B4CDE" w:rsidP="00ED3C24">
      <w:pPr>
        <w:pStyle w:val="SingleTxtGR"/>
        <w:tabs>
          <w:tab w:val="clear" w:pos="1701"/>
        </w:tabs>
        <w:ind w:left="2835" w:hanging="1701"/>
      </w:pPr>
      <w:r w:rsidRPr="009B4CDE">
        <w:tab/>
      </w:r>
      <w:r w:rsidRPr="009B4CDE">
        <w:rPr>
          <w:lang w:val="en-GB"/>
        </w:rPr>
        <w:t>b</w:t>
      </w:r>
      <w:r w:rsidRPr="009B4CDE">
        <w:t>)</w:t>
      </w:r>
      <w:r w:rsidRPr="009B4CDE">
        <w:tab/>
        <w:t>гарнитура (микрофоны и громкоговорители) системы голосовой беспроводной связи;</w:t>
      </w:r>
    </w:p>
    <w:p w:rsidR="009B4CDE" w:rsidRPr="009B4CDE" w:rsidRDefault="009B4CDE" w:rsidP="00ED3C24">
      <w:pPr>
        <w:pStyle w:val="SingleTxtGR"/>
        <w:tabs>
          <w:tab w:val="clear" w:pos="1701"/>
        </w:tabs>
        <w:ind w:left="2268" w:hanging="1134"/>
      </w:pPr>
      <w:r w:rsidRPr="009B4CDE">
        <w:tab/>
      </w:r>
      <w:r w:rsidRPr="009B4CDE">
        <w:rPr>
          <w:lang w:val="fr-CH"/>
        </w:rPr>
        <w:t>c</w:t>
      </w:r>
      <w:r w:rsidRPr="009B4CDE">
        <w:t>)</w:t>
      </w:r>
      <w:r w:rsidRPr="009B4CDE">
        <w:rPr>
          <w:iCs/>
        </w:rPr>
        <w:tab/>
        <w:t>генератор информационных сигналов УВЭС</w:t>
      </w:r>
      <w:r w:rsidRPr="009B4CDE">
        <w:t>;</w:t>
      </w:r>
    </w:p>
    <w:p w:rsidR="009B4CDE" w:rsidRPr="009B4CDE" w:rsidRDefault="009B4CDE" w:rsidP="00ED3C24">
      <w:pPr>
        <w:pStyle w:val="SingleTxtGR"/>
        <w:tabs>
          <w:tab w:val="clear" w:pos="1701"/>
        </w:tabs>
        <w:ind w:left="2835" w:hanging="1701"/>
      </w:pPr>
      <w:r w:rsidRPr="009B4CDE">
        <w:tab/>
      </w:r>
      <w:r w:rsidRPr="009B4CDE">
        <w:rPr>
          <w:lang w:val="en-GB"/>
        </w:rPr>
        <w:t>d</w:t>
      </w:r>
      <w:r w:rsidRPr="009B4CDE">
        <w:t>)</w:t>
      </w:r>
      <w:r w:rsidRPr="009B4CDE">
        <w:tab/>
        <w:t>источник питания, кроме резервного источника питания, указанного в пункте 7.7.1;</w:t>
      </w:r>
    </w:p>
    <w:p w:rsidR="009B4CDE" w:rsidRPr="009B4CDE" w:rsidRDefault="009B4CDE" w:rsidP="00ED3C24">
      <w:pPr>
        <w:pStyle w:val="SingleTxtGR"/>
        <w:tabs>
          <w:tab w:val="clear" w:pos="1701"/>
        </w:tabs>
        <w:ind w:left="2268" w:hanging="1134"/>
      </w:pPr>
      <w:r w:rsidRPr="009B4CDE">
        <w:tab/>
      </w:r>
      <w:r w:rsidRPr="009B4CDE">
        <w:rPr>
          <w:lang w:val="en-GB"/>
        </w:rPr>
        <w:t>e</w:t>
      </w:r>
      <w:r w:rsidRPr="009B4CDE">
        <w:t>)</w:t>
      </w:r>
      <w:r w:rsidRPr="009B4CDE">
        <w:tab/>
        <w:t>антенна ГНСС;</w:t>
      </w:r>
    </w:p>
    <w:p w:rsidR="009B4CDE" w:rsidRPr="009B4CDE" w:rsidRDefault="009B4CDE" w:rsidP="00ED3C24">
      <w:pPr>
        <w:pStyle w:val="SingleTxtGR"/>
        <w:tabs>
          <w:tab w:val="clear" w:pos="1701"/>
        </w:tabs>
        <w:ind w:left="2268" w:hanging="1134"/>
      </w:pPr>
      <w:r w:rsidRPr="009B4CDE">
        <w:tab/>
      </w:r>
      <w:r w:rsidRPr="009B4CDE">
        <w:rPr>
          <w:lang w:val="en-GB"/>
        </w:rPr>
        <w:t>f</w:t>
      </w:r>
      <w:r w:rsidRPr="009B4CDE">
        <w:t>)</w:t>
      </w:r>
      <w:r w:rsidRPr="009B4CDE">
        <w:tab/>
        <w:t>приемник ГНСС.</w:t>
      </w:r>
    </w:p>
    <w:p w:rsidR="009B4CDE" w:rsidRPr="009B4CDE" w:rsidRDefault="009B4CDE" w:rsidP="00ED3C24">
      <w:pPr>
        <w:pStyle w:val="HChGR"/>
      </w:pPr>
      <w:bookmarkStart w:id="69" w:name="_Toc456777147"/>
      <w:r w:rsidRPr="009B4CDE">
        <w:tab/>
      </w:r>
      <w:r w:rsidR="00ED3C24">
        <w:tab/>
      </w:r>
      <w:r w:rsidRPr="009B4CDE">
        <w:t>8.</w:t>
      </w:r>
      <w:r w:rsidRPr="009B4CDE">
        <w:tab/>
      </w:r>
      <w:bookmarkEnd w:id="69"/>
      <w:r w:rsidR="00ED3C24">
        <w:tab/>
      </w:r>
      <w:r w:rsidRPr="009B4CDE">
        <w:t xml:space="preserve">Модификация типа УВЭС и распространение </w:t>
      </w:r>
      <w:r w:rsidR="00ED3C24">
        <w:br/>
      </w:r>
      <w:r w:rsidR="00ED3C24">
        <w:tab/>
      </w:r>
      <w:r w:rsidR="00ED3C24">
        <w:tab/>
      </w:r>
      <w:r w:rsidRPr="009B4CDE">
        <w:t>официального утверждения</w:t>
      </w:r>
    </w:p>
    <w:p w:rsidR="009B4CDE" w:rsidRPr="009B4CDE" w:rsidRDefault="009B4CDE" w:rsidP="00ED3C24">
      <w:pPr>
        <w:pStyle w:val="SingleTxtGR"/>
        <w:tabs>
          <w:tab w:val="clear" w:pos="1701"/>
        </w:tabs>
        <w:ind w:left="2268" w:hanging="1134"/>
      </w:pPr>
      <w:r w:rsidRPr="009B4CDE">
        <w:t>8.1</w:t>
      </w:r>
      <w:r w:rsidRPr="009B4CDE">
        <w:tab/>
        <w:t>Каждую модификацию существующего типа УВЭС доводят до сведения органа по официальному утверждению типа, предоставившего официальное утверждение данного типа УВЭС. В этом случае орган по официальному утверждению типа либо:</w:t>
      </w:r>
    </w:p>
    <w:p w:rsidR="009B4CDE" w:rsidRPr="009B4CDE" w:rsidRDefault="009B4CDE" w:rsidP="00ED3C24">
      <w:pPr>
        <w:pStyle w:val="SingleTxtGR"/>
        <w:tabs>
          <w:tab w:val="clear" w:pos="1701"/>
        </w:tabs>
        <w:ind w:left="2835" w:hanging="1701"/>
      </w:pPr>
      <w:r w:rsidRPr="009B4CDE">
        <w:tab/>
      </w:r>
      <w:r w:rsidRPr="009B4CDE">
        <w:rPr>
          <w:lang w:val="en-GB"/>
        </w:rPr>
        <w:t>a</w:t>
      </w:r>
      <w:r w:rsidRPr="009B4CDE">
        <w:t>)</w:t>
      </w:r>
      <w:r w:rsidRPr="009B4CDE">
        <w:tab/>
        <w:t>решает, в консультации с изготовителем, что новое официальное утверждение типа должно быть предоставлено; либо</w:t>
      </w:r>
    </w:p>
    <w:p w:rsidR="009B4CDE" w:rsidRPr="009B4CDE" w:rsidRDefault="009B4CDE" w:rsidP="00ED3C24">
      <w:pPr>
        <w:pStyle w:val="SingleTxtGR"/>
        <w:tabs>
          <w:tab w:val="clear" w:pos="1701"/>
        </w:tabs>
        <w:ind w:left="2835" w:hanging="1701"/>
      </w:pPr>
      <w:r w:rsidRPr="009B4CDE">
        <w:tab/>
      </w:r>
      <w:r w:rsidRPr="009B4CDE">
        <w:rPr>
          <w:lang w:val="en-GB"/>
        </w:rPr>
        <w:t>b</w:t>
      </w:r>
      <w:r w:rsidRPr="009B4CDE">
        <w:t>)</w:t>
      </w:r>
      <w:r w:rsidRPr="009B4CDE">
        <w:tab/>
        <w:t>применяет процедуру, содержащуюся в пункте 8.1.1 (Пересмотр), и, если это применимо, процедуру, содержащуюся в пункте 8.1.2 (Распространение).</w:t>
      </w:r>
    </w:p>
    <w:p w:rsidR="009B4CDE" w:rsidRPr="009B4CDE" w:rsidRDefault="009B4CDE" w:rsidP="00ED3C24">
      <w:pPr>
        <w:pStyle w:val="SingleTxtGR"/>
        <w:tabs>
          <w:tab w:val="clear" w:pos="1701"/>
        </w:tabs>
        <w:ind w:left="2268" w:hanging="1134"/>
      </w:pPr>
      <w:r w:rsidRPr="009B4CDE">
        <w:t>8.1.1</w:t>
      </w:r>
      <w:r w:rsidRPr="009B4CDE">
        <w:tab/>
        <w:t>Пересмотр</w:t>
      </w:r>
    </w:p>
    <w:p w:rsidR="009B4CDE" w:rsidRPr="009B4CDE" w:rsidRDefault="009B4CDE" w:rsidP="00ED3C24">
      <w:pPr>
        <w:pStyle w:val="SingleTxtGR"/>
        <w:tabs>
          <w:tab w:val="clear" w:pos="1701"/>
        </w:tabs>
        <w:ind w:left="2268" w:hanging="1134"/>
      </w:pPr>
      <w:r w:rsidRPr="009B4CDE">
        <w:tab/>
        <w:t xml:space="preserve">Если сведения, зарегистрированные в информационных документах, предусмотренных в приложении 4, изменились и орган по официальному утверждению типа приходит к заключению, что </w:t>
      </w:r>
      <w:r w:rsidRPr="009B4CDE">
        <w:lastRenderedPageBreak/>
        <w:t xml:space="preserve">внесенные изменения не будут иметь значительных неблагоприятных последствий и что в любом случае транспортное средство по-прежнему соответствует требованиям, то изменение обозначают как </w:t>
      </w:r>
      <w:r w:rsidR="00BD13AB">
        <w:t>«</w:t>
      </w:r>
      <w:r w:rsidRPr="009B4CDE">
        <w:t>пересмотр</w:t>
      </w:r>
      <w:r w:rsidR="00BD13AB">
        <w:t>»</w:t>
      </w:r>
      <w:r w:rsidRPr="009B4CDE">
        <w:t>.</w:t>
      </w:r>
    </w:p>
    <w:p w:rsidR="009B4CDE" w:rsidRPr="009B4CDE" w:rsidRDefault="009B4CDE" w:rsidP="00ED3C24">
      <w:pPr>
        <w:pStyle w:val="SingleTxtGR"/>
        <w:tabs>
          <w:tab w:val="clear" w:pos="1701"/>
        </w:tabs>
        <w:ind w:left="2268" w:hanging="1134"/>
      </w:pPr>
      <w:r w:rsidRPr="009B4CDE">
        <w:tab/>
        <w:t>В таком случае орган по официальному утверждению типа при необходимости издает пересмотренные страницы информационных документов, содержащихся в приложении 4,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содержащихся в приложении 4, сопровожденный подробным описанием изменения, отвечает данному требованию.</w:t>
      </w:r>
    </w:p>
    <w:p w:rsidR="009B4CDE" w:rsidRPr="009B4CDE" w:rsidRDefault="009B4CDE" w:rsidP="00ED3C24">
      <w:pPr>
        <w:pStyle w:val="SingleTxtGR"/>
        <w:tabs>
          <w:tab w:val="clear" w:pos="1701"/>
        </w:tabs>
        <w:ind w:left="2268" w:hanging="1134"/>
      </w:pPr>
      <w:r w:rsidRPr="009B4CDE">
        <w:t>8.1.2</w:t>
      </w:r>
      <w:r w:rsidRPr="009B4CDE">
        <w:tab/>
        <w:t>Распространение</w:t>
      </w:r>
    </w:p>
    <w:p w:rsidR="009B4CDE" w:rsidRPr="009B4CDE" w:rsidRDefault="009B4CDE" w:rsidP="00ED3C24">
      <w:pPr>
        <w:pStyle w:val="SingleTxtGR"/>
        <w:tabs>
          <w:tab w:val="clear" w:pos="1701"/>
        </w:tabs>
        <w:ind w:left="2268" w:hanging="1134"/>
      </w:pPr>
      <w:r w:rsidRPr="009B4CDE">
        <w:tab/>
        <w:t xml:space="preserve">Изменение обозначают как </w:t>
      </w:r>
      <w:r w:rsidR="00BD13AB">
        <w:t>«</w:t>
      </w:r>
      <w:r w:rsidRPr="009B4CDE">
        <w:t>распространение</w:t>
      </w:r>
      <w:r w:rsidR="00BD13AB">
        <w:t>»</w:t>
      </w:r>
      <w:r w:rsidRPr="009B4CDE">
        <w:t>, если помимо изменения сведений, зарегистрированных в информационной папке,</w:t>
      </w:r>
    </w:p>
    <w:p w:rsidR="009B4CDE" w:rsidRPr="009B4CDE" w:rsidRDefault="009B4CDE" w:rsidP="00ED3C24">
      <w:pPr>
        <w:pStyle w:val="SingleTxtGR"/>
        <w:tabs>
          <w:tab w:val="clear" w:pos="1701"/>
        </w:tabs>
        <w:ind w:left="2835" w:hanging="1701"/>
      </w:pPr>
      <w:r w:rsidRPr="009B4CDE">
        <w:tab/>
      </w:r>
      <w:r w:rsidRPr="009B4CDE">
        <w:rPr>
          <w:lang w:val="en-GB"/>
        </w:rPr>
        <w:t>a</w:t>
      </w:r>
      <w:r w:rsidRPr="009B4CDE">
        <w:t>)</w:t>
      </w:r>
      <w:r w:rsidRPr="009B4CDE">
        <w:tab/>
        <w:t>требуются дополнительные осмотры или испытания; либо</w:t>
      </w:r>
    </w:p>
    <w:p w:rsidR="009B4CDE" w:rsidRPr="009B4CDE" w:rsidRDefault="009B4CDE" w:rsidP="00ED3C24">
      <w:pPr>
        <w:pStyle w:val="SingleTxtGR"/>
        <w:tabs>
          <w:tab w:val="clear" w:pos="1701"/>
        </w:tabs>
        <w:ind w:left="2835" w:hanging="1701"/>
      </w:pPr>
      <w:r w:rsidRPr="009B4CDE">
        <w:tab/>
      </w:r>
      <w:r w:rsidRPr="009B4CDE">
        <w:rPr>
          <w:lang w:val="en-GB"/>
        </w:rPr>
        <w:t>b</w:t>
      </w:r>
      <w:r w:rsidRPr="009B4CDE">
        <w:t>)</w:t>
      </w:r>
      <w:r w:rsidRPr="009B4CDE">
        <w:tab/>
        <w:t>изменились какие-либо данные в карточке сообщения (за исключением приложений к ней); либо</w:t>
      </w:r>
    </w:p>
    <w:p w:rsidR="009B4CDE" w:rsidRPr="009B4CDE" w:rsidRDefault="009B4CDE" w:rsidP="00ED3C24">
      <w:pPr>
        <w:pStyle w:val="SingleTxtGR"/>
        <w:tabs>
          <w:tab w:val="clear" w:pos="1701"/>
        </w:tabs>
        <w:ind w:left="2835" w:hanging="1701"/>
      </w:pPr>
      <w:r w:rsidRPr="009B4CDE">
        <w:tab/>
      </w:r>
      <w:r w:rsidRPr="009B4CDE">
        <w:rPr>
          <w:lang w:val="en-GB"/>
        </w:rPr>
        <w:t>c</w:t>
      </w:r>
      <w:r w:rsidRPr="009B4CDE">
        <w:t>)</w:t>
      </w:r>
      <w:r w:rsidRPr="009B4CDE">
        <w:tab/>
        <w:t>запрашивается официальное утверждение на основании более поздней серии поправок после ее вступления в силу.</w:t>
      </w:r>
    </w:p>
    <w:p w:rsidR="009B4CDE" w:rsidRPr="009B4CDE" w:rsidRDefault="009B4CDE" w:rsidP="00ED3C24">
      <w:pPr>
        <w:pStyle w:val="SingleTxtGR"/>
        <w:tabs>
          <w:tab w:val="clear" w:pos="1701"/>
        </w:tabs>
        <w:ind w:left="2268" w:hanging="1134"/>
      </w:pPr>
      <w:r w:rsidRPr="009B4CDE">
        <w:t>8.2</w:t>
      </w:r>
      <w:r w:rsidRPr="009B4CDE">
        <w:tab/>
      </w:r>
      <w:r w:rsidRPr="009B4CDE">
        <w:rPr>
          <w:bCs/>
        </w:rPr>
        <w:t>Сообщение о подтверждении официального утверждения, о 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6.3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1, с указанием даты самого последнего пересмотра или распространения</w:t>
      </w:r>
      <w:r w:rsidRPr="009B4CDE">
        <w:t>.</w:t>
      </w:r>
    </w:p>
    <w:p w:rsidR="009B4CDE" w:rsidRPr="009B4CDE" w:rsidRDefault="009B4CDE" w:rsidP="00ED3C24">
      <w:pPr>
        <w:pStyle w:val="SingleTxtGR"/>
        <w:tabs>
          <w:tab w:val="clear" w:pos="1701"/>
        </w:tabs>
        <w:ind w:left="2268" w:hanging="1134"/>
      </w:pPr>
      <w:r w:rsidRPr="009B4CDE">
        <w:t>8.3</w:t>
      </w:r>
      <w:r w:rsidRPr="009B4CDE">
        <w:tab/>
        <w:t>Компетентный орган, распространяющий официальное утверждение, проставляет порядковый номер в каждой карточке сообщения, составляемой для такого распространения.</w:t>
      </w:r>
    </w:p>
    <w:p w:rsidR="009B4CDE" w:rsidRPr="009B4CDE" w:rsidRDefault="009B4CDE" w:rsidP="00ED3C24">
      <w:pPr>
        <w:pStyle w:val="HChGR"/>
      </w:pPr>
      <w:r w:rsidRPr="009B4CDE">
        <w:tab/>
      </w:r>
      <w:r w:rsidR="00ED3C24">
        <w:tab/>
      </w:r>
      <w:r w:rsidRPr="009B4CDE">
        <w:t>9.</w:t>
      </w:r>
      <w:r w:rsidRPr="009B4CDE">
        <w:tab/>
      </w:r>
      <w:r w:rsidRPr="009B4CDE">
        <w:tab/>
        <w:t>Соответствие производства</w:t>
      </w:r>
    </w:p>
    <w:p w:rsidR="009B4CDE" w:rsidRPr="009B4CDE" w:rsidRDefault="009B4CDE" w:rsidP="00ED3C24">
      <w:pPr>
        <w:pStyle w:val="SingleTxtGR"/>
        <w:tabs>
          <w:tab w:val="clear" w:pos="1701"/>
        </w:tabs>
        <w:ind w:left="2268" w:hanging="1134"/>
      </w:pPr>
      <w:r w:rsidRPr="009B4CDE">
        <w:t>9.1</w:t>
      </w:r>
      <w:r w:rsidRPr="009B4CDE">
        <w:tab/>
        <w:t>Процедуры обеспечения соответствия производства должны удовлетворять требованиям, изложенным в добавлении 2 к Соглашению (</w:t>
      </w:r>
      <w:r w:rsidRPr="009B4CDE">
        <w:rPr>
          <w:lang w:val="es-ES"/>
        </w:rPr>
        <w:t>E</w:t>
      </w:r>
      <w:r w:rsidRPr="009B4CDE">
        <w:t>/</w:t>
      </w:r>
      <w:r w:rsidRPr="009B4CDE">
        <w:rPr>
          <w:lang w:val="es-ES"/>
        </w:rPr>
        <w:t>ECE</w:t>
      </w:r>
      <w:r w:rsidRPr="009B4CDE">
        <w:t>/324/</w:t>
      </w:r>
      <w:r w:rsidRPr="009B4CDE">
        <w:rPr>
          <w:lang w:val="es-ES"/>
        </w:rPr>
        <w:t>E</w:t>
      </w:r>
      <w:r w:rsidRPr="009B4CDE">
        <w:t>/</w:t>
      </w:r>
      <w:r w:rsidRPr="009B4CDE">
        <w:rPr>
          <w:lang w:val="es-ES"/>
        </w:rPr>
        <w:t>ECE</w:t>
      </w:r>
      <w:r w:rsidRPr="009B4CDE">
        <w:t>/</w:t>
      </w:r>
      <w:r w:rsidRPr="009B4CDE">
        <w:rPr>
          <w:lang w:val="es-ES"/>
        </w:rPr>
        <w:t>TRANS</w:t>
      </w:r>
      <w:r w:rsidR="006046CC">
        <w:t>/505/</w:t>
      </w:r>
      <w:r w:rsidRPr="009B4CDE">
        <w:rPr>
          <w:lang w:val="es-ES"/>
        </w:rPr>
        <w:t>Rev</w:t>
      </w:r>
      <w:r w:rsidRPr="009B4CDE">
        <w:t>.2).</w:t>
      </w:r>
    </w:p>
    <w:p w:rsidR="009B4CDE" w:rsidRPr="009B4CDE" w:rsidRDefault="009B4CDE" w:rsidP="00ED3C24">
      <w:pPr>
        <w:pStyle w:val="SingleTxtGR"/>
        <w:tabs>
          <w:tab w:val="clear" w:pos="1701"/>
        </w:tabs>
        <w:ind w:left="2268" w:hanging="1134"/>
      </w:pPr>
      <w:r w:rsidRPr="009B4CDE">
        <w:t>9.2</w:t>
      </w:r>
      <w:r w:rsidRPr="009B4CDE">
        <w:tab/>
        <w:t>Каждое УВЭС, официально утвержденное на основании настоящих Правил, изготавливают таким образом, чтобы оно соответствовало официально утвержденному типу, удовлетворяя требованиям, изложенным в пункте 7 выше.</w:t>
      </w:r>
    </w:p>
    <w:p w:rsidR="009B4CDE" w:rsidRPr="009B4CDE" w:rsidRDefault="009B4CDE" w:rsidP="00ED3C24">
      <w:pPr>
        <w:pStyle w:val="HChGR"/>
      </w:pPr>
      <w:r w:rsidRPr="009B4CDE">
        <w:lastRenderedPageBreak/>
        <w:tab/>
      </w:r>
      <w:r w:rsidR="00ED3C24">
        <w:tab/>
      </w:r>
      <w:r w:rsidRPr="009B4CDE">
        <w:t>10.</w:t>
      </w:r>
      <w:r w:rsidRPr="009B4CDE">
        <w:tab/>
      </w:r>
      <w:r w:rsidRPr="009B4CDE">
        <w:tab/>
        <w:t>Санкции, налагаемые за несоответствие</w:t>
      </w:r>
      <w:r w:rsidR="00ED3C24">
        <w:br/>
      </w:r>
      <w:r w:rsidR="00ED3C24">
        <w:tab/>
      </w:r>
      <w:r w:rsidR="00ED3C24">
        <w:tab/>
      </w:r>
      <w:r w:rsidRPr="009B4CDE">
        <w:t>производства</w:t>
      </w:r>
    </w:p>
    <w:p w:rsidR="009B4CDE" w:rsidRPr="009B4CDE" w:rsidRDefault="009B4CDE" w:rsidP="00ED3C24">
      <w:pPr>
        <w:pStyle w:val="SingleTxtGR"/>
        <w:tabs>
          <w:tab w:val="clear" w:pos="1701"/>
        </w:tabs>
        <w:ind w:left="2268" w:hanging="1134"/>
      </w:pPr>
      <w:r w:rsidRPr="009B4CDE">
        <w:t>10.1</w:t>
      </w:r>
      <w:r w:rsidRPr="009B4CDE">
        <w:tab/>
        <w:t>Официальное утверждение, предоставленное в отношении какого-либо типа УВЭС на основании настоящих Правил, может быть отменено, если не соблюдаются требования, изложенные в пункте 9.1 выше, или если данное УВЭС не выдержало проверочных испытаний, предписанных в пункте 9.2 выше.</w:t>
      </w:r>
    </w:p>
    <w:p w:rsidR="009B4CDE" w:rsidRPr="009B4CDE" w:rsidRDefault="009B4CDE" w:rsidP="00ED3C24">
      <w:pPr>
        <w:pStyle w:val="SingleTxtGR"/>
        <w:tabs>
          <w:tab w:val="clear" w:pos="1701"/>
        </w:tabs>
        <w:ind w:left="2268" w:hanging="1134"/>
      </w:pPr>
      <w:r w:rsidRPr="009B4CDE">
        <w:t>10.2</w:t>
      </w:r>
      <w:r w:rsidRPr="009B4CDE">
        <w:tab/>
        <w:t xml:space="preserve">Если какая-либо Договаривающаяся сторона Соглашения, применяющая настоящие Правила, отменяет официальное утверждение, предоставленное ею ранее, то она незамедлительно уведомляет 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w:t>
      </w:r>
      <w:r w:rsidR="00BD13AB">
        <w:t>«</w:t>
      </w:r>
      <w:r w:rsidRPr="009B4CDE">
        <w:t>ОФИЦИАЛЬНОЕ УТВЕРЖДЕНИЕ ОТМЕНЕНО</w:t>
      </w:r>
      <w:r w:rsidR="00BD13AB">
        <w:t>»</w:t>
      </w:r>
      <w:r w:rsidRPr="009B4CDE">
        <w:t xml:space="preserve"> и проставляют подпись и дату.</w:t>
      </w:r>
    </w:p>
    <w:p w:rsidR="009B4CDE" w:rsidRPr="009B4CDE" w:rsidRDefault="009B4CDE" w:rsidP="00ED3C24">
      <w:pPr>
        <w:pStyle w:val="HChGR"/>
      </w:pPr>
      <w:r w:rsidRPr="009B4CDE">
        <w:tab/>
      </w:r>
      <w:r w:rsidR="00ED3C24">
        <w:tab/>
      </w:r>
      <w:r w:rsidRPr="009B4CDE">
        <w:t>11.</w:t>
      </w:r>
      <w:r w:rsidRPr="009B4CDE">
        <w:tab/>
      </w:r>
      <w:r w:rsidRPr="009B4CDE">
        <w:tab/>
        <w:t>Окончательное прекращение производства</w:t>
      </w:r>
    </w:p>
    <w:p w:rsidR="009B4CDE" w:rsidRPr="009B4CDE" w:rsidRDefault="009B4CDE" w:rsidP="00ED3C24">
      <w:pPr>
        <w:pStyle w:val="SingleTxtGR"/>
        <w:tabs>
          <w:tab w:val="clear" w:pos="1701"/>
        </w:tabs>
        <w:ind w:left="2268" w:hanging="1134"/>
      </w:pPr>
      <w:r w:rsidRPr="009B4CDE">
        <w:tab/>
        <w:t xml:space="preserve">Если держатель официального утверждения полностью прекращает производство какого-либо типа транспортного средства, официально утвержденного в соответствии с настоящими Правилами, то он информирует об этом компетентный орган, предоставивший официальное утверждение. По получении соответствующего сообщения данный орган информирует о нем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w:t>
      </w:r>
      <w:r w:rsidR="00BD13AB">
        <w:t>«</w:t>
      </w:r>
      <w:r w:rsidRPr="009B4CDE">
        <w:t>ПРОИЗВОДСТВО ПРЕКРАЩЕНО</w:t>
      </w:r>
      <w:r w:rsidR="00BD13AB">
        <w:t>»</w:t>
      </w:r>
      <w:r w:rsidRPr="009B4CDE">
        <w:t xml:space="preserve"> и проставляют подпись и дату.</w:t>
      </w:r>
    </w:p>
    <w:p w:rsidR="009B4CDE" w:rsidRPr="009B4CDE" w:rsidRDefault="009B4CDE" w:rsidP="00F17854">
      <w:pPr>
        <w:pStyle w:val="HChGR"/>
      </w:pPr>
      <w:r w:rsidRPr="009B4CDE">
        <w:tab/>
      </w:r>
      <w:r w:rsidR="00F17854">
        <w:tab/>
      </w:r>
      <w:r w:rsidRPr="009B4CDE">
        <w:t>12.</w:t>
      </w:r>
      <w:r w:rsidRPr="009B4CDE">
        <w:tab/>
      </w:r>
      <w:r w:rsidRPr="009B4CDE">
        <w:tab/>
        <w:t xml:space="preserve">Названия и адреса технических служб, </w:t>
      </w:r>
      <w:r w:rsidR="00F17854">
        <w:br/>
      </w:r>
      <w:r w:rsidR="00F17854">
        <w:tab/>
      </w:r>
      <w:r w:rsidR="00F17854">
        <w:tab/>
      </w:r>
      <w:r w:rsidRPr="009B4CDE">
        <w:t xml:space="preserve">уполномоченных проводить испытания </w:t>
      </w:r>
      <w:r w:rsidR="00F17854">
        <w:br/>
      </w:r>
      <w:r w:rsidR="00F17854">
        <w:tab/>
      </w:r>
      <w:r w:rsidR="00F17854">
        <w:tab/>
      </w:r>
      <w:r w:rsidRPr="009B4CDE">
        <w:t xml:space="preserve">для официального утверждения, и органов </w:t>
      </w:r>
      <w:r w:rsidR="00F17854">
        <w:br/>
      </w:r>
      <w:r w:rsidR="00F17854">
        <w:tab/>
      </w:r>
      <w:r w:rsidR="00F17854">
        <w:tab/>
      </w:r>
      <w:r w:rsidRPr="009B4CDE">
        <w:t>по официальному утверждению типа</w:t>
      </w:r>
    </w:p>
    <w:p w:rsidR="009B4CDE" w:rsidRPr="009B4CDE" w:rsidRDefault="009B4CDE" w:rsidP="00ED3C24">
      <w:pPr>
        <w:pStyle w:val="SingleTxtGR"/>
        <w:tabs>
          <w:tab w:val="clear" w:pos="1701"/>
        </w:tabs>
        <w:ind w:left="2268" w:hanging="1134"/>
      </w:pPr>
      <w:r w:rsidRPr="009B4CDE">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органов по официальному утверждению типа, которые предоставляют официальные утверждения и которым должны направляться выдаваемые в других странах регистрационные карточки официального утверждения, отказа в официальном утверждении, распространения или отмены официального утверждения.</w:t>
      </w:r>
    </w:p>
    <w:p w:rsidR="009B4CDE" w:rsidRPr="009B4CDE" w:rsidRDefault="009B4CDE" w:rsidP="00F17854">
      <w:pPr>
        <w:pStyle w:val="HChGR"/>
        <w:tabs>
          <w:tab w:val="left" w:pos="2552"/>
        </w:tabs>
      </w:pPr>
      <w:bookmarkStart w:id="70" w:name="_Toc387935162"/>
      <w:bookmarkStart w:id="71" w:name="_Toc456777152"/>
      <w:r w:rsidRPr="009B4CDE">
        <w:lastRenderedPageBreak/>
        <w:tab/>
      </w:r>
      <w:r w:rsidR="00F17854">
        <w:tab/>
      </w:r>
      <w:r w:rsidRPr="009B4CDE">
        <w:t xml:space="preserve">Часть </w:t>
      </w:r>
      <w:r w:rsidRPr="009B4CDE">
        <w:rPr>
          <w:lang w:val="en-GB"/>
        </w:rPr>
        <w:t>II</w:t>
      </w:r>
      <w:r w:rsidRPr="009B4CDE">
        <w:t xml:space="preserve"> </w:t>
      </w:r>
      <w:r w:rsidR="00F17854">
        <w:t>–</w:t>
      </w:r>
      <w:r w:rsidRPr="009B4CDE">
        <w:t xml:space="preserve"> </w:t>
      </w:r>
      <w:bookmarkEnd w:id="70"/>
      <w:bookmarkEnd w:id="71"/>
      <w:r w:rsidR="00F17854">
        <w:tab/>
      </w:r>
      <w:r w:rsidRPr="009B4CDE">
        <w:t>Официальное утверждение транспортных</w:t>
      </w:r>
      <w:r w:rsidR="00F17854">
        <w:br/>
      </w:r>
      <w:r w:rsidR="00F17854">
        <w:tab/>
      </w:r>
      <w:r w:rsidRPr="009B4CDE">
        <w:t>средств в отношении установки УВЭС</w:t>
      </w:r>
      <w:r w:rsidR="00F17854">
        <w:br/>
      </w:r>
      <w:r w:rsidR="00F17854">
        <w:tab/>
      </w:r>
      <w:r w:rsidRPr="009B4CDE">
        <w:t>официально утвержденного типа</w:t>
      </w:r>
    </w:p>
    <w:p w:rsidR="009B4CDE" w:rsidRPr="009B4CDE" w:rsidRDefault="009B4CDE" w:rsidP="00F17854">
      <w:pPr>
        <w:pStyle w:val="HChGR"/>
      </w:pPr>
      <w:r w:rsidRPr="009B4CDE">
        <w:tab/>
      </w:r>
      <w:r w:rsidR="00F17854">
        <w:tab/>
      </w:r>
      <w:r w:rsidRPr="009B4CDE">
        <w:t>13.</w:t>
      </w:r>
      <w:r w:rsidRPr="009B4CDE">
        <w:tab/>
      </w:r>
      <w:r w:rsidRPr="009B4CDE">
        <w:tab/>
        <w:t>Определения</w:t>
      </w:r>
    </w:p>
    <w:p w:rsidR="009B4CDE" w:rsidRPr="009B4CDE" w:rsidRDefault="009B4CDE" w:rsidP="00ED3C24">
      <w:pPr>
        <w:pStyle w:val="SingleTxtGR"/>
        <w:tabs>
          <w:tab w:val="clear" w:pos="1701"/>
        </w:tabs>
        <w:ind w:left="2268" w:hanging="1134"/>
      </w:pPr>
      <w:r w:rsidRPr="009B4CDE">
        <w:tab/>
        <w:t xml:space="preserve">Для целей части </w:t>
      </w:r>
      <w:r w:rsidRPr="009B4CDE">
        <w:rPr>
          <w:lang w:val="en-GB"/>
        </w:rPr>
        <w:t>II</w:t>
      </w:r>
      <w:r w:rsidRPr="009B4CDE">
        <w:t xml:space="preserve"> настоящих Правил: </w:t>
      </w:r>
    </w:p>
    <w:p w:rsidR="009B4CDE" w:rsidRPr="009B4CDE" w:rsidRDefault="009B4CDE" w:rsidP="00ED3C24">
      <w:pPr>
        <w:pStyle w:val="SingleTxtGR"/>
        <w:tabs>
          <w:tab w:val="clear" w:pos="1701"/>
        </w:tabs>
        <w:ind w:left="2268" w:hanging="1134"/>
      </w:pPr>
      <w:r w:rsidRPr="009B4CDE">
        <w:t>13.1</w:t>
      </w:r>
      <w:r w:rsidRPr="009B4CDE">
        <w:tab/>
      </w:r>
      <w:r w:rsidR="00BD13AB">
        <w:rPr>
          <w:i/>
        </w:rPr>
        <w:t>«</w:t>
      </w:r>
      <w:r w:rsidRPr="009B4CDE">
        <w:rPr>
          <w:i/>
        </w:rPr>
        <w:t>тип транспортного средства</w:t>
      </w:r>
      <w:r w:rsidR="00BD13AB">
        <w:rPr>
          <w:i/>
        </w:rPr>
        <w:t>»</w:t>
      </w:r>
      <w:r w:rsidRPr="009B4CDE">
        <w:rPr>
          <w:iCs/>
        </w:rPr>
        <w:t xml:space="preserve"> в отношении его УВЭС </w:t>
      </w:r>
      <w:r w:rsidRPr="009B4CDE">
        <w:t>означает транспортные средства, которые не различаются по таким существенным аспектам, как:</w:t>
      </w:r>
    </w:p>
    <w:p w:rsidR="009B4CDE" w:rsidRPr="009B4CDE" w:rsidRDefault="009B4CDE" w:rsidP="00ED3C24">
      <w:pPr>
        <w:pStyle w:val="SingleTxtGR"/>
        <w:tabs>
          <w:tab w:val="clear" w:pos="1701"/>
        </w:tabs>
        <w:ind w:left="2268" w:hanging="1134"/>
      </w:pPr>
      <w:r w:rsidRPr="009B4CDE">
        <w:tab/>
      </w:r>
      <w:r w:rsidRPr="009B4CDE">
        <w:rPr>
          <w:lang w:val="en-GB"/>
        </w:rPr>
        <w:t>a</w:t>
      </w:r>
      <w:r w:rsidRPr="009B4CDE">
        <w:t>)</w:t>
      </w:r>
      <w:r w:rsidRPr="009B4CDE">
        <w:tab/>
        <w:t>их изготовитель;</w:t>
      </w:r>
    </w:p>
    <w:p w:rsidR="009B4CDE" w:rsidRPr="009B4CDE" w:rsidRDefault="009B4CDE" w:rsidP="00ED3C24">
      <w:pPr>
        <w:pStyle w:val="SingleTxtGR"/>
        <w:tabs>
          <w:tab w:val="clear" w:pos="1701"/>
        </w:tabs>
        <w:ind w:left="2268" w:hanging="1134"/>
      </w:pPr>
      <w:r w:rsidRPr="009B4CDE">
        <w:tab/>
      </w:r>
      <w:r w:rsidRPr="009B4CDE">
        <w:rPr>
          <w:lang w:val="en-GB"/>
        </w:rPr>
        <w:t>b</w:t>
      </w:r>
      <w:r w:rsidRPr="009B4CDE">
        <w:t>)</w:t>
      </w:r>
      <w:r w:rsidRPr="009B4CDE">
        <w:tab/>
        <w:t xml:space="preserve">тип их </w:t>
      </w:r>
      <w:r w:rsidRPr="009B4CDE">
        <w:rPr>
          <w:iCs/>
        </w:rPr>
        <w:t>УВЭС; либо</w:t>
      </w:r>
    </w:p>
    <w:p w:rsidR="009B4CDE" w:rsidRPr="009B4CDE" w:rsidRDefault="009B4CDE" w:rsidP="00F17854">
      <w:pPr>
        <w:pStyle w:val="SingleTxtGR"/>
        <w:tabs>
          <w:tab w:val="clear" w:pos="1701"/>
        </w:tabs>
        <w:ind w:left="2835" w:hanging="1701"/>
      </w:pPr>
      <w:r w:rsidRPr="009B4CDE">
        <w:tab/>
      </w:r>
      <w:r w:rsidRPr="009B4CDE">
        <w:rPr>
          <w:lang w:val="en-GB"/>
        </w:rPr>
        <w:t>c</w:t>
      </w:r>
      <w:r w:rsidRPr="009B4CDE">
        <w:t>)</w:t>
      </w:r>
      <w:r w:rsidRPr="009B4CDE">
        <w:tab/>
        <w:t xml:space="preserve">характеристики транспортного средства, которые существенно влияют на эффективность работы </w:t>
      </w:r>
      <w:r w:rsidRPr="009B4CDE">
        <w:rPr>
          <w:iCs/>
        </w:rPr>
        <w:t>УВЭС</w:t>
      </w:r>
      <w:r w:rsidRPr="009B4CDE">
        <w:t>.</w:t>
      </w:r>
    </w:p>
    <w:p w:rsidR="009B4CDE" w:rsidRPr="009B4CDE" w:rsidRDefault="009B4CDE" w:rsidP="00ED3C24">
      <w:pPr>
        <w:pStyle w:val="SingleTxtGR"/>
        <w:tabs>
          <w:tab w:val="clear" w:pos="1701"/>
        </w:tabs>
        <w:ind w:left="2268" w:hanging="1134"/>
      </w:pPr>
      <w:r w:rsidRPr="009B4CDE">
        <w:t>13.2</w:t>
      </w:r>
      <w:r w:rsidRPr="009B4CDE">
        <w:tab/>
      </w:r>
      <w:r w:rsidR="00BD13AB">
        <w:rPr>
          <w:i/>
        </w:rPr>
        <w:t>«</w:t>
      </w:r>
      <w:r w:rsidRPr="00F17854">
        <w:rPr>
          <w:i/>
        </w:rPr>
        <w:t>о</w:t>
      </w:r>
      <w:r w:rsidRPr="009B4CDE">
        <w:rPr>
          <w:i/>
          <w:iCs/>
        </w:rPr>
        <w:t>бщая допустимая масса</w:t>
      </w:r>
      <w:r w:rsidR="00BD13AB">
        <w:rPr>
          <w:i/>
        </w:rPr>
        <w:t>»</w:t>
      </w:r>
      <w:r w:rsidRPr="009B4CDE">
        <w:t xml:space="preserve"> означает технически допустимую максимальную массу транспортного средства, заявленную изготовителем;</w:t>
      </w:r>
    </w:p>
    <w:p w:rsidR="009B4CDE" w:rsidRPr="009B4CDE" w:rsidRDefault="009B4CDE" w:rsidP="00ED3C24">
      <w:pPr>
        <w:pStyle w:val="SingleTxtGR"/>
        <w:tabs>
          <w:tab w:val="clear" w:pos="1701"/>
        </w:tabs>
        <w:ind w:left="2268" w:hanging="1134"/>
      </w:pPr>
      <w:r w:rsidRPr="009B4CDE">
        <w:t>13.3</w:t>
      </w:r>
      <w:r w:rsidRPr="009B4CDE">
        <w:tab/>
      </w:r>
      <w:r w:rsidR="00BD13AB">
        <w:rPr>
          <w:i/>
        </w:rPr>
        <w:t>«</w:t>
      </w:r>
      <w:r w:rsidRPr="009B4CDE">
        <w:rPr>
          <w:i/>
        </w:rPr>
        <w:t xml:space="preserve">точка </w:t>
      </w:r>
      <w:r w:rsidRPr="009B4CDE">
        <w:rPr>
          <w:i/>
          <w:lang w:val="en-GB"/>
        </w:rPr>
        <w:t>R</w:t>
      </w:r>
      <w:r w:rsidR="00BD13AB">
        <w:rPr>
          <w:i/>
        </w:rPr>
        <w:t>»</w:t>
      </w:r>
      <w:r w:rsidRPr="009B4CDE">
        <w:t xml:space="preserve"> означает контрольную точку каждого сиденья, определяемую изготовителем относительно конструкции транспортного средства и указываемую в приложении 6 к Правилам № 94;</w:t>
      </w:r>
    </w:p>
    <w:p w:rsidR="009B4CDE" w:rsidRPr="009B4CDE" w:rsidRDefault="009B4CDE" w:rsidP="00ED3C24">
      <w:pPr>
        <w:pStyle w:val="SingleTxtGR"/>
        <w:tabs>
          <w:tab w:val="clear" w:pos="1701"/>
        </w:tabs>
        <w:ind w:left="2268" w:hanging="1134"/>
      </w:pPr>
      <w:r w:rsidRPr="009B4CDE">
        <w:t>13.4</w:t>
      </w:r>
      <w:r w:rsidRPr="009B4CDE">
        <w:tab/>
      </w:r>
      <w:r w:rsidR="00BD13AB">
        <w:rPr>
          <w:i/>
        </w:rPr>
        <w:t>«</w:t>
      </w:r>
      <w:r w:rsidRPr="009B4CDE">
        <w:rPr>
          <w:i/>
          <w:iCs/>
        </w:rPr>
        <w:t>СВЭС (система вызова экстренных оперативных служб)</w:t>
      </w:r>
      <w:r w:rsidR="00BD13AB">
        <w:rPr>
          <w:i/>
        </w:rPr>
        <w:t>»</w:t>
      </w:r>
      <w:r w:rsidRPr="009B4CDE">
        <w:rPr>
          <w:iCs/>
        </w:rPr>
        <w:t xml:space="preserve"> </w:t>
      </w:r>
      <w:r w:rsidRPr="009B4CDE">
        <w:t>означает установленное на транспортном средстве</w:t>
      </w:r>
      <w:r w:rsidRPr="009B4CDE">
        <w:rPr>
          <w:iCs/>
        </w:rPr>
        <w:t xml:space="preserve"> УВЭС,</w:t>
      </w:r>
      <w:r w:rsidRPr="009B4CDE">
        <w:t xml:space="preserve"> официально утвержденное на основании части </w:t>
      </w:r>
      <w:r w:rsidRPr="009B4CDE">
        <w:rPr>
          <w:lang w:val="en-GB"/>
        </w:rPr>
        <w:t>I</w:t>
      </w:r>
      <w:r w:rsidRPr="009B4CDE">
        <w:t>;</w:t>
      </w:r>
    </w:p>
    <w:p w:rsidR="009B4CDE" w:rsidRPr="009B4CDE" w:rsidRDefault="009B4CDE" w:rsidP="00ED3C24">
      <w:pPr>
        <w:pStyle w:val="SingleTxtGR"/>
        <w:tabs>
          <w:tab w:val="clear" w:pos="1701"/>
        </w:tabs>
        <w:ind w:left="2268" w:hanging="1134"/>
      </w:pPr>
      <w:r w:rsidRPr="009B4CDE">
        <w:t>13.5</w:t>
      </w:r>
      <w:r w:rsidRPr="009B4CDE">
        <w:tab/>
      </w:r>
      <w:r w:rsidR="00BD13AB">
        <w:rPr>
          <w:i/>
        </w:rPr>
        <w:t>«</w:t>
      </w:r>
      <w:r w:rsidRPr="009B4CDE">
        <w:rPr>
          <w:i/>
        </w:rPr>
        <w:t>многозадачный дисплей</w:t>
      </w:r>
      <w:r w:rsidR="00BD13AB">
        <w:rPr>
          <w:i/>
        </w:rPr>
        <w:t>»</w:t>
      </w:r>
      <w:r w:rsidRPr="009B4CDE">
        <w:rPr>
          <w:iCs/>
        </w:rPr>
        <w:t xml:space="preserve"> </w:t>
      </w:r>
      <w:r w:rsidRPr="009B4CDE">
        <w:t>означает дисплей, на котором одновременно могут отображаться несколько сообщений;</w:t>
      </w:r>
    </w:p>
    <w:p w:rsidR="009B4CDE" w:rsidRPr="009B4CDE" w:rsidRDefault="009B4CDE" w:rsidP="00ED3C24">
      <w:pPr>
        <w:pStyle w:val="SingleTxtGR"/>
        <w:tabs>
          <w:tab w:val="clear" w:pos="1701"/>
        </w:tabs>
        <w:ind w:left="2268" w:hanging="1134"/>
      </w:pPr>
      <w:r w:rsidRPr="009B4CDE">
        <w:t>13.6</w:t>
      </w:r>
      <w:r w:rsidRPr="009B4CDE">
        <w:tab/>
      </w:r>
      <w:r w:rsidR="00BD13AB">
        <w:rPr>
          <w:i/>
        </w:rPr>
        <w:t>«</w:t>
      </w:r>
      <w:r w:rsidRPr="009B4CDE">
        <w:rPr>
          <w:i/>
        </w:rPr>
        <w:t xml:space="preserve">генератор информационных сигналов </w:t>
      </w:r>
      <w:r w:rsidRPr="009B4CDE">
        <w:rPr>
          <w:i/>
          <w:iCs/>
        </w:rPr>
        <w:t>СВЭС</w:t>
      </w:r>
      <w:r w:rsidR="00BD13AB">
        <w:rPr>
          <w:i/>
        </w:rPr>
        <w:t>»</w:t>
      </w:r>
      <w:r w:rsidRPr="009B4CDE">
        <w:rPr>
          <w:iCs/>
        </w:rPr>
        <w:t xml:space="preserve"> </w:t>
      </w:r>
      <w:r w:rsidRPr="009B4CDE">
        <w:t>означает устройство, которое передает информацию о состоянии выполнения операции экстренного вызова;</w:t>
      </w:r>
    </w:p>
    <w:p w:rsidR="009B4CDE" w:rsidRPr="009B4CDE" w:rsidRDefault="009B4CDE" w:rsidP="00ED3C24">
      <w:pPr>
        <w:pStyle w:val="SingleTxtGR"/>
        <w:tabs>
          <w:tab w:val="clear" w:pos="1701"/>
        </w:tabs>
        <w:ind w:left="2268" w:hanging="1134"/>
      </w:pPr>
      <w:r w:rsidRPr="009B4CDE">
        <w:t>13.7</w:t>
      </w:r>
      <w:r w:rsidRPr="009B4CDE">
        <w:tab/>
      </w:r>
      <w:r w:rsidR="00BD13AB">
        <w:rPr>
          <w:i/>
        </w:rPr>
        <w:t>«</w:t>
      </w:r>
      <w:r w:rsidRPr="009B4CDE">
        <w:rPr>
          <w:i/>
        </w:rPr>
        <w:t xml:space="preserve">генератор предупреждающих сигналов </w:t>
      </w:r>
      <w:r w:rsidRPr="009B4CDE">
        <w:rPr>
          <w:i/>
          <w:iCs/>
        </w:rPr>
        <w:t>СВЭС</w:t>
      </w:r>
      <w:r w:rsidR="00BD13AB">
        <w:rPr>
          <w:i/>
        </w:rPr>
        <w:t>»</w:t>
      </w:r>
      <w:r w:rsidRPr="009B4CDE">
        <w:rPr>
          <w:iCs/>
        </w:rPr>
        <w:t xml:space="preserve"> </w:t>
      </w:r>
      <w:r w:rsidRPr="009B4CDE">
        <w:t>означает контрольный датчик, который посылает диагностический сигнал о неисправности СВЭС.</w:t>
      </w:r>
    </w:p>
    <w:p w:rsidR="009B4CDE" w:rsidRPr="009B4CDE" w:rsidRDefault="009B4CDE" w:rsidP="00F17854">
      <w:pPr>
        <w:pStyle w:val="HChGR"/>
      </w:pPr>
      <w:r w:rsidRPr="009B4CDE">
        <w:tab/>
      </w:r>
      <w:r w:rsidR="00F17854">
        <w:tab/>
      </w:r>
      <w:r w:rsidRPr="009B4CDE">
        <w:t>14.</w:t>
      </w:r>
      <w:r w:rsidRPr="009B4CDE">
        <w:tab/>
      </w:r>
      <w:r w:rsidRPr="009B4CDE">
        <w:tab/>
        <w:t>Заявка на официальное утверждение</w:t>
      </w:r>
    </w:p>
    <w:p w:rsidR="009B4CDE" w:rsidRPr="009B4CDE" w:rsidRDefault="009B4CDE" w:rsidP="00ED3C24">
      <w:pPr>
        <w:pStyle w:val="SingleTxtGR"/>
        <w:tabs>
          <w:tab w:val="clear" w:pos="1701"/>
        </w:tabs>
        <w:ind w:left="2268" w:hanging="1134"/>
      </w:pPr>
      <w:r w:rsidRPr="009B4CDE">
        <w:t>14.1</w:t>
      </w:r>
      <w:r w:rsidRPr="009B4CDE">
        <w:tab/>
        <w:t>Заявку на официальное утверждение типа транспортного средства, оборудованного УВЭС, подает держатель торгового наименования или товарного знака либо его надлежащим образом уполномоченный представитель.</w:t>
      </w:r>
    </w:p>
    <w:p w:rsidR="009B4CDE" w:rsidRPr="009B4CDE" w:rsidRDefault="009B4CDE" w:rsidP="00ED3C24">
      <w:pPr>
        <w:pStyle w:val="SingleTxtGR"/>
        <w:tabs>
          <w:tab w:val="clear" w:pos="1701"/>
        </w:tabs>
        <w:ind w:left="2268" w:hanging="1134"/>
      </w:pPr>
      <w:r w:rsidRPr="009B4CDE">
        <w:t>14.2</w:t>
      </w:r>
      <w:r w:rsidRPr="009B4CDE">
        <w:tab/>
        <w:t>Образец информационного документа приведен в приложении 5.</w:t>
      </w:r>
    </w:p>
    <w:p w:rsidR="009B4CDE" w:rsidRPr="009B4CDE" w:rsidRDefault="009B4CDE" w:rsidP="00ED3C24">
      <w:pPr>
        <w:pStyle w:val="SingleTxtGR"/>
        <w:tabs>
          <w:tab w:val="clear" w:pos="1701"/>
        </w:tabs>
        <w:ind w:left="2268" w:hanging="1134"/>
      </w:pPr>
      <w:r w:rsidRPr="009B4CDE">
        <w:t>14.3</w:t>
      </w:r>
      <w:r w:rsidRPr="009B4CDE">
        <w:tab/>
        <w:t xml:space="preserve">Применительно к каждому подлежащему официальному утверждению типу транспортного средства, оборудованного УВЭС, к заявке прилагают соответствующие репрезентативные образцы транспортных средств и, при необходимости, образцы элементов оборудования в количестве, достаточном для проведения </w:t>
      </w:r>
      <w:r w:rsidRPr="009B4CDE">
        <w:lastRenderedPageBreak/>
        <w:t>испытаний, предусмотренных настоящими Правилами. По усмотрению технической службы, ответственной за проведение испытаний, могут запрашиваться дополнительные образцы.</w:t>
      </w:r>
    </w:p>
    <w:p w:rsidR="009B4CDE" w:rsidRPr="009B4CDE" w:rsidRDefault="009B4CDE" w:rsidP="00F17854">
      <w:pPr>
        <w:pStyle w:val="HChGR"/>
      </w:pPr>
      <w:r w:rsidRPr="009B4CDE">
        <w:tab/>
      </w:r>
      <w:r w:rsidR="00F17854">
        <w:tab/>
      </w:r>
      <w:r w:rsidRPr="009B4CDE">
        <w:t>15.</w:t>
      </w:r>
      <w:r w:rsidRPr="009B4CDE">
        <w:tab/>
      </w:r>
      <w:r w:rsidRPr="009B4CDE">
        <w:tab/>
        <w:t>Официальное утверждение</w:t>
      </w:r>
    </w:p>
    <w:p w:rsidR="009B4CDE" w:rsidRPr="009B4CDE" w:rsidRDefault="009B4CDE" w:rsidP="00ED3C24">
      <w:pPr>
        <w:pStyle w:val="SingleTxtGR"/>
        <w:tabs>
          <w:tab w:val="clear" w:pos="1701"/>
        </w:tabs>
        <w:ind w:left="2268" w:hanging="1134"/>
      </w:pPr>
      <w:r w:rsidRPr="009B4CDE">
        <w:t>15.1</w:t>
      </w:r>
      <w:r w:rsidRPr="009B4CDE">
        <w:tab/>
        <w:t>Если тип транспортного средства, представленный для официального утверждения на основании настоящих Правил, отвечает требованиям пункта 16 ниже, то данный тип транспортного средства считают официально утвержденным.</w:t>
      </w:r>
    </w:p>
    <w:p w:rsidR="009B4CDE" w:rsidRPr="009B4CDE" w:rsidRDefault="009B4CDE" w:rsidP="00ED3C24">
      <w:pPr>
        <w:pStyle w:val="SingleTxtGR"/>
        <w:tabs>
          <w:tab w:val="clear" w:pos="1701"/>
        </w:tabs>
        <w:ind w:left="2268" w:hanging="1134"/>
      </w:pPr>
      <w:r w:rsidRPr="009B4CDE">
        <w:tab/>
        <w:t xml:space="preserve">Перед предоставлением официального утверждения соответствующему типу транспортного средства в отношении установки УВЭС,  официально утвержденного на основании части </w:t>
      </w:r>
      <w:r w:rsidRPr="009B4CDE">
        <w:rPr>
          <w:lang w:val="en-GB"/>
        </w:rPr>
        <w:t>I</w:t>
      </w:r>
      <w:r w:rsidRPr="009B4CDE">
        <w:t xml:space="preserve"> настоящих Правил, компетентный орган должен удостовериться, что проверки, не предусматриваемые процедурой официального утверждения по части </w:t>
      </w:r>
      <w:r w:rsidRPr="009B4CDE">
        <w:rPr>
          <w:lang w:val="en-GB"/>
        </w:rPr>
        <w:t>I</w:t>
      </w:r>
      <w:r w:rsidRPr="009B4CDE">
        <w:t xml:space="preserve">, охватываются процедурой официального утверждения по части </w:t>
      </w:r>
      <w:r w:rsidRPr="009B4CDE">
        <w:rPr>
          <w:lang w:val="en-GB"/>
        </w:rPr>
        <w:t>II</w:t>
      </w:r>
      <w:r w:rsidRPr="009B4CDE">
        <w:t xml:space="preserve">. Если при этом частью </w:t>
      </w:r>
      <w:r w:rsidRPr="009B4CDE">
        <w:rPr>
          <w:lang w:val="en-GB"/>
        </w:rPr>
        <w:t>I</w:t>
      </w:r>
      <w:r w:rsidR="00F17854">
        <w:t xml:space="preserve"> в соответствии с пунктом </w:t>
      </w:r>
      <w:r w:rsidRPr="009B4CDE">
        <w:t>7.7.2 не охватывается источник питания, кроме резервного источника питания, то для целей настоящей части его подвергают испытанию в соответствии с приложением 7.</w:t>
      </w:r>
    </w:p>
    <w:p w:rsidR="009B4CDE" w:rsidRPr="009B4CDE" w:rsidRDefault="009B4CDE" w:rsidP="00ED3C24">
      <w:pPr>
        <w:pStyle w:val="SingleTxtGR"/>
        <w:tabs>
          <w:tab w:val="clear" w:pos="1701"/>
        </w:tabs>
        <w:ind w:left="2268" w:hanging="1134"/>
      </w:pPr>
      <w:r w:rsidRPr="009B4CDE">
        <w:t>15.2</w:t>
      </w:r>
      <w:r w:rsidRPr="009B4CDE">
        <w:tab/>
        <w:t>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p>
    <w:p w:rsidR="009B4CDE" w:rsidRPr="009B4CDE" w:rsidRDefault="009B4CDE" w:rsidP="00ED3C24">
      <w:pPr>
        <w:pStyle w:val="SingleTxtGR"/>
        <w:tabs>
          <w:tab w:val="clear" w:pos="1701"/>
        </w:tabs>
        <w:ind w:left="2268" w:hanging="1134"/>
      </w:pPr>
      <w:r w:rsidRPr="009B4CDE">
        <w:t>15.3</w:t>
      </w:r>
      <w:r w:rsidRPr="009B4CDE">
        <w:tab/>
        <w:t>Договаривающиеся 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транспортного средства на основании настоящих Правил посредством карточки, соответствующей образцу, приведенному в приложении 2 к настоящим Правилам.</w:t>
      </w:r>
    </w:p>
    <w:p w:rsidR="009B4CDE" w:rsidRPr="009B4CDE" w:rsidRDefault="009B4CDE" w:rsidP="00ED3C24">
      <w:pPr>
        <w:pStyle w:val="SingleTxtGR"/>
        <w:tabs>
          <w:tab w:val="clear" w:pos="1701"/>
        </w:tabs>
        <w:ind w:left="2268" w:hanging="1134"/>
      </w:pPr>
      <w:r w:rsidRPr="009B4CDE">
        <w:t>15.4</w:t>
      </w:r>
      <w:r w:rsidRPr="009B4CDE">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проставляют международный знак официального утверждения, соответствующий образцу, приведенному в приложении 2, и состоящий из:</w:t>
      </w:r>
    </w:p>
    <w:p w:rsidR="009B4CDE" w:rsidRPr="009B4CDE" w:rsidRDefault="009B4CDE" w:rsidP="00ED3C24">
      <w:pPr>
        <w:pStyle w:val="SingleTxtGR"/>
        <w:tabs>
          <w:tab w:val="clear" w:pos="1701"/>
        </w:tabs>
        <w:ind w:left="2268" w:hanging="1134"/>
      </w:pPr>
      <w:r w:rsidRPr="009B4CDE">
        <w:t>15.4.1</w:t>
      </w:r>
      <w:r w:rsidRPr="009B4CDE">
        <w:tab/>
        <w:t xml:space="preserve">круга с проставленной в нем буквой </w:t>
      </w:r>
      <w:r w:rsidR="00BD13AB">
        <w:t>«</w:t>
      </w:r>
      <w:r w:rsidRPr="009B4CDE">
        <w:t>Е</w:t>
      </w:r>
      <w:r w:rsidR="00BD13AB">
        <w:t>»</w:t>
      </w:r>
      <w:r w:rsidRPr="009B4CDE">
        <w:t xml:space="preserve">, за которой следует отличительный номер страны, предоставившей официальное утверждение; </w:t>
      </w:r>
    </w:p>
    <w:p w:rsidR="009B4CDE" w:rsidRPr="009B4CDE" w:rsidRDefault="009B4CDE" w:rsidP="00ED3C24">
      <w:pPr>
        <w:pStyle w:val="SingleTxtGR"/>
        <w:tabs>
          <w:tab w:val="clear" w:pos="1701"/>
        </w:tabs>
        <w:ind w:left="2268" w:hanging="1134"/>
      </w:pPr>
      <w:r w:rsidRPr="009B4CDE">
        <w:t>15.4.2</w:t>
      </w:r>
      <w:r w:rsidRPr="009B4CDE">
        <w:tab/>
        <w:t xml:space="preserve">номера настоящих Правил, за которым следуют буква </w:t>
      </w:r>
      <w:r w:rsidR="00BD13AB">
        <w:t>«</w:t>
      </w:r>
      <w:r w:rsidRPr="009B4CDE">
        <w:rPr>
          <w:lang w:val="en-GB"/>
        </w:rPr>
        <w:t>R</w:t>
      </w:r>
      <w:r w:rsidR="00BD13AB">
        <w:t>»</w:t>
      </w:r>
      <w:r w:rsidRPr="009B4CDE">
        <w:t>, тире и номер официального утверждения, проставленные справа от круга, предписанного в пункте 15.4.1.</w:t>
      </w:r>
    </w:p>
    <w:p w:rsidR="009B4CDE" w:rsidRPr="009B4CDE" w:rsidRDefault="009B4CDE" w:rsidP="00ED3C24">
      <w:pPr>
        <w:pStyle w:val="SingleTxtGR"/>
        <w:tabs>
          <w:tab w:val="clear" w:pos="1701"/>
        </w:tabs>
        <w:ind w:left="2268" w:hanging="1134"/>
      </w:pPr>
      <w:r w:rsidRPr="009B4CDE">
        <w:lastRenderedPageBreak/>
        <w:t>15.5</w:t>
      </w:r>
      <w:r w:rsidRPr="009B4CDE">
        <w:tab/>
        <w:t>Знак официального утверждения должен быть удобочитаемым и нестираемым.</w:t>
      </w:r>
    </w:p>
    <w:p w:rsidR="009B4CDE" w:rsidRPr="009B4CDE" w:rsidRDefault="009B4CDE" w:rsidP="00F17854">
      <w:pPr>
        <w:pStyle w:val="HChGR"/>
      </w:pPr>
      <w:r w:rsidRPr="009B4CDE">
        <w:tab/>
      </w:r>
      <w:r w:rsidR="00F17854">
        <w:tab/>
      </w:r>
      <w:r w:rsidRPr="009B4CDE">
        <w:t>16.</w:t>
      </w:r>
      <w:r w:rsidRPr="009B4CDE">
        <w:tab/>
      </w:r>
      <w:r w:rsidR="00F17854">
        <w:tab/>
      </w:r>
      <w:r w:rsidRPr="009B4CDE">
        <w:t>Требования</w:t>
      </w:r>
    </w:p>
    <w:p w:rsidR="009B4CDE" w:rsidRPr="009B4CDE" w:rsidRDefault="009B4CDE" w:rsidP="00ED3C24">
      <w:pPr>
        <w:pStyle w:val="SingleTxtGR"/>
        <w:tabs>
          <w:tab w:val="clear" w:pos="1701"/>
        </w:tabs>
        <w:ind w:left="2268" w:hanging="1134"/>
      </w:pPr>
      <w:r w:rsidRPr="009B4CDE">
        <w:t>16.1</w:t>
      </w:r>
      <w:r w:rsidRPr="009B4CDE">
        <w:tab/>
        <w:t>Общие требования</w:t>
      </w:r>
    </w:p>
    <w:p w:rsidR="009B4CDE" w:rsidRPr="009B4CDE" w:rsidRDefault="009B4CDE" w:rsidP="00ED3C24">
      <w:pPr>
        <w:pStyle w:val="SingleTxtGR"/>
        <w:tabs>
          <w:tab w:val="clear" w:pos="1701"/>
        </w:tabs>
        <w:ind w:left="2268" w:hanging="1134"/>
      </w:pPr>
      <w:r w:rsidRPr="009B4CDE">
        <w:t>16.1.1</w:t>
      </w:r>
      <w:r w:rsidRPr="009B4CDE">
        <w:tab/>
        <w:t xml:space="preserve">УВЭС, установленное на транспортном средстве, должно относиться к типу, официально утвержденному на основании части </w:t>
      </w:r>
      <w:r w:rsidRPr="009B4CDE">
        <w:rPr>
          <w:lang w:val="en-GB"/>
        </w:rPr>
        <w:t>I</w:t>
      </w:r>
      <w:r w:rsidRPr="009B4CDE">
        <w:t xml:space="preserve"> настоящих Правил.</w:t>
      </w:r>
    </w:p>
    <w:p w:rsidR="009B4CDE" w:rsidRPr="009B4CDE" w:rsidRDefault="009B4CDE" w:rsidP="00ED3C24">
      <w:pPr>
        <w:pStyle w:val="SingleTxtGR"/>
        <w:tabs>
          <w:tab w:val="clear" w:pos="1701"/>
        </w:tabs>
        <w:ind w:left="2268" w:hanging="1134"/>
      </w:pPr>
      <w:r w:rsidRPr="009B4CDE">
        <w:t>16.1.2</w:t>
      </w:r>
      <w:r w:rsidRPr="009B4CDE">
        <w:tab/>
        <w:t>УВЭС должно быть подключено к бортовой электрической сети транспортного средства, так чтобы обеспечивалась работа УВЭС во всех предусмотренных режимах, а также зарядка резервной батареи питания (при наличии).</w:t>
      </w:r>
    </w:p>
    <w:p w:rsidR="009B4CDE" w:rsidRPr="009B4CDE" w:rsidRDefault="009B4CDE" w:rsidP="00ED3C24">
      <w:pPr>
        <w:pStyle w:val="SingleTxtGR"/>
        <w:tabs>
          <w:tab w:val="clear" w:pos="1701"/>
        </w:tabs>
        <w:ind w:left="2268" w:hanging="1134"/>
      </w:pPr>
      <w:r w:rsidRPr="009B4CDE">
        <w:t>16.1.3</w:t>
      </w:r>
      <w:r w:rsidRPr="009B4CDE">
        <w:tab/>
        <w:t>УВЭС должно быть установлено таким образом, чтобы обеспечивался прием сигнала ГНСС и доступ к НСМСОП.</w:t>
      </w:r>
    </w:p>
    <w:p w:rsidR="009B4CDE" w:rsidRPr="009B4CDE" w:rsidRDefault="009B4CDE" w:rsidP="00ED3C24">
      <w:pPr>
        <w:pStyle w:val="SingleTxtGR"/>
        <w:tabs>
          <w:tab w:val="clear" w:pos="1701"/>
        </w:tabs>
        <w:ind w:left="2268" w:hanging="1134"/>
      </w:pPr>
      <w:r w:rsidRPr="009B4CDE">
        <w:tab/>
        <w:t>Податель заявки предоставляет соответствующую информацию относительно НСМСОП, а также приемника ГНСС, для работы на базе которого предназначена СВЭС.</w:t>
      </w:r>
    </w:p>
    <w:p w:rsidR="009B4CDE" w:rsidRPr="009B4CDE" w:rsidRDefault="009B4CDE" w:rsidP="00ED3C24">
      <w:pPr>
        <w:pStyle w:val="SingleTxtGR"/>
        <w:tabs>
          <w:tab w:val="clear" w:pos="1701"/>
        </w:tabs>
        <w:ind w:left="2268" w:hanging="1134"/>
      </w:pPr>
      <w:r w:rsidRPr="009B4CDE">
        <w:tab/>
        <w:t>Установка и расположение УВЭС и его компонентов должны соответствовать официальному утверждению УВЭС в комплектации применительно к лобовому столкновению транспортного средства.</w:t>
      </w:r>
    </w:p>
    <w:p w:rsidR="009B4CDE" w:rsidRPr="009B4CDE" w:rsidRDefault="009B4CDE" w:rsidP="00ED3C24">
      <w:pPr>
        <w:pStyle w:val="SingleTxtGR"/>
        <w:tabs>
          <w:tab w:val="clear" w:pos="1701"/>
        </w:tabs>
        <w:ind w:left="2268" w:hanging="1134"/>
      </w:pPr>
      <w:r w:rsidRPr="009B4CDE">
        <w:t>16.2</w:t>
      </w:r>
      <w:r w:rsidRPr="009B4CDE">
        <w:tab/>
        <w:t>УВЭС должно быть установлено таким образом, чтобы в случае сильного удара транспортного средства обеспечивался прием инициирующего сигнала. Соблюдение этого требования проверяют в ходе предусмотренного настоящим пунктом испытания транспортного средства на удар.</w:t>
      </w:r>
    </w:p>
    <w:p w:rsidR="009B4CDE" w:rsidRPr="009B4CDE" w:rsidRDefault="009B4CDE" w:rsidP="00ED3C24">
      <w:pPr>
        <w:pStyle w:val="SingleTxtGR"/>
        <w:tabs>
          <w:tab w:val="clear" w:pos="1701"/>
        </w:tabs>
        <w:ind w:left="2268" w:hanging="1134"/>
      </w:pPr>
      <w:r w:rsidRPr="009B4CDE">
        <w:tab/>
        <w:t>По получении инициирующего сигнала СВЭС выполняет операцию экстренного вызова. Это проверяют при помощи одного из методов испытания, описанных в приложении 9.</w:t>
      </w:r>
    </w:p>
    <w:p w:rsidR="009B4CDE" w:rsidRPr="009B4CDE" w:rsidRDefault="009B4CDE" w:rsidP="00ED3C24">
      <w:pPr>
        <w:pStyle w:val="SingleTxtGR"/>
        <w:tabs>
          <w:tab w:val="clear" w:pos="1701"/>
        </w:tabs>
        <w:ind w:left="2268" w:hanging="1134"/>
      </w:pPr>
      <w:r w:rsidRPr="009B4CDE">
        <w:t>16.2.1</w:t>
      </w:r>
      <w:r w:rsidRPr="009B4CDE">
        <w:tab/>
        <w:t xml:space="preserve">Транспортные средства категории </w:t>
      </w:r>
      <w:r w:rsidRPr="009B4CDE">
        <w:rPr>
          <w:lang w:val="en-GB"/>
        </w:rPr>
        <w:t>M</w:t>
      </w:r>
      <w:r w:rsidRPr="009B4CDE">
        <w:rPr>
          <w:vertAlign w:val="subscript"/>
        </w:rPr>
        <w:t>1</w:t>
      </w:r>
      <w:r w:rsidRPr="009B4CDE">
        <w:t xml:space="preserve"> подвергают нижеследующим проверкам.</w:t>
      </w:r>
    </w:p>
    <w:p w:rsidR="009B4CDE" w:rsidRPr="009B4CDE" w:rsidRDefault="009B4CDE" w:rsidP="00ED3C24">
      <w:pPr>
        <w:pStyle w:val="SingleTxtGR"/>
        <w:tabs>
          <w:tab w:val="clear" w:pos="1701"/>
        </w:tabs>
        <w:ind w:left="2268" w:hanging="1134"/>
      </w:pPr>
      <w:r w:rsidRPr="009B4CDE">
        <w:t>16.2.1.1</w:t>
      </w:r>
      <w:r w:rsidRPr="009B4CDE">
        <w:tab/>
        <w:t xml:space="preserve">Транспортные средства категории </w:t>
      </w:r>
      <w:r w:rsidRPr="009B4CDE">
        <w:rPr>
          <w:lang w:val="en-GB"/>
        </w:rPr>
        <w:t>M</w:t>
      </w:r>
      <w:r w:rsidRPr="009B4CDE">
        <w:rPr>
          <w:vertAlign w:val="subscript"/>
        </w:rPr>
        <w:t>1</w:t>
      </w:r>
      <w:r w:rsidRPr="009B4CDE">
        <w:t xml:space="preserve"> с общей допустимой массой не более 2,5 т и высотой расположения точки R до 700 мм – проверка инициирующего сигнала:</w:t>
      </w:r>
    </w:p>
    <w:p w:rsidR="009B4CDE" w:rsidRPr="009B4CDE" w:rsidRDefault="009B4CDE" w:rsidP="00ED3C24">
      <w:pPr>
        <w:pStyle w:val="SingleTxtGR"/>
        <w:tabs>
          <w:tab w:val="clear" w:pos="1701"/>
        </w:tabs>
        <w:ind w:left="2268" w:hanging="1134"/>
      </w:pPr>
      <w:r w:rsidRPr="009B4CDE">
        <w:t>16.2.1.1.1</w:t>
      </w:r>
      <w:r w:rsidRPr="009B4CDE">
        <w:tab/>
        <w:t>при испытании транспортного средства на столкновение в соответствии с приложением 3 к Правилам № 94 (лобовое столкновение) и приложением 4 к Правилам № 95 (боковое столкновение); либо</w:t>
      </w:r>
    </w:p>
    <w:p w:rsidR="009B4CDE" w:rsidRPr="009B4CDE" w:rsidRDefault="009B4CDE" w:rsidP="00ED3C24">
      <w:pPr>
        <w:pStyle w:val="SingleTxtGR"/>
        <w:tabs>
          <w:tab w:val="clear" w:pos="1701"/>
        </w:tabs>
        <w:ind w:left="2268" w:hanging="1134"/>
      </w:pPr>
      <w:r w:rsidRPr="009B4CDE">
        <w:t>16.2.1.1.2</w:t>
      </w:r>
      <w:r w:rsidRPr="009B4CDE">
        <w:tab/>
        <w:t xml:space="preserve">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или № 95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w:t>
      </w:r>
      <w:r w:rsidRPr="009B4CDE">
        <w:lastRenderedPageBreak/>
        <w:t>что при испытании на удар в соответствии с Правилами № 94 (лобовое столкновение) и Правилами № 95 (боковое столкновение):</w:t>
      </w:r>
    </w:p>
    <w:p w:rsidR="009B4CDE" w:rsidRPr="009B4CDE" w:rsidRDefault="009B4CDE" w:rsidP="00ED3C24">
      <w:pPr>
        <w:pStyle w:val="SingleTxtGR"/>
        <w:tabs>
          <w:tab w:val="clear" w:pos="1701"/>
        </w:tabs>
        <w:ind w:left="2268" w:hanging="1134"/>
      </w:pPr>
      <w:r w:rsidRPr="009B4CDE">
        <w:tab/>
      </w:r>
      <w:r w:rsidRPr="009B4CDE">
        <w:rPr>
          <w:lang w:val="en-GB"/>
        </w:rPr>
        <w:t>a</w:t>
      </w:r>
      <w:r w:rsidRPr="009B4CDE">
        <w:t>)</w:t>
      </w:r>
      <w:r w:rsidRPr="009B4CDE">
        <w:tab/>
        <w:t>инициирующий сигнал был генерирован;</w:t>
      </w:r>
    </w:p>
    <w:p w:rsidR="009B4CDE" w:rsidRPr="009B4CDE" w:rsidRDefault="009B4CDE" w:rsidP="00F17854">
      <w:pPr>
        <w:pStyle w:val="SingleTxtGR"/>
        <w:tabs>
          <w:tab w:val="clear" w:pos="1701"/>
        </w:tabs>
        <w:ind w:left="2835" w:hanging="1701"/>
      </w:pPr>
      <w:r w:rsidRPr="009B4CDE">
        <w:tab/>
      </w:r>
      <w:r w:rsidRPr="009B4CDE">
        <w:rPr>
          <w:lang w:val="en-GB"/>
        </w:rPr>
        <w:t>b</w:t>
      </w:r>
      <w:r w:rsidRPr="009B4CDE">
        <w:t>)</w:t>
      </w:r>
      <w:r w:rsidRPr="009B4CDE">
        <w:tab/>
        <w:t>удар, которому подверглось транспортное средство, не повлиял отрицательным образом на функционирование установленного УВЭС.</w:t>
      </w:r>
    </w:p>
    <w:p w:rsidR="009B4CDE" w:rsidRPr="009B4CDE" w:rsidRDefault="009B4CDE" w:rsidP="00ED3C24">
      <w:pPr>
        <w:pStyle w:val="SingleTxtGR"/>
        <w:tabs>
          <w:tab w:val="clear" w:pos="1701"/>
        </w:tabs>
        <w:ind w:left="2268" w:hanging="1134"/>
      </w:pPr>
      <w:r w:rsidRPr="009B4CDE">
        <w:t>16.2.1.2</w:t>
      </w:r>
      <w:r w:rsidRPr="009B4CDE">
        <w:tab/>
        <w:t xml:space="preserve">Транспортные средства категории </w:t>
      </w:r>
      <w:r w:rsidRPr="009B4CDE">
        <w:rPr>
          <w:lang w:val="en-GB"/>
        </w:rPr>
        <w:t>M</w:t>
      </w:r>
      <w:r w:rsidRPr="009B4CDE">
        <w:rPr>
          <w:vertAlign w:val="subscript"/>
        </w:rPr>
        <w:t>1</w:t>
      </w:r>
      <w:r w:rsidRPr="009B4CDE">
        <w:t xml:space="preserve"> с общей допустимой массой не более 2,5 т и высотой расположения точки </w:t>
      </w:r>
      <w:r w:rsidRPr="009B4CDE">
        <w:rPr>
          <w:lang w:val="en-GB"/>
        </w:rPr>
        <w:t>R</w:t>
      </w:r>
      <w:r w:rsidRPr="009B4CDE">
        <w:t xml:space="preserve"> свыше 700 мм – проверка инициирующего сигнала:</w:t>
      </w:r>
    </w:p>
    <w:p w:rsidR="009B4CDE" w:rsidRPr="009B4CDE" w:rsidRDefault="009B4CDE" w:rsidP="00ED3C24">
      <w:pPr>
        <w:pStyle w:val="SingleTxtGR"/>
        <w:tabs>
          <w:tab w:val="clear" w:pos="1701"/>
        </w:tabs>
        <w:ind w:left="2268" w:hanging="1134"/>
      </w:pPr>
      <w:r w:rsidRPr="009B4CDE">
        <w:t>16.2.1.2.1</w:t>
      </w:r>
      <w:r w:rsidRPr="009B4CDE">
        <w:tab/>
        <w:t>при испытании транспортного средства на столкновение в соответствии с приложением 3 к Правилам № 94 (лобовое столкновение); либо</w:t>
      </w:r>
    </w:p>
    <w:p w:rsidR="009B4CDE" w:rsidRPr="009B4CDE" w:rsidRDefault="009B4CDE" w:rsidP="00ED3C24">
      <w:pPr>
        <w:pStyle w:val="SingleTxtGR"/>
        <w:tabs>
          <w:tab w:val="clear" w:pos="1701"/>
        </w:tabs>
        <w:ind w:left="2268" w:hanging="1134"/>
      </w:pPr>
      <w:r w:rsidRPr="009B4CDE">
        <w:t>16.2.1.2.2</w:t>
      </w:r>
      <w:r w:rsidRPr="009B4CDE">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или № 95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94 (лобовое столкновение):</w:t>
      </w:r>
    </w:p>
    <w:p w:rsidR="009B4CDE" w:rsidRPr="009B4CDE" w:rsidRDefault="009B4CDE" w:rsidP="00ED3C24">
      <w:pPr>
        <w:pStyle w:val="SingleTxtGR"/>
        <w:tabs>
          <w:tab w:val="clear" w:pos="1701"/>
        </w:tabs>
        <w:ind w:left="2268" w:hanging="1134"/>
      </w:pPr>
      <w:r w:rsidRPr="009B4CDE">
        <w:tab/>
      </w:r>
      <w:r w:rsidRPr="009B4CDE">
        <w:rPr>
          <w:lang w:val="en-GB"/>
        </w:rPr>
        <w:t>a</w:t>
      </w:r>
      <w:r w:rsidRPr="009B4CDE">
        <w:t>)</w:t>
      </w:r>
      <w:r w:rsidRPr="009B4CDE">
        <w:tab/>
        <w:t>инициирующий сигнал был генерирован;</w:t>
      </w:r>
    </w:p>
    <w:p w:rsidR="009B4CDE" w:rsidRPr="009B4CDE" w:rsidRDefault="009B4CDE" w:rsidP="00F17854">
      <w:pPr>
        <w:pStyle w:val="SingleTxtGR"/>
        <w:tabs>
          <w:tab w:val="clear" w:pos="1701"/>
        </w:tabs>
        <w:ind w:left="2835" w:hanging="1701"/>
      </w:pPr>
      <w:r w:rsidRPr="009B4CDE">
        <w:tab/>
      </w:r>
      <w:r w:rsidRPr="009B4CDE">
        <w:rPr>
          <w:lang w:val="en-GB"/>
        </w:rPr>
        <w:t>b</w:t>
      </w:r>
      <w:r w:rsidRPr="009B4CDE">
        <w:t>)</w:t>
      </w:r>
      <w:r w:rsidRPr="009B4CDE">
        <w:tab/>
        <w:t>удар, которому подверглось транспортное средство, не повлиял отрицательным образом на функционирование установленного УВЭС.</w:t>
      </w:r>
    </w:p>
    <w:p w:rsidR="009B4CDE" w:rsidRPr="009B4CDE" w:rsidRDefault="009B4CDE" w:rsidP="00ED3C24">
      <w:pPr>
        <w:pStyle w:val="SingleTxtGR"/>
        <w:tabs>
          <w:tab w:val="clear" w:pos="1701"/>
        </w:tabs>
        <w:ind w:left="2268" w:hanging="1134"/>
      </w:pPr>
      <w:r w:rsidRPr="009B4CDE">
        <w:t>16.2.1.3</w:t>
      </w:r>
      <w:r w:rsidRPr="009B4CDE">
        <w:tab/>
        <w:t xml:space="preserve">Транспортные средства категории </w:t>
      </w:r>
      <w:r w:rsidRPr="009B4CDE">
        <w:rPr>
          <w:lang w:val="en-GB"/>
        </w:rPr>
        <w:t>M</w:t>
      </w:r>
      <w:r w:rsidRPr="009B4CDE">
        <w:rPr>
          <w:vertAlign w:val="subscript"/>
        </w:rPr>
        <w:t>1</w:t>
      </w:r>
      <w:r w:rsidRPr="009B4CDE">
        <w:t xml:space="preserve"> с общей допустимой массой свыше 2,5 т и высотой расположения точки R не более 700 мм – проверка инициирующего сигнала:</w:t>
      </w:r>
    </w:p>
    <w:p w:rsidR="009B4CDE" w:rsidRPr="009B4CDE" w:rsidRDefault="009B4CDE" w:rsidP="00ED3C24">
      <w:pPr>
        <w:pStyle w:val="SingleTxtGR"/>
        <w:tabs>
          <w:tab w:val="clear" w:pos="1701"/>
        </w:tabs>
        <w:ind w:left="2268" w:hanging="1134"/>
      </w:pPr>
      <w:r w:rsidRPr="009B4CDE">
        <w:t>16.2.1.3.1</w:t>
      </w:r>
      <w:r w:rsidRPr="009B4CDE">
        <w:tab/>
        <w:t>при испытании транспортного средства на столкновение в соответствии с приложением 4 к Правилам № 95 (боковое столкновение); либо</w:t>
      </w:r>
    </w:p>
    <w:p w:rsidR="009B4CDE" w:rsidRPr="009B4CDE" w:rsidRDefault="009B4CDE" w:rsidP="00ED3C24">
      <w:pPr>
        <w:pStyle w:val="SingleTxtGR"/>
        <w:tabs>
          <w:tab w:val="clear" w:pos="1701"/>
        </w:tabs>
        <w:ind w:left="2268" w:hanging="1134"/>
      </w:pPr>
      <w:r w:rsidRPr="009B4CDE">
        <w:t>16.2.1.3.2</w:t>
      </w:r>
      <w:r w:rsidRPr="009B4CDE">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или № 95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95 (боковое столкновение):</w:t>
      </w:r>
    </w:p>
    <w:p w:rsidR="009B4CDE" w:rsidRPr="009B4CDE" w:rsidRDefault="009B4CDE" w:rsidP="00ED3C24">
      <w:pPr>
        <w:pStyle w:val="SingleTxtGR"/>
        <w:tabs>
          <w:tab w:val="clear" w:pos="1701"/>
        </w:tabs>
        <w:ind w:left="2268" w:hanging="1134"/>
      </w:pPr>
      <w:r w:rsidRPr="009B4CDE">
        <w:tab/>
      </w:r>
      <w:r w:rsidRPr="009B4CDE">
        <w:rPr>
          <w:lang w:val="en-GB"/>
        </w:rPr>
        <w:t>a</w:t>
      </w:r>
      <w:r w:rsidRPr="009B4CDE">
        <w:t>)</w:t>
      </w:r>
      <w:r w:rsidRPr="009B4CDE">
        <w:tab/>
        <w:t>инициирующий сигнал был генерирован;</w:t>
      </w:r>
    </w:p>
    <w:p w:rsidR="009B4CDE" w:rsidRPr="009B4CDE" w:rsidRDefault="009B4CDE" w:rsidP="00F17854">
      <w:pPr>
        <w:pStyle w:val="SingleTxtGR"/>
        <w:tabs>
          <w:tab w:val="clear" w:pos="1701"/>
        </w:tabs>
        <w:ind w:left="2835" w:hanging="1701"/>
      </w:pPr>
      <w:r w:rsidRPr="009B4CDE">
        <w:tab/>
      </w:r>
      <w:r w:rsidRPr="009B4CDE">
        <w:rPr>
          <w:lang w:val="en-GB"/>
        </w:rPr>
        <w:t>b</w:t>
      </w:r>
      <w:r w:rsidRPr="009B4CDE">
        <w:t>)</w:t>
      </w:r>
      <w:r w:rsidRPr="009B4CDE">
        <w:tab/>
        <w:t>удар, которому подверглось транспортное средство, не повлиял отрицательным образом на функционирование установленного УВЭС.</w:t>
      </w:r>
    </w:p>
    <w:p w:rsidR="009B4CDE" w:rsidRPr="009B4CDE" w:rsidRDefault="009B4CDE" w:rsidP="00ED3C24">
      <w:pPr>
        <w:pStyle w:val="SingleTxtGR"/>
        <w:tabs>
          <w:tab w:val="clear" w:pos="1701"/>
        </w:tabs>
        <w:ind w:left="2268" w:hanging="1134"/>
      </w:pPr>
      <w:r w:rsidRPr="009B4CDE">
        <w:t>16.2.1.4</w:t>
      </w:r>
      <w:r w:rsidRPr="009B4CDE">
        <w:tab/>
        <w:t xml:space="preserve">Транспортные средства категории </w:t>
      </w:r>
      <w:r w:rsidRPr="009B4CDE">
        <w:rPr>
          <w:lang w:val="en-GB"/>
        </w:rPr>
        <w:t>M</w:t>
      </w:r>
      <w:r w:rsidRPr="009B4CDE">
        <w:rPr>
          <w:vertAlign w:val="subscript"/>
        </w:rPr>
        <w:t>1</w:t>
      </w:r>
      <w:r w:rsidRPr="009B4CDE">
        <w:t xml:space="preserve"> с общей допустимой массой более 2,5 т и высотой расположения точки R свыше 700 мм:</w:t>
      </w:r>
    </w:p>
    <w:p w:rsidR="009B4CDE" w:rsidRPr="009B4CDE" w:rsidRDefault="009B4CDE" w:rsidP="00ED3C24">
      <w:pPr>
        <w:pStyle w:val="SingleTxtGR"/>
        <w:tabs>
          <w:tab w:val="clear" w:pos="1701"/>
        </w:tabs>
        <w:ind w:left="2268" w:hanging="1134"/>
      </w:pPr>
      <w:r w:rsidRPr="009B4CDE">
        <w:lastRenderedPageBreak/>
        <w:t>16.2.1.4.1</w:t>
      </w:r>
      <w:r w:rsidRPr="009B4CDE">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rsidR="009B4CDE" w:rsidRPr="009B4CDE" w:rsidRDefault="009B4CDE" w:rsidP="00ED3C24">
      <w:pPr>
        <w:pStyle w:val="SingleTxtGR"/>
        <w:tabs>
          <w:tab w:val="clear" w:pos="1701"/>
        </w:tabs>
        <w:ind w:left="2268" w:hanging="1134"/>
      </w:pPr>
      <w:r w:rsidRPr="009B4CDE">
        <w:t>16.2.2</w:t>
      </w:r>
      <w:r w:rsidRPr="009B4CDE">
        <w:tab/>
        <w:t xml:space="preserve">Транспортные средства категории </w:t>
      </w:r>
      <w:r w:rsidRPr="009B4CDE">
        <w:rPr>
          <w:lang w:val="en-GB"/>
        </w:rPr>
        <w:t>N</w:t>
      </w:r>
      <w:r w:rsidRPr="009B4CDE">
        <w:rPr>
          <w:vertAlign w:val="subscript"/>
        </w:rPr>
        <w:t>1</w:t>
      </w:r>
      <w:r w:rsidRPr="009B4CDE">
        <w:t xml:space="preserve"> подвергают нижеследующим проверкам.</w:t>
      </w:r>
    </w:p>
    <w:p w:rsidR="009B4CDE" w:rsidRPr="009B4CDE" w:rsidRDefault="009B4CDE" w:rsidP="00ED3C24">
      <w:pPr>
        <w:pStyle w:val="SingleTxtGR"/>
        <w:tabs>
          <w:tab w:val="clear" w:pos="1701"/>
        </w:tabs>
        <w:ind w:left="2268" w:hanging="1134"/>
      </w:pPr>
      <w:r w:rsidRPr="009B4CDE">
        <w:t>16.2.2.1</w:t>
      </w:r>
      <w:r w:rsidRPr="009B4CDE">
        <w:tab/>
        <w:t xml:space="preserve">Транспортные средства категории </w:t>
      </w:r>
      <w:r w:rsidRPr="009B4CDE">
        <w:rPr>
          <w:lang w:val="en-GB"/>
        </w:rPr>
        <w:t>N</w:t>
      </w:r>
      <w:r w:rsidRPr="009B4CDE">
        <w:rPr>
          <w:vertAlign w:val="subscript"/>
        </w:rPr>
        <w:t>1</w:t>
      </w:r>
      <w:r w:rsidRPr="009B4CDE">
        <w:t xml:space="preserve"> с высотой расположения точки R до 700 мм – проверка инициирующего сигнала:</w:t>
      </w:r>
    </w:p>
    <w:p w:rsidR="009B4CDE" w:rsidRPr="009B4CDE" w:rsidRDefault="009B4CDE" w:rsidP="00ED3C24">
      <w:pPr>
        <w:pStyle w:val="SingleTxtGR"/>
        <w:tabs>
          <w:tab w:val="clear" w:pos="1701"/>
        </w:tabs>
        <w:ind w:left="2268" w:hanging="1134"/>
      </w:pPr>
      <w:r w:rsidRPr="009B4CDE">
        <w:t>16.2.2.1.1</w:t>
      </w:r>
      <w:r w:rsidRPr="009B4CDE">
        <w:tab/>
        <w:t>при испытании транспортного средства на столкновение в соответствии с Правилами № 95 (боковое столкновение); либо</w:t>
      </w:r>
    </w:p>
    <w:p w:rsidR="009B4CDE" w:rsidRPr="009B4CDE" w:rsidRDefault="009B4CDE" w:rsidP="00ED3C24">
      <w:pPr>
        <w:pStyle w:val="SingleTxtGR"/>
        <w:tabs>
          <w:tab w:val="clear" w:pos="1701"/>
        </w:tabs>
        <w:ind w:left="2268" w:hanging="1134"/>
      </w:pPr>
      <w:r w:rsidRPr="009B4CDE">
        <w:t>16.2.2.1.2</w:t>
      </w:r>
      <w:r w:rsidRPr="009B4CDE">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или № 95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в соответствии с Правилами № 95 (боковое столкновение):</w:t>
      </w:r>
    </w:p>
    <w:p w:rsidR="009B4CDE" w:rsidRPr="009B4CDE" w:rsidRDefault="009B4CDE" w:rsidP="00ED3C24">
      <w:pPr>
        <w:pStyle w:val="SingleTxtGR"/>
        <w:tabs>
          <w:tab w:val="clear" w:pos="1701"/>
        </w:tabs>
        <w:ind w:left="2268" w:hanging="1134"/>
      </w:pPr>
      <w:r w:rsidRPr="009B4CDE">
        <w:tab/>
      </w:r>
      <w:r w:rsidRPr="009B4CDE">
        <w:rPr>
          <w:lang w:val="en-GB"/>
        </w:rPr>
        <w:t>a</w:t>
      </w:r>
      <w:r w:rsidRPr="009B4CDE">
        <w:t>)</w:t>
      </w:r>
      <w:r w:rsidRPr="009B4CDE">
        <w:tab/>
        <w:t>инициирующий сигнал был генерирован;</w:t>
      </w:r>
    </w:p>
    <w:p w:rsidR="009B4CDE" w:rsidRPr="009B4CDE" w:rsidRDefault="009B4CDE" w:rsidP="00F17854">
      <w:pPr>
        <w:pStyle w:val="SingleTxtGR"/>
        <w:tabs>
          <w:tab w:val="clear" w:pos="1701"/>
        </w:tabs>
        <w:ind w:left="2835" w:hanging="1701"/>
      </w:pPr>
      <w:r w:rsidRPr="009B4CDE">
        <w:tab/>
      </w:r>
      <w:r w:rsidRPr="009B4CDE">
        <w:rPr>
          <w:lang w:val="en-GB"/>
        </w:rPr>
        <w:t>b</w:t>
      </w:r>
      <w:r w:rsidRPr="009B4CDE">
        <w:t>)</w:t>
      </w:r>
      <w:r w:rsidRPr="009B4CDE">
        <w:tab/>
        <w:t>удар, которому подверглось транспортное средство, не повлиял отрицательным образом на функционирование установленного УВЭС.</w:t>
      </w:r>
    </w:p>
    <w:p w:rsidR="009B4CDE" w:rsidRPr="009B4CDE" w:rsidRDefault="009B4CDE" w:rsidP="00ED3C24">
      <w:pPr>
        <w:pStyle w:val="SingleTxtGR"/>
        <w:tabs>
          <w:tab w:val="clear" w:pos="1701"/>
        </w:tabs>
        <w:ind w:left="2268" w:hanging="1134"/>
      </w:pPr>
      <w:r w:rsidRPr="009B4CDE">
        <w:t>16.2.2.2</w:t>
      </w:r>
      <w:r w:rsidRPr="009B4CDE">
        <w:tab/>
        <w:t xml:space="preserve">Транспортные средства категории </w:t>
      </w:r>
      <w:r w:rsidRPr="009B4CDE">
        <w:rPr>
          <w:lang w:val="en-GB"/>
        </w:rPr>
        <w:t>N</w:t>
      </w:r>
      <w:r w:rsidRPr="009B4CDE">
        <w:rPr>
          <w:vertAlign w:val="subscript"/>
        </w:rPr>
        <w:t>1</w:t>
      </w:r>
      <w:r w:rsidRPr="009B4CDE">
        <w:t xml:space="preserve"> с высотой расположения точки R свыше 700 мм:</w:t>
      </w:r>
    </w:p>
    <w:p w:rsidR="009B4CDE" w:rsidRPr="009B4CDE" w:rsidRDefault="009B4CDE" w:rsidP="00ED3C24">
      <w:pPr>
        <w:pStyle w:val="SingleTxtGR"/>
        <w:tabs>
          <w:tab w:val="clear" w:pos="1701"/>
        </w:tabs>
        <w:ind w:left="2268" w:hanging="1134"/>
      </w:pPr>
      <w:r w:rsidRPr="009B4CDE">
        <w:t>16.2.2.2.1</w:t>
      </w:r>
      <w:r w:rsidRPr="009B4CDE">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rsidR="009B4CDE" w:rsidRPr="009B4CDE" w:rsidRDefault="009B4CDE" w:rsidP="002A6FC2">
      <w:pPr>
        <w:pStyle w:val="SingleTxtGR"/>
        <w:keepNext/>
        <w:tabs>
          <w:tab w:val="clear" w:pos="1701"/>
        </w:tabs>
        <w:ind w:left="2268" w:hanging="1134"/>
      </w:pPr>
      <w:r w:rsidRPr="009B4CDE">
        <w:t>16.3</w:t>
      </w:r>
      <w:r w:rsidRPr="009B4CDE">
        <w:tab/>
        <w:t>Определение местоположения</w:t>
      </w:r>
    </w:p>
    <w:p w:rsidR="009B4CDE" w:rsidRPr="009B4CDE" w:rsidRDefault="009B4CDE" w:rsidP="002A6FC2">
      <w:pPr>
        <w:pStyle w:val="SingleTxtGR"/>
        <w:keepNext/>
        <w:tabs>
          <w:tab w:val="clear" w:pos="1701"/>
        </w:tabs>
        <w:ind w:left="2268" w:hanging="1134"/>
      </w:pPr>
      <w:r w:rsidRPr="009B4CDE">
        <w:tab/>
        <w:t xml:space="preserve">Если СВЭС оснащена – согласно пункту 1.4, но еще не проверенным в соответствии с частью </w:t>
      </w:r>
      <w:r w:rsidRPr="009B4CDE">
        <w:rPr>
          <w:lang w:val="en-GB"/>
        </w:rPr>
        <w:t>I</w:t>
      </w:r>
      <w:r w:rsidRPr="009B4CDE">
        <w:t xml:space="preserve"> настоящих Правил, – приемником ГНСС, поддерживающим не менее трех ГНСС (включая </w:t>
      </w:r>
      <w:r w:rsidRPr="009B4CDE">
        <w:rPr>
          <w:iCs/>
        </w:rPr>
        <w:t>ГЛОНАСС</w:t>
      </w:r>
      <w:r w:rsidRPr="009B4CDE">
        <w:t xml:space="preserve">, </w:t>
      </w:r>
      <w:r w:rsidRPr="009B4CDE">
        <w:rPr>
          <w:iCs/>
        </w:rPr>
        <w:t>ГАЛИЛЕО</w:t>
      </w:r>
      <w:r w:rsidRPr="009B4CDE">
        <w:t xml:space="preserve"> и </w:t>
      </w:r>
      <w:r w:rsidRPr="009B4CDE">
        <w:rPr>
          <w:lang w:val="en-GB"/>
        </w:rPr>
        <w:t>GPS</w:t>
      </w:r>
      <w:r w:rsidRPr="009B4CDE">
        <w:t xml:space="preserve">), и способна принимать и обрабатывать сигналы </w:t>
      </w:r>
      <w:r w:rsidRPr="009B4CDE">
        <w:rPr>
          <w:iCs/>
        </w:rPr>
        <w:t>ССДК</w:t>
      </w:r>
      <w:r w:rsidRPr="009B4CDE">
        <w:t>, то в этом случае СВЭС должна отвечать требованиям, предусмотренным в пунктах 16.3.1–16.3.11.</w:t>
      </w:r>
    </w:p>
    <w:p w:rsidR="009B4CDE" w:rsidRPr="009B4CDE" w:rsidRDefault="009B4CDE" w:rsidP="00ED3C24">
      <w:pPr>
        <w:pStyle w:val="SingleTxtGR"/>
        <w:tabs>
          <w:tab w:val="clear" w:pos="1701"/>
        </w:tabs>
        <w:ind w:left="2268" w:hanging="1134"/>
      </w:pPr>
      <w:r w:rsidRPr="009B4CDE">
        <w:tab/>
        <w:t xml:space="preserve">Соответствие СВЭС требованиям, предъявляемым к определению местоположения, подтверждают путем проведения испытаний с использованием методов, описанных в приложении 8 </w:t>
      </w:r>
      <w:r w:rsidR="00BD13AB">
        <w:t>«</w:t>
      </w:r>
      <w:r w:rsidRPr="009B4CDE">
        <w:t>Методы испытания применительно к навигационным решениям</w:t>
      </w:r>
      <w:r w:rsidR="00BD13AB">
        <w:t>»</w:t>
      </w:r>
      <w:r w:rsidRPr="009B4CDE">
        <w:t>. Это указывают в пункте 11 карточки сообщения, содержащейся в приложении 2.</w:t>
      </w:r>
    </w:p>
    <w:p w:rsidR="009B4CDE" w:rsidRPr="009B4CDE" w:rsidRDefault="009B4CDE" w:rsidP="00ED3C24">
      <w:pPr>
        <w:pStyle w:val="SingleTxtGR"/>
        <w:tabs>
          <w:tab w:val="clear" w:pos="1701"/>
        </w:tabs>
        <w:ind w:left="2268" w:hanging="1134"/>
      </w:pPr>
      <w:r w:rsidRPr="009B4CDE">
        <w:t>16.3.1</w:t>
      </w:r>
      <w:r w:rsidRPr="009B4CDE">
        <w:tab/>
        <w:t xml:space="preserve">СВЭС должна обеспечивать возможность получения навигационного решения в формате протокола </w:t>
      </w:r>
      <w:r w:rsidRPr="009B4CDE">
        <w:rPr>
          <w:lang w:val="en-GB"/>
        </w:rPr>
        <w:t>NMEA</w:t>
      </w:r>
      <w:r w:rsidRPr="009B4CDE">
        <w:t xml:space="preserve">-0183 (сообщения </w:t>
      </w:r>
      <w:r w:rsidRPr="009B4CDE">
        <w:rPr>
          <w:lang w:val="en-GB"/>
        </w:rPr>
        <w:t>RMC</w:t>
      </w:r>
      <w:r w:rsidRPr="009B4CDE">
        <w:t xml:space="preserve">, </w:t>
      </w:r>
      <w:r w:rsidRPr="009B4CDE">
        <w:rPr>
          <w:lang w:val="en-GB"/>
        </w:rPr>
        <w:t>GGA</w:t>
      </w:r>
      <w:r w:rsidRPr="009B4CDE">
        <w:t xml:space="preserve">, </w:t>
      </w:r>
      <w:r w:rsidRPr="009B4CDE">
        <w:rPr>
          <w:lang w:val="en-GB"/>
        </w:rPr>
        <w:t>VTG</w:t>
      </w:r>
      <w:r w:rsidRPr="009B4CDE">
        <w:t xml:space="preserve">, </w:t>
      </w:r>
      <w:r w:rsidRPr="009B4CDE">
        <w:rPr>
          <w:lang w:val="en-GB"/>
        </w:rPr>
        <w:t>GSA</w:t>
      </w:r>
      <w:r w:rsidRPr="009B4CDE">
        <w:t xml:space="preserve"> и </w:t>
      </w:r>
      <w:r w:rsidRPr="009B4CDE">
        <w:rPr>
          <w:lang w:val="en-GB"/>
        </w:rPr>
        <w:t>GSV</w:t>
      </w:r>
      <w:r w:rsidRPr="009B4CDE">
        <w:t xml:space="preserve">). Описание порядка настройки УВЭС на вывод сообщений </w:t>
      </w:r>
      <w:r w:rsidRPr="009B4CDE">
        <w:rPr>
          <w:lang w:val="en-GB"/>
        </w:rPr>
        <w:t>NMEA</w:t>
      </w:r>
      <w:r w:rsidRPr="009B4CDE">
        <w:t>-0183 на внешние устройства приводится в руководстве по эксплуатации.</w:t>
      </w:r>
    </w:p>
    <w:p w:rsidR="009B4CDE" w:rsidRPr="009B4CDE" w:rsidRDefault="009B4CDE" w:rsidP="00ED3C24">
      <w:pPr>
        <w:pStyle w:val="SingleTxtGR"/>
        <w:tabs>
          <w:tab w:val="clear" w:pos="1701"/>
        </w:tabs>
        <w:ind w:left="2268" w:hanging="1134"/>
      </w:pPr>
      <w:r w:rsidRPr="009B4CDE">
        <w:lastRenderedPageBreak/>
        <w:t>16.3.2</w:t>
      </w:r>
      <w:r w:rsidRPr="009B4CDE">
        <w:tab/>
        <w:t xml:space="preserve">СВЭС должна обеспечивать возможность приема и обработки имеющих стандартную точность сигналов отдельных ГНСС в полосе частот </w:t>
      </w:r>
      <w:r w:rsidRPr="009B4CDE">
        <w:rPr>
          <w:lang w:val="en-GB"/>
        </w:rPr>
        <w:t>L</w:t>
      </w:r>
      <w:r w:rsidRPr="009B4CDE">
        <w:t>1/</w:t>
      </w:r>
      <w:r w:rsidRPr="009B4CDE">
        <w:rPr>
          <w:lang w:val="en-GB"/>
        </w:rPr>
        <w:t>E</w:t>
      </w:r>
      <w:r w:rsidRPr="009B4CDE">
        <w:t xml:space="preserve">1, поступающих по крайней мере от трех </w:t>
      </w:r>
      <w:r w:rsidRPr="009B4CDE">
        <w:rPr>
          <w:iCs/>
        </w:rPr>
        <w:t xml:space="preserve">глобальных навигационных спутниковых систем, </w:t>
      </w:r>
      <w:r w:rsidRPr="009B4CDE">
        <w:t xml:space="preserve">включая </w:t>
      </w:r>
      <w:r w:rsidRPr="009B4CDE">
        <w:rPr>
          <w:iCs/>
        </w:rPr>
        <w:t>ГЛОНАСС</w:t>
      </w:r>
      <w:r w:rsidRPr="009B4CDE">
        <w:t xml:space="preserve">, </w:t>
      </w:r>
      <w:r w:rsidRPr="009B4CDE">
        <w:rPr>
          <w:iCs/>
        </w:rPr>
        <w:t>ГАЛИЛЕО</w:t>
      </w:r>
      <w:r w:rsidRPr="009B4CDE">
        <w:t xml:space="preserve"> и </w:t>
      </w:r>
      <w:r w:rsidRPr="009B4CDE">
        <w:rPr>
          <w:lang w:val="en-GB"/>
        </w:rPr>
        <w:t>GPS</w:t>
      </w:r>
      <w:r w:rsidRPr="009B4CDE">
        <w:rPr>
          <w:iCs/>
        </w:rPr>
        <w:t>.</w:t>
      </w:r>
    </w:p>
    <w:p w:rsidR="009B4CDE" w:rsidRPr="009B4CDE" w:rsidRDefault="009B4CDE" w:rsidP="00ED3C24">
      <w:pPr>
        <w:pStyle w:val="SingleTxtGR"/>
        <w:tabs>
          <w:tab w:val="clear" w:pos="1701"/>
        </w:tabs>
        <w:ind w:left="2268" w:hanging="1134"/>
      </w:pPr>
      <w:r w:rsidRPr="009B4CDE">
        <w:t>16.3.3</w:t>
      </w:r>
      <w:r w:rsidRPr="009B4CDE">
        <w:tab/>
        <w:t xml:space="preserve">СВЭС должна обеспечивать возможность приема и обработки имеющих стандартную точность комбинированных сигналов ГНСС в полосе частот </w:t>
      </w:r>
      <w:r w:rsidRPr="009B4CDE">
        <w:rPr>
          <w:lang w:val="en-GB"/>
        </w:rPr>
        <w:t>L</w:t>
      </w:r>
      <w:r w:rsidRPr="009B4CDE">
        <w:t>1/</w:t>
      </w:r>
      <w:r w:rsidRPr="009B4CDE">
        <w:rPr>
          <w:lang w:val="en-GB"/>
        </w:rPr>
        <w:t>E</w:t>
      </w:r>
      <w:r w:rsidRPr="009B4CDE">
        <w:t xml:space="preserve">1, поступающих по крайней мере от трех </w:t>
      </w:r>
      <w:r w:rsidRPr="009B4CDE">
        <w:rPr>
          <w:iCs/>
        </w:rPr>
        <w:t>глобальных навигационных спутниковых систем (</w:t>
      </w:r>
      <w:r w:rsidRPr="009B4CDE">
        <w:t xml:space="preserve">включая </w:t>
      </w:r>
      <w:r w:rsidRPr="009B4CDE">
        <w:rPr>
          <w:iCs/>
        </w:rPr>
        <w:t>ГЛОНАСС</w:t>
      </w:r>
      <w:r w:rsidRPr="009B4CDE">
        <w:t xml:space="preserve">, </w:t>
      </w:r>
      <w:r w:rsidRPr="009B4CDE">
        <w:rPr>
          <w:iCs/>
        </w:rPr>
        <w:t>ГАЛИЛЕО</w:t>
      </w:r>
      <w:r w:rsidRPr="009B4CDE">
        <w:t xml:space="preserve"> и </w:t>
      </w:r>
      <w:r w:rsidRPr="009B4CDE">
        <w:rPr>
          <w:lang w:val="en-GB"/>
        </w:rPr>
        <w:t>GPS</w:t>
      </w:r>
      <w:r w:rsidRPr="009B4CDE">
        <w:t xml:space="preserve">), а также от </w:t>
      </w:r>
      <w:r w:rsidRPr="009B4CDE">
        <w:rPr>
          <w:iCs/>
        </w:rPr>
        <w:t>ССДК.</w:t>
      </w:r>
    </w:p>
    <w:p w:rsidR="009B4CDE" w:rsidRPr="009B4CDE" w:rsidRDefault="009B4CDE" w:rsidP="00ED3C24">
      <w:pPr>
        <w:pStyle w:val="SingleTxtGR"/>
        <w:tabs>
          <w:tab w:val="clear" w:pos="1701"/>
        </w:tabs>
        <w:ind w:left="2268" w:hanging="1134"/>
      </w:pPr>
      <w:r w:rsidRPr="009B4CDE">
        <w:t>16.3.4</w:t>
      </w:r>
      <w:r w:rsidRPr="009B4CDE">
        <w:tab/>
        <w:t xml:space="preserve">СВЭС должна обеспечивать возможность получения информации о местоположении в системе координат </w:t>
      </w:r>
      <w:r w:rsidRPr="009B4CDE">
        <w:rPr>
          <w:lang w:val="en-GB"/>
        </w:rPr>
        <w:t>WGS</w:t>
      </w:r>
      <w:r w:rsidRPr="009B4CDE">
        <w:t>-84.</w:t>
      </w:r>
    </w:p>
    <w:p w:rsidR="009B4CDE" w:rsidRPr="009B4CDE" w:rsidRDefault="009B4CDE" w:rsidP="00ED3C24">
      <w:pPr>
        <w:pStyle w:val="SingleTxtGR"/>
        <w:tabs>
          <w:tab w:val="clear" w:pos="1701"/>
        </w:tabs>
        <w:ind w:left="2268" w:hanging="1134"/>
      </w:pPr>
      <w:r w:rsidRPr="009B4CDE">
        <w:t>16.3.5</w:t>
      </w:r>
      <w:r w:rsidRPr="009B4CDE">
        <w:tab/>
        <w:t>Приемник ГНСС должен обеспечивать возможность осуществлять привязку местоположения не реже чем раз в секунду.</w:t>
      </w:r>
    </w:p>
    <w:p w:rsidR="009B4CDE" w:rsidRPr="009B4CDE" w:rsidRDefault="009B4CDE" w:rsidP="00ED3C24">
      <w:pPr>
        <w:pStyle w:val="SingleTxtGR"/>
        <w:tabs>
          <w:tab w:val="clear" w:pos="1701"/>
        </w:tabs>
        <w:ind w:left="2268" w:hanging="1134"/>
      </w:pPr>
      <w:r w:rsidRPr="009B4CDE">
        <w:t>16.3.6</w:t>
      </w:r>
      <w:r w:rsidRPr="009B4CDE">
        <w:tab/>
        <w:t>Погрешность определения плановых координат не должна превышать:</w:t>
      </w:r>
    </w:p>
    <w:p w:rsidR="009B4CDE" w:rsidRPr="009B4CDE" w:rsidRDefault="009B4CDE" w:rsidP="00F17854">
      <w:pPr>
        <w:pStyle w:val="SingleTxtGR"/>
        <w:tabs>
          <w:tab w:val="clear" w:pos="1701"/>
        </w:tabs>
        <w:ind w:left="2835" w:hanging="1701"/>
      </w:pPr>
      <w:r w:rsidRPr="009B4CDE">
        <w:tab/>
      </w:r>
      <w:r w:rsidRPr="009B4CDE">
        <w:rPr>
          <w:lang w:val="en-GB"/>
        </w:rPr>
        <w:t>a</w:t>
      </w:r>
      <w:r w:rsidRPr="009B4CDE">
        <w:t>)</w:t>
      </w:r>
      <w:r w:rsidRPr="009B4CDE">
        <w:tab/>
        <w:t xml:space="preserve">в условиях </w:t>
      </w:r>
      <w:r w:rsidR="00BD13AB">
        <w:rPr>
          <w:i/>
        </w:rPr>
        <w:t>«</w:t>
      </w:r>
      <w:r w:rsidRPr="009B4CDE">
        <w:rPr>
          <w:iCs/>
        </w:rPr>
        <w:t>открытого пространства</w:t>
      </w:r>
      <w:r w:rsidR="00BD13AB">
        <w:rPr>
          <w:i/>
        </w:rPr>
        <w:t>»</w:t>
      </w:r>
      <w:r w:rsidRPr="009B4CDE">
        <w:rPr>
          <w:iCs/>
        </w:rPr>
        <w:t xml:space="preserve">: 15 м при уровне </w:t>
      </w:r>
      <w:r w:rsidR="00F17854">
        <w:rPr>
          <w:iCs/>
        </w:rPr>
        <w:br/>
      </w:r>
      <w:r w:rsidRPr="009B4CDE">
        <w:rPr>
          <w:iCs/>
        </w:rPr>
        <w:t xml:space="preserve">доверительной вероятности </w:t>
      </w:r>
      <w:r w:rsidRPr="009B4CDE">
        <w:t>0,95 и ФУТПК, составляющем от 2,0 до 2,5;</w:t>
      </w:r>
    </w:p>
    <w:p w:rsidR="009B4CDE" w:rsidRPr="009B4CDE" w:rsidRDefault="009B4CDE" w:rsidP="00F17854">
      <w:pPr>
        <w:pStyle w:val="SingleTxtGR"/>
        <w:tabs>
          <w:tab w:val="clear" w:pos="1701"/>
        </w:tabs>
        <w:ind w:left="2835" w:hanging="1701"/>
      </w:pPr>
      <w:r w:rsidRPr="009B4CDE">
        <w:tab/>
      </w:r>
      <w:r w:rsidRPr="009B4CDE">
        <w:rPr>
          <w:lang w:val="en-GB"/>
        </w:rPr>
        <w:t>b</w:t>
      </w:r>
      <w:r w:rsidRPr="009B4CDE">
        <w:t>)</w:t>
      </w:r>
      <w:r w:rsidRPr="009B4CDE">
        <w:tab/>
        <w:t xml:space="preserve">в условиях </w:t>
      </w:r>
      <w:r w:rsidR="00BD13AB">
        <w:rPr>
          <w:iCs/>
        </w:rPr>
        <w:t>«</w:t>
      </w:r>
      <w:r w:rsidRPr="009B4CDE">
        <w:rPr>
          <w:iCs/>
        </w:rPr>
        <w:t>городского каньона</w:t>
      </w:r>
      <w:r w:rsidR="00BD13AB">
        <w:rPr>
          <w:iCs/>
        </w:rPr>
        <w:t>»</w:t>
      </w:r>
      <w:r w:rsidRPr="009B4CDE">
        <w:rPr>
          <w:iCs/>
        </w:rPr>
        <w:t xml:space="preserve">: 40 м при уровне </w:t>
      </w:r>
      <w:r w:rsidR="00F17854">
        <w:rPr>
          <w:iCs/>
        </w:rPr>
        <w:br/>
      </w:r>
      <w:r w:rsidRPr="009B4CDE">
        <w:rPr>
          <w:iCs/>
        </w:rPr>
        <w:t xml:space="preserve">доверительной вероятности </w:t>
      </w:r>
      <w:r w:rsidRPr="009B4CDE">
        <w:t>0,95 и ФУТПК, составляющем от 3,5 до 4.</w:t>
      </w:r>
    </w:p>
    <w:p w:rsidR="009B4CDE" w:rsidRPr="009B4CDE" w:rsidRDefault="009B4CDE" w:rsidP="00ED3C24">
      <w:pPr>
        <w:pStyle w:val="SingleTxtGR"/>
        <w:tabs>
          <w:tab w:val="clear" w:pos="1701"/>
        </w:tabs>
        <w:ind w:left="2268" w:hanging="1134"/>
      </w:pPr>
      <w:r w:rsidRPr="009B4CDE">
        <w:t>16.3.7</w:t>
      </w:r>
      <w:r w:rsidRPr="009B4CDE">
        <w:tab/>
        <w:t>Устанавливаются заданные требования применительно к точности:</w:t>
      </w:r>
    </w:p>
    <w:p w:rsidR="009B4CDE" w:rsidRPr="009B4CDE" w:rsidRDefault="009B4CDE" w:rsidP="00ED3C24">
      <w:pPr>
        <w:pStyle w:val="SingleTxtGR"/>
        <w:tabs>
          <w:tab w:val="clear" w:pos="1701"/>
        </w:tabs>
        <w:ind w:left="2268" w:hanging="1134"/>
      </w:pPr>
      <w:r w:rsidRPr="009B4CDE">
        <w:tab/>
      </w:r>
      <w:r w:rsidRPr="009B4CDE">
        <w:rPr>
          <w:lang w:val="en-GB"/>
        </w:rPr>
        <w:t>a</w:t>
      </w:r>
      <w:r w:rsidRPr="009B4CDE">
        <w:t>)</w:t>
      </w:r>
      <w:r w:rsidRPr="009B4CDE">
        <w:tab/>
        <w:t>для скоростного диапазона 0–140 км/ч;</w:t>
      </w:r>
    </w:p>
    <w:p w:rsidR="009B4CDE" w:rsidRPr="009B4CDE" w:rsidRDefault="009B4CDE" w:rsidP="00F17854">
      <w:pPr>
        <w:pStyle w:val="SingleTxtGR"/>
        <w:tabs>
          <w:tab w:val="clear" w:pos="1701"/>
        </w:tabs>
        <w:ind w:left="2835" w:hanging="1701"/>
      </w:pPr>
      <w:r w:rsidRPr="009B4CDE">
        <w:tab/>
      </w:r>
      <w:r w:rsidRPr="009B4CDE">
        <w:rPr>
          <w:lang w:val="en-GB"/>
        </w:rPr>
        <w:t>b</w:t>
      </w:r>
      <w:r w:rsidRPr="009B4CDE">
        <w:t>)</w:t>
      </w:r>
      <w:r w:rsidRPr="009B4CDE">
        <w:tab/>
        <w:t>для диапазона значений л</w:t>
      </w:r>
      <w:r w:rsidR="00F17854">
        <w:t>инейного ускорения при нагрузке </w:t>
      </w:r>
      <w:r w:rsidRPr="009B4CDE">
        <w:t>0–2 </w:t>
      </w:r>
      <w:r w:rsidRPr="009B4CDE">
        <w:rPr>
          <w:lang w:val="en-GB"/>
        </w:rPr>
        <w:t>G</w:t>
      </w:r>
      <w:r w:rsidRPr="009B4CDE">
        <w:t>.</w:t>
      </w:r>
    </w:p>
    <w:p w:rsidR="009B4CDE" w:rsidRPr="009B4CDE" w:rsidRDefault="009B4CDE" w:rsidP="00ED3C24">
      <w:pPr>
        <w:pStyle w:val="SingleTxtGR"/>
        <w:tabs>
          <w:tab w:val="clear" w:pos="1701"/>
        </w:tabs>
        <w:ind w:left="2268" w:hanging="1134"/>
      </w:pPr>
      <w:r w:rsidRPr="009B4CDE">
        <w:t>16.3.8</w:t>
      </w:r>
      <w:r w:rsidRPr="009B4CDE">
        <w:tab/>
        <w:t>Время с момента перезапуска с начальной загрузкой до первой привязки местоположения не должно превышать:</w:t>
      </w:r>
    </w:p>
    <w:p w:rsidR="009B4CDE" w:rsidRPr="009B4CDE" w:rsidRDefault="009B4CDE" w:rsidP="00ED3C24">
      <w:pPr>
        <w:pStyle w:val="SingleTxtGR"/>
        <w:tabs>
          <w:tab w:val="clear" w:pos="1701"/>
        </w:tabs>
        <w:ind w:left="2268" w:hanging="1134"/>
      </w:pPr>
      <w:r w:rsidRPr="009B4CDE">
        <w:tab/>
      </w:r>
      <w:r w:rsidRPr="009B4CDE">
        <w:rPr>
          <w:lang w:val="en-GB"/>
        </w:rPr>
        <w:t>a</w:t>
      </w:r>
      <w:r w:rsidRPr="009B4CDE">
        <w:t>)</w:t>
      </w:r>
      <w:r w:rsidRPr="009B4CDE">
        <w:tab/>
        <w:t>60 с при уровне сигнала до минус 130 дБм;</w:t>
      </w:r>
    </w:p>
    <w:p w:rsidR="009B4CDE" w:rsidRPr="009B4CDE" w:rsidRDefault="009B4CDE" w:rsidP="00ED3C24">
      <w:pPr>
        <w:pStyle w:val="SingleTxtGR"/>
        <w:tabs>
          <w:tab w:val="clear" w:pos="1701"/>
        </w:tabs>
        <w:ind w:left="2268" w:hanging="1134"/>
      </w:pPr>
      <w:r w:rsidRPr="009B4CDE">
        <w:tab/>
      </w:r>
      <w:r w:rsidRPr="009B4CDE">
        <w:rPr>
          <w:lang w:val="en-GB"/>
        </w:rPr>
        <w:t>b</w:t>
      </w:r>
      <w:r w:rsidRPr="009B4CDE">
        <w:t>)</w:t>
      </w:r>
      <w:r w:rsidRPr="009B4CDE">
        <w:tab/>
        <w:t>300 с при уровне сигнала до минус 140 дБм.</w:t>
      </w:r>
    </w:p>
    <w:p w:rsidR="009B4CDE" w:rsidRPr="009B4CDE" w:rsidRDefault="009B4CDE" w:rsidP="00ED3C24">
      <w:pPr>
        <w:pStyle w:val="SingleTxtGR"/>
        <w:tabs>
          <w:tab w:val="clear" w:pos="1701"/>
        </w:tabs>
        <w:ind w:left="2268" w:hanging="1134"/>
      </w:pPr>
      <w:r w:rsidRPr="009B4CDE">
        <w:t>16.3.9</w:t>
      </w:r>
      <w:r w:rsidRPr="009B4CDE">
        <w:tab/>
        <w:t xml:space="preserve">Время восстановления слежения за сигналами ГНСС после </w:t>
      </w:r>
      <w:r w:rsidR="00F17854">
        <w:br/>
      </w:r>
      <w:r w:rsidRPr="009B4CDE">
        <w:t>60-секундного срыва слежения из-за затенения при уровне сигнала до минус 130 дБм не должно превышать 20 с после восстановления обеспечиваемой навигационным спутником радиовидимости.</w:t>
      </w:r>
    </w:p>
    <w:p w:rsidR="009B4CDE" w:rsidRPr="009B4CDE" w:rsidRDefault="009B4CDE" w:rsidP="00ED3C24">
      <w:pPr>
        <w:pStyle w:val="SingleTxtGR"/>
        <w:tabs>
          <w:tab w:val="clear" w:pos="1701"/>
        </w:tabs>
        <w:ind w:left="2268" w:hanging="1134"/>
      </w:pPr>
      <w:r w:rsidRPr="009B4CDE">
        <w:t>16.3.10</w:t>
      </w:r>
      <w:r w:rsidRPr="009B4CDE">
        <w:tab/>
        <w:t>Чувствительность на входе приемника:</w:t>
      </w:r>
    </w:p>
    <w:p w:rsidR="009B4CDE" w:rsidRPr="009B4CDE" w:rsidRDefault="009B4CDE" w:rsidP="00F17854">
      <w:pPr>
        <w:pStyle w:val="SingleTxtGR"/>
        <w:tabs>
          <w:tab w:val="clear" w:pos="1701"/>
        </w:tabs>
        <w:ind w:left="2835" w:hanging="1701"/>
      </w:pPr>
      <w:r w:rsidRPr="009B4CDE">
        <w:tab/>
      </w:r>
      <w:r w:rsidRPr="009B4CDE">
        <w:rPr>
          <w:lang w:val="en-GB"/>
        </w:rPr>
        <w:t>a</w:t>
      </w:r>
      <w:r w:rsidRPr="009B4CDE">
        <w:t>)</w:t>
      </w:r>
      <w:r w:rsidRPr="009B4CDE">
        <w:tab/>
        <w:t>время детектирования сигналов ГНСС (перезапуск с начальной загрузкой) при уровне сигнала на входе антенны СВЭС минус 144 дБм не превышает 3 600 с;</w:t>
      </w:r>
    </w:p>
    <w:p w:rsidR="009B4CDE" w:rsidRPr="009B4CDE" w:rsidRDefault="009B4CDE" w:rsidP="00F17854">
      <w:pPr>
        <w:pStyle w:val="SingleTxtGR"/>
        <w:tabs>
          <w:tab w:val="clear" w:pos="1701"/>
        </w:tabs>
        <w:ind w:left="2835" w:hanging="1701"/>
      </w:pPr>
      <w:r w:rsidRPr="009B4CDE">
        <w:tab/>
      </w:r>
      <w:r w:rsidRPr="009B4CDE">
        <w:rPr>
          <w:lang w:val="en-GB"/>
        </w:rPr>
        <w:t>b</w:t>
      </w:r>
      <w:r w:rsidRPr="009B4CDE">
        <w:t>)</w:t>
      </w:r>
      <w:r w:rsidRPr="009B4CDE">
        <w:tab/>
        <w:t>время отслеживания сигналов ГНСС и расчета навигационного решения при уровне сигнала на входе антенны СВЭС минус 155 дБм укладывается в промежуток до 600 с;</w:t>
      </w:r>
    </w:p>
    <w:p w:rsidR="009B4CDE" w:rsidRPr="009B4CDE" w:rsidRDefault="009B4CDE" w:rsidP="00F17854">
      <w:pPr>
        <w:pStyle w:val="SingleTxtGR"/>
        <w:tabs>
          <w:tab w:val="clear" w:pos="1701"/>
        </w:tabs>
        <w:ind w:left="2835" w:hanging="1701"/>
      </w:pPr>
      <w:r w:rsidRPr="009B4CDE">
        <w:tab/>
      </w:r>
      <w:r w:rsidRPr="009B4CDE">
        <w:rPr>
          <w:lang w:val="en-GB"/>
        </w:rPr>
        <w:t>c</w:t>
      </w:r>
      <w:r w:rsidRPr="009B4CDE">
        <w:t>)</w:t>
      </w:r>
      <w:r w:rsidRPr="009B4CDE">
        <w:tab/>
        <w:t xml:space="preserve">обеспечивается возможность восстановления слежения за сигналами ГНСС и расчета навигационного решения, причем </w:t>
      </w:r>
      <w:r w:rsidRPr="009B4CDE">
        <w:lastRenderedPageBreak/>
        <w:t>соответствующее время – при уровне сигнала на входе антенны СВЭС минус 150 дБм – не превышает 60 с.</w:t>
      </w:r>
    </w:p>
    <w:p w:rsidR="009B4CDE" w:rsidRPr="009B4CDE" w:rsidRDefault="009B4CDE" w:rsidP="00ED3C24">
      <w:pPr>
        <w:pStyle w:val="SingleTxtGR"/>
        <w:tabs>
          <w:tab w:val="clear" w:pos="1701"/>
        </w:tabs>
        <w:ind w:left="2268" w:hanging="1134"/>
      </w:pPr>
      <w:r w:rsidRPr="009B4CDE">
        <w:t>16.3.11</w:t>
      </w:r>
      <w:r w:rsidRPr="009B4CDE">
        <w:tab/>
        <w:t>Процедурам испытания по приложению 8 подвергают либо СВЭС, включая функцию постобработки, либо непосредственно приемник ГНСС как составной элемент СВЭС.</w:t>
      </w:r>
    </w:p>
    <w:p w:rsidR="009B4CDE" w:rsidRPr="009B4CDE" w:rsidRDefault="009B4CDE" w:rsidP="00ED3C24">
      <w:pPr>
        <w:pStyle w:val="SingleTxtGR"/>
        <w:tabs>
          <w:tab w:val="clear" w:pos="1701"/>
        </w:tabs>
        <w:ind w:left="2268" w:hanging="1134"/>
      </w:pPr>
      <w:r w:rsidRPr="009B4CDE">
        <w:t>16.4</w:t>
      </w:r>
      <w:r w:rsidRPr="009B4CDE">
        <w:tab/>
        <w:t>Орган управления СВЭС</w:t>
      </w:r>
    </w:p>
    <w:p w:rsidR="009B4CDE" w:rsidRPr="009B4CDE" w:rsidRDefault="009B4CDE" w:rsidP="00ED3C24">
      <w:pPr>
        <w:pStyle w:val="SingleTxtGR"/>
        <w:tabs>
          <w:tab w:val="clear" w:pos="1701"/>
        </w:tabs>
        <w:ind w:left="2268" w:hanging="1134"/>
      </w:pPr>
      <w:r w:rsidRPr="009B4CDE">
        <w:tab/>
        <w:t>Транспортное средство, подлежащее официальному утверждению, должно быть оснащено органом управления СВЭС.</w:t>
      </w:r>
    </w:p>
    <w:p w:rsidR="009B4CDE" w:rsidRPr="009B4CDE" w:rsidRDefault="009B4CDE" w:rsidP="00ED3C24">
      <w:pPr>
        <w:pStyle w:val="SingleTxtGR"/>
        <w:tabs>
          <w:tab w:val="clear" w:pos="1701"/>
        </w:tabs>
        <w:ind w:left="2268" w:hanging="1134"/>
      </w:pPr>
      <w:r w:rsidRPr="009B4CDE">
        <w:t>16.4.1</w:t>
      </w:r>
      <w:r w:rsidRPr="009B4CDE">
        <w:tab/>
        <w:t>Орган управления СВЭС устанавливают таким образом, чтобы обеспечивалось соблюдение соответствующих требований и переходных положений поправок серии 01 или любой более поздней серии поправок к Правилам № 121.</w:t>
      </w:r>
    </w:p>
    <w:p w:rsidR="009B4CDE" w:rsidRPr="009B4CDE" w:rsidRDefault="009B4CDE" w:rsidP="00ED3C24">
      <w:pPr>
        <w:pStyle w:val="SingleTxtGR"/>
        <w:tabs>
          <w:tab w:val="clear" w:pos="1701"/>
        </w:tabs>
        <w:ind w:left="2268" w:hanging="1134"/>
      </w:pPr>
      <w:r w:rsidRPr="009B4CDE">
        <w:t>16.4.2</w:t>
      </w:r>
      <w:r w:rsidRPr="009B4CDE">
        <w:tab/>
        <w:t>Орган управления СВЭС должен быть сконструирован и/или размещен таким образом, чтобы уменьшить риск случайного срабатывания.</w:t>
      </w:r>
    </w:p>
    <w:p w:rsidR="009B4CDE" w:rsidRPr="009B4CDE" w:rsidRDefault="009B4CDE" w:rsidP="00ED3C24">
      <w:pPr>
        <w:pStyle w:val="SingleTxtGR"/>
        <w:tabs>
          <w:tab w:val="clear" w:pos="1701"/>
        </w:tabs>
        <w:ind w:left="2268" w:hanging="1134"/>
        <w:rPr>
          <w:iCs/>
        </w:rPr>
      </w:pPr>
      <w:r w:rsidRPr="009B4CDE">
        <w:t>16.4.3</w:t>
      </w:r>
      <w:r w:rsidRPr="009B4CDE">
        <w:tab/>
        <w:t xml:space="preserve">Если орган управления СВЭС встроен в </w:t>
      </w:r>
      <w:r w:rsidRPr="009B4CDE">
        <w:rPr>
          <w:iCs/>
        </w:rPr>
        <w:t xml:space="preserve">многозадачный дисплей, то должна обеспечиваться </w:t>
      </w:r>
      <w:r w:rsidRPr="009B4CDE">
        <w:t>возможность приведения его в действие</w:t>
      </w:r>
      <w:r w:rsidRPr="009B4CDE">
        <w:rPr>
          <w:iCs/>
        </w:rPr>
        <w:t xml:space="preserve"> не более чем двумя преднамеренными манипуляциями.</w:t>
      </w:r>
    </w:p>
    <w:p w:rsidR="009B4CDE" w:rsidRPr="009B4CDE" w:rsidRDefault="009B4CDE" w:rsidP="00ED3C24">
      <w:pPr>
        <w:pStyle w:val="SingleTxtGR"/>
        <w:tabs>
          <w:tab w:val="clear" w:pos="1701"/>
        </w:tabs>
        <w:ind w:left="2268" w:hanging="1134"/>
      </w:pPr>
      <w:r w:rsidRPr="009B4CDE">
        <w:t>16.4.4</w:t>
      </w:r>
      <w:r w:rsidRPr="009B4CDE">
        <w:tab/>
        <w:t xml:space="preserve">Если процедурой официального утверждения </w:t>
      </w:r>
      <w:r w:rsidRPr="009B4CDE">
        <w:rPr>
          <w:iCs/>
        </w:rPr>
        <w:t>УВЭС</w:t>
      </w:r>
      <w:r w:rsidR="00F17854">
        <w:t xml:space="preserve"> согласно части </w:t>
      </w:r>
      <w:r w:rsidRPr="009B4CDE">
        <w:rPr>
          <w:lang w:val="en-GB"/>
        </w:rPr>
        <w:t>I</w:t>
      </w:r>
      <w:r w:rsidRPr="009B4CDE">
        <w:t xml:space="preserve"> настоящих Правил оценка работы органа управления СВЭС</w:t>
      </w:r>
      <w:r w:rsidRPr="009B4CDE">
        <w:rPr>
          <w:iCs/>
        </w:rPr>
        <w:t xml:space="preserve"> не предусматривается, то проводят</w:t>
      </w:r>
      <w:r w:rsidRPr="009B4CDE">
        <w:t xml:space="preserve"> проверку функциональных возможностей органа управления СВЭС в соответствии с пунктом 1 приложения 9.</w:t>
      </w:r>
    </w:p>
    <w:p w:rsidR="009B4CDE" w:rsidRPr="009B4CDE" w:rsidRDefault="009B4CDE" w:rsidP="00ED3C24">
      <w:pPr>
        <w:pStyle w:val="SingleTxtGR"/>
        <w:tabs>
          <w:tab w:val="clear" w:pos="1701"/>
        </w:tabs>
        <w:ind w:left="2268" w:hanging="1134"/>
      </w:pPr>
      <w:r w:rsidRPr="009B4CDE">
        <w:t>16.4.5</w:t>
      </w:r>
      <w:r w:rsidRPr="009B4CDE">
        <w:tab/>
        <w:t>Должна исключаться возможность дезактивации СВЭС через ЧМИ. Допускается функция временного отключения для целей технического обслуживания или ремонта.</w:t>
      </w:r>
    </w:p>
    <w:p w:rsidR="009B4CDE" w:rsidRPr="009B4CDE" w:rsidRDefault="009B4CDE" w:rsidP="00ED3C24">
      <w:pPr>
        <w:pStyle w:val="SingleTxtGR"/>
        <w:tabs>
          <w:tab w:val="clear" w:pos="1701"/>
        </w:tabs>
        <w:ind w:left="2268" w:hanging="1134"/>
      </w:pPr>
      <w:r w:rsidRPr="009B4CDE">
        <w:t>16.5</w:t>
      </w:r>
      <w:r w:rsidRPr="009B4CDE">
        <w:tab/>
      </w:r>
      <w:r w:rsidRPr="009B4CDE">
        <w:rPr>
          <w:iCs/>
        </w:rPr>
        <w:t>Информационный и предупреждающий сигналы СВЭС</w:t>
      </w:r>
    </w:p>
    <w:p w:rsidR="009B4CDE" w:rsidRPr="009B4CDE" w:rsidRDefault="009B4CDE" w:rsidP="00ED3C24">
      <w:pPr>
        <w:pStyle w:val="SingleTxtGR"/>
        <w:tabs>
          <w:tab w:val="clear" w:pos="1701"/>
        </w:tabs>
        <w:ind w:left="2268" w:hanging="1134"/>
      </w:pPr>
      <w:r w:rsidRPr="009B4CDE">
        <w:tab/>
        <w:t xml:space="preserve">Нижеследующие положения применимы в том случае, если процедурой официального утверждения </w:t>
      </w:r>
      <w:r w:rsidRPr="009B4CDE">
        <w:rPr>
          <w:iCs/>
        </w:rPr>
        <w:t>УВЭС</w:t>
      </w:r>
      <w:r w:rsidRPr="009B4CDE">
        <w:t xml:space="preserve"> согласно части </w:t>
      </w:r>
      <w:r w:rsidRPr="009B4CDE">
        <w:rPr>
          <w:lang w:val="en-GB"/>
        </w:rPr>
        <w:t>I</w:t>
      </w:r>
      <w:r w:rsidRPr="009B4CDE">
        <w:t xml:space="preserve"> настоящих Правил проверка </w:t>
      </w:r>
      <w:r w:rsidRPr="009B4CDE">
        <w:rPr>
          <w:iCs/>
        </w:rPr>
        <w:t>информационных и предупреждающих сигналов СВЭС</w:t>
      </w:r>
      <w:r w:rsidRPr="009B4CDE">
        <w:t xml:space="preserve"> </w:t>
      </w:r>
      <w:r w:rsidRPr="009B4CDE">
        <w:rPr>
          <w:iCs/>
        </w:rPr>
        <w:t>не предусматривается</w:t>
      </w:r>
      <w:r w:rsidRPr="009B4CDE">
        <w:t>.</w:t>
      </w:r>
    </w:p>
    <w:p w:rsidR="009B4CDE" w:rsidRPr="009B4CDE" w:rsidRDefault="009B4CDE" w:rsidP="00ED3C24">
      <w:pPr>
        <w:pStyle w:val="SingleTxtGR"/>
        <w:tabs>
          <w:tab w:val="clear" w:pos="1701"/>
        </w:tabs>
        <w:ind w:left="2268" w:hanging="1134"/>
      </w:pPr>
      <w:r w:rsidRPr="009B4CDE">
        <w:t>16.5.1</w:t>
      </w:r>
      <w:r w:rsidRPr="009B4CDE">
        <w:tab/>
      </w:r>
      <w:r w:rsidRPr="009B4CDE">
        <w:rPr>
          <w:iCs/>
        </w:rPr>
        <w:t>Генератор информационных и/или предупреждающих сигналов СВЭС</w:t>
      </w:r>
      <w:r w:rsidRPr="009B4CDE">
        <w:t xml:space="preserve"> устанавливают таким образом, чтобы обеспечивалось соблюдение соответствующих требований к установке, предусматриваемых поправками серии 01 или любой более поздней серией поправок к Правилам № 121.</w:t>
      </w:r>
    </w:p>
    <w:p w:rsidR="009B4CDE" w:rsidRPr="009B4CDE" w:rsidRDefault="009B4CDE" w:rsidP="00ED3C24">
      <w:pPr>
        <w:pStyle w:val="SingleTxtGR"/>
        <w:tabs>
          <w:tab w:val="clear" w:pos="1701"/>
        </w:tabs>
        <w:ind w:left="2268" w:hanging="1134"/>
      </w:pPr>
      <w:r w:rsidRPr="009B4CDE">
        <w:t>16.5.2</w:t>
      </w:r>
      <w:r w:rsidRPr="009B4CDE">
        <w:tab/>
        <w:t>В случае СВЭС, которая приводится в действие автоматически или вручную, передают следующую информацию о состоянии выполнения операции экстренного вызова:</w:t>
      </w:r>
    </w:p>
    <w:p w:rsidR="009B4CDE" w:rsidRPr="009B4CDE" w:rsidRDefault="009B4CDE" w:rsidP="00F17854">
      <w:pPr>
        <w:pStyle w:val="SingleTxtGR"/>
        <w:tabs>
          <w:tab w:val="clear" w:pos="1701"/>
        </w:tabs>
        <w:ind w:left="2835" w:hanging="1701"/>
      </w:pPr>
      <w:r w:rsidRPr="009B4CDE">
        <w:tab/>
      </w:r>
      <w:r w:rsidRPr="009B4CDE">
        <w:rPr>
          <w:lang w:val="en-GB"/>
        </w:rPr>
        <w:t>a</w:t>
      </w:r>
      <w:r w:rsidRPr="009B4CDE">
        <w:t>)</w:t>
      </w:r>
      <w:r w:rsidRPr="009B4CDE">
        <w:tab/>
        <w:t>система производит обработку запроса (вызов экстренных оперативных служб инициирован, соединение устанавливается, передача данных ведется или завершена либо идет сеанс голосовой связи);</w:t>
      </w:r>
    </w:p>
    <w:p w:rsidR="009B4CDE" w:rsidRPr="009B4CDE" w:rsidRDefault="009B4CDE" w:rsidP="00F17854">
      <w:pPr>
        <w:pStyle w:val="SingleTxtGR"/>
        <w:tabs>
          <w:tab w:val="clear" w:pos="1701"/>
        </w:tabs>
        <w:ind w:left="2835" w:hanging="1701"/>
      </w:pPr>
      <w:r w:rsidRPr="009B4CDE">
        <w:tab/>
      </w:r>
      <w:r w:rsidRPr="009B4CDE">
        <w:rPr>
          <w:lang w:val="en-GB"/>
        </w:rPr>
        <w:t>b</w:t>
      </w:r>
      <w:r w:rsidRPr="009B4CDE">
        <w:t>)</w:t>
      </w:r>
      <w:r w:rsidRPr="009B4CDE">
        <w:tab/>
        <w:t>сбой при передаче (соединение не установлено или неудачная попытка передачи данных).</w:t>
      </w:r>
    </w:p>
    <w:p w:rsidR="009B4CDE" w:rsidRPr="009B4CDE" w:rsidRDefault="009B4CDE" w:rsidP="00ED3C24">
      <w:pPr>
        <w:pStyle w:val="SingleTxtGR"/>
        <w:tabs>
          <w:tab w:val="clear" w:pos="1701"/>
        </w:tabs>
        <w:ind w:left="2268" w:hanging="1134"/>
      </w:pPr>
      <w:r w:rsidRPr="009B4CDE">
        <w:lastRenderedPageBreak/>
        <w:tab/>
        <w:t>Соответствующую проверку проводят на основании положений пунктов 1 и 2 приложения 9.</w:t>
      </w:r>
    </w:p>
    <w:p w:rsidR="009B4CDE" w:rsidRPr="009B4CDE" w:rsidRDefault="009B4CDE" w:rsidP="00ED3C24">
      <w:pPr>
        <w:pStyle w:val="SingleTxtGR"/>
        <w:tabs>
          <w:tab w:val="clear" w:pos="1701"/>
        </w:tabs>
        <w:ind w:left="2268" w:hanging="1134"/>
      </w:pPr>
      <w:r w:rsidRPr="009B4CDE">
        <w:t>16.5.3</w:t>
      </w:r>
      <w:r w:rsidRPr="009B4CDE">
        <w:tab/>
      </w:r>
      <w:r w:rsidRPr="009B4CDE">
        <w:rPr>
          <w:iCs/>
        </w:rPr>
        <w:t>Диагностический</w:t>
      </w:r>
      <w:r w:rsidRPr="009B4CDE">
        <w:t xml:space="preserve"> </w:t>
      </w:r>
      <w:r w:rsidRPr="009B4CDE">
        <w:rPr>
          <w:iCs/>
        </w:rPr>
        <w:t xml:space="preserve">предупреждающий сигнал подается в случае </w:t>
      </w:r>
      <w:r w:rsidRPr="009B4CDE">
        <w:t>внутреннего отказа</w:t>
      </w:r>
      <w:r w:rsidRPr="009B4CDE">
        <w:rPr>
          <w:iCs/>
        </w:rPr>
        <w:t xml:space="preserve"> </w:t>
      </w:r>
      <w:r w:rsidRPr="009B4CDE">
        <w:t>УВЭС. Визуальный индикатор неисправности УВЭС</w:t>
      </w:r>
      <w:r w:rsidRPr="009B4CDE">
        <w:rPr>
          <w:iCs/>
        </w:rPr>
        <w:t xml:space="preserve"> не должен гаснуть, пока сохраняется сбой. Он может на время отключаться, однако должен вновь загораться всякий раз, когда включается зажигание или активируется функция центрального управления транспортным средством (в зависимости от того, что применимо).</w:t>
      </w:r>
    </w:p>
    <w:p w:rsidR="009B4CDE" w:rsidRPr="009B4CDE" w:rsidRDefault="009B4CDE" w:rsidP="00ED3C24">
      <w:pPr>
        <w:pStyle w:val="SingleTxtGR"/>
        <w:tabs>
          <w:tab w:val="clear" w:pos="1701"/>
        </w:tabs>
        <w:ind w:left="2268" w:hanging="1134"/>
      </w:pPr>
      <w:r w:rsidRPr="009B4CDE">
        <w:t>16.5.3.1</w:t>
      </w:r>
      <w:r w:rsidRPr="009B4CDE">
        <w:tab/>
        <w:t>Изготовитель предоставляет органу по официальному утверждению типа соответствующие разъяснения и техническую документацию, позволяющую получить общее представление о работе функции сигнализации неисправностей. Эта документация хранится у изготовителя и доступна для ознакомления технической службой в момент официального утверждения типа.</w:t>
      </w:r>
    </w:p>
    <w:p w:rsidR="009B4CDE" w:rsidRPr="009B4CDE" w:rsidRDefault="009B4CDE" w:rsidP="00ED3C24">
      <w:pPr>
        <w:pStyle w:val="SingleTxtGR"/>
        <w:tabs>
          <w:tab w:val="clear" w:pos="1701"/>
        </w:tabs>
        <w:ind w:left="2268" w:hanging="1134"/>
      </w:pPr>
      <w:r w:rsidRPr="009B4CDE">
        <w:tab/>
        <w:t>Охвату подлежат по крайней мере нижеследующие позиции.</w:t>
      </w:r>
    </w:p>
    <w:p w:rsidR="009B4CDE" w:rsidRPr="009B4CDE" w:rsidRDefault="009B4CDE" w:rsidP="00F17854">
      <w:pPr>
        <w:pStyle w:val="SingleTxtGR"/>
        <w:jc w:val="left"/>
      </w:pPr>
      <w:r w:rsidRPr="009B4CDE">
        <w:t>Таблица 2</w:t>
      </w:r>
      <w:r w:rsidR="00F17854">
        <w:br/>
      </w:r>
      <w:r w:rsidRPr="009B4CDE">
        <w:rPr>
          <w:b/>
        </w:rPr>
        <w:t>Шаблон данных для функции самотестирования</w:t>
      </w:r>
    </w:p>
    <w:tbl>
      <w:tblPr>
        <w:tblW w:w="7655" w:type="dxa"/>
        <w:tblInd w:w="1163" w:type="dxa"/>
        <w:tblLayout w:type="fixed"/>
        <w:tblCellMar>
          <w:left w:w="29" w:type="dxa"/>
          <w:right w:w="29" w:type="dxa"/>
        </w:tblCellMar>
        <w:tblLook w:val="04A0" w:firstRow="1" w:lastRow="0" w:firstColumn="1" w:lastColumn="0" w:noHBand="0" w:noVBand="1"/>
      </w:tblPr>
      <w:tblGrid>
        <w:gridCol w:w="1985"/>
        <w:gridCol w:w="1843"/>
        <w:gridCol w:w="3827"/>
      </w:tblGrid>
      <w:tr w:rsidR="009B4CDE" w:rsidRPr="0074495F" w:rsidTr="009B4CDE">
        <w:trPr>
          <w:trHeight w:val="323"/>
          <w:tblHead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B4CDE" w:rsidRPr="0074495F" w:rsidRDefault="009B4CDE" w:rsidP="009B4CDE">
            <w:pPr>
              <w:spacing w:line="240" w:lineRule="auto"/>
              <w:jc w:val="center"/>
              <w:rPr>
                <w:i/>
                <w:sz w:val="18"/>
                <w:szCs w:val="18"/>
                <w:lang w:val="en-GB" w:eastAsia="en-GB"/>
              </w:rPr>
            </w:pPr>
            <w:r w:rsidRPr="0074495F">
              <w:rPr>
                <w:i/>
                <w:sz w:val="16"/>
                <w:szCs w:val="16"/>
                <w:lang w:eastAsia="en-GB"/>
              </w:rPr>
              <w:t>Позиция</w:t>
            </w:r>
          </w:p>
        </w:tc>
        <w:tc>
          <w:tcPr>
            <w:tcW w:w="3827" w:type="dxa"/>
            <w:vMerge w:val="restart"/>
            <w:tcBorders>
              <w:top w:val="single" w:sz="4" w:space="0" w:color="auto"/>
              <w:left w:val="single" w:sz="4" w:space="0" w:color="auto"/>
              <w:right w:val="single" w:sz="4" w:space="0" w:color="auto"/>
            </w:tcBorders>
            <w:shd w:val="clear" w:color="auto" w:fill="FFFFFF"/>
            <w:vAlign w:val="center"/>
            <w:hideMark/>
          </w:tcPr>
          <w:p w:rsidR="009B4CDE" w:rsidRPr="0074495F" w:rsidRDefault="009B4CDE" w:rsidP="009B4CDE">
            <w:pPr>
              <w:spacing w:line="240" w:lineRule="auto"/>
              <w:jc w:val="center"/>
              <w:rPr>
                <w:bCs/>
                <w:i/>
                <w:sz w:val="18"/>
                <w:szCs w:val="18"/>
                <w:lang w:val="en-GB" w:eastAsia="en-GB"/>
              </w:rPr>
            </w:pPr>
            <w:r w:rsidRPr="0074495F">
              <w:rPr>
                <w:bCs/>
                <w:i/>
                <w:sz w:val="16"/>
                <w:szCs w:val="16"/>
                <w:lang w:eastAsia="en-GB"/>
              </w:rPr>
              <w:t>Примечания</w:t>
            </w:r>
          </w:p>
        </w:tc>
      </w:tr>
      <w:tr w:rsidR="009B4CDE" w:rsidRPr="0074495F" w:rsidTr="009B4CDE">
        <w:trPr>
          <w:trHeight w:val="341"/>
          <w:tblHeader/>
        </w:trPr>
        <w:tc>
          <w:tcPr>
            <w:tcW w:w="1985"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9B4CDE" w:rsidRPr="0074495F" w:rsidRDefault="009B4CDE" w:rsidP="009B4CDE">
            <w:pPr>
              <w:spacing w:line="240" w:lineRule="auto"/>
              <w:jc w:val="center"/>
              <w:rPr>
                <w:i/>
                <w:sz w:val="18"/>
                <w:szCs w:val="18"/>
                <w:lang w:val="en-GB" w:eastAsia="en-GB"/>
              </w:rPr>
            </w:pPr>
            <w:r w:rsidRPr="0074495F">
              <w:rPr>
                <w:i/>
                <w:sz w:val="16"/>
                <w:szCs w:val="16"/>
                <w:lang w:eastAsia="en-GB"/>
              </w:rPr>
              <w:t>Компонент</w:t>
            </w:r>
          </w:p>
        </w:tc>
        <w:tc>
          <w:tcPr>
            <w:tcW w:w="1843" w:type="dxa"/>
            <w:tcBorders>
              <w:top w:val="single" w:sz="4" w:space="0" w:color="auto"/>
              <w:left w:val="nil"/>
              <w:bottom w:val="single" w:sz="12" w:space="0" w:color="auto"/>
              <w:right w:val="single" w:sz="4" w:space="0" w:color="auto"/>
            </w:tcBorders>
            <w:shd w:val="clear" w:color="auto" w:fill="FFFFFF"/>
            <w:vAlign w:val="center"/>
            <w:hideMark/>
          </w:tcPr>
          <w:p w:rsidR="009B4CDE" w:rsidRPr="0074495F" w:rsidRDefault="009B4CDE" w:rsidP="009B4CDE">
            <w:pPr>
              <w:spacing w:line="240" w:lineRule="auto"/>
              <w:jc w:val="center"/>
              <w:rPr>
                <w:i/>
                <w:sz w:val="18"/>
                <w:szCs w:val="18"/>
                <w:lang w:val="en-GB" w:eastAsia="en-GB"/>
              </w:rPr>
            </w:pPr>
            <w:r w:rsidRPr="0074495F">
              <w:rPr>
                <w:i/>
                <w:sz w:val="16"/>
                <w:szCs w:val="16"/>
                <w:lang w:eastAsia="en-GB"/>
              </w:rPr>
              <w:t>Тип неисправности</w:t>
            </w:r>
          </w:p>
        </w:tc>
        <w:tc>
          <w:tcPr>
            <w:tcW w:w="3827" w:type="dxa"/>
            <w:vMerge/>
            <w:tcBorders>
              <w:left w:val="single" w:sz="4" w:space="0" w:color="auto"/>
              <w:bottom w:val="single" w:sz="12" w:space="0" w:color="auto"/>
              <w:right w:val="single" w:sz="4" w:space="0" w:color="auto"/>
            </w:tcBorders>
            <w:shd w:val="clear" w:color="auto" w:fill="FFFFFF"/>
            <w:vAlign w:val="center"/>
            <w:hideMark/>
          </w:tcPr>
          <w:p w:rsidR="009B4CDE" w:rsidRPr="0074495F" w:rsidRDefault="009B4CDE" w:rsidP="009B4CDE">
            <w:pPr>
              <w:spacing w:line="240" w:lineRule="auto"/>
              <w:rPr>
                <w:b/>
                <w:bCs/>
                <w:lang w:val="en-GB" w:eastAsia="en-GB"/>
              </w:rPr>
            </w:pPr>
          </w:p>
        </w:tc>
      </w:tr>
      <w:tr w:rsidR="009B4CDE" w:rsidRPr="005D4796" w:rsidTr="009B4CDE">
        <w:trPr>
          <w:trHeight w:val="771"/>
        </w:trPr>
        <w:tc>
          <w:tcPr>
            <w:tcW w:w="1985"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A80FD8">
            <w:pPr>
              <w:spacing w:before="40" w:after="120" w:line="240" w:lineRule="auto"/>
              <w:rPr>
                <w:lang w:eastAsia="en-GB"/>
              </w:rPr>
            </w:pPr>
            <w:r w:rsidRPr="0074495F">
              <w:rPr>
                <w:iCs/>
              </w:rPr>
              <w:t>Управляющий модуль</w:t>
            </w:r>
            <w:r w:rsidRPr="0074495F">
              <w:rPr>
                <w:lang w:eastAsia="en-GB"/>
              </w:rPr>
              <w:t xml:space="preserve"> </w:t>
            </w:r>
            <w:r w:rsidRPr="0074495F">
              <w:t>СВЭС</w:t>
            </w:r>
          </w:p>
        </w:tc>
        <w:tc>
          <w:tcPr>
            <w:tcW w:w="1843" w:type="dxa"/>
            <w:tcBorders>
              <w:top w:val="single" w:sz="12" w:space="0" w:color="auto"/>
              <w:left w:val="nil"/>
              <w:bottom w:val="single" w:sz="4" w:space="0" w:color="auto"/>
              <w:right w:val="single" w:sz="4" w:space="0" w:color="auto"/>
            </w:tcBorders>
            <w:shd w:val="clear" w:color="auto" w:fill="auto"/>
            <w:vAlign w:val="center"/>
            <w:hideMark/>
          </w:tcPr>
          <w:p w:rsidR="009B4CDE" w:rsidRPr="0074495F" w:rsidRDefault="009B4CDE" w:rsidP="00A80FD8">
            <w:pPr>
              <w:spacing w:before="40" w:after="120" w:line="240" w:lineRule="auto"/>
              <w:rPr>
                <w:lang w:eastAsia="en-GB"/>
              </w:rPr>
            </w:pPr>
            <w:r w:rsidRPr="0074495F">
              <w:rPr>
                <w:lang w:eastAsia="en-GB"/>
              </w:rPr>
              <w:t>Внутренний отказ</w:t>
            </w:r>
          </w:p>
        </w:tc>
        <w:tc>
          <w:tcPr>
            <w:tcW w:w="3827" w:type="dxa"/>
            <w:tcBorders>
              <w:top w:val="single" w:sz="12" w:space="0" w:color="auto"/>
              <w:left w:val="nil"/>
              <w:bottom w:val="single" w:sz="4" w:space="0" w:color="auto"/>
              <w:right w:val="single" w:sz="4" w:space="0" w:color="auto"/>
            </w:tcBorders>
            <w:shd w:val="clear" w:color="auto" w:fill="auto"/>
            <w:vAlign w:val="center"/>
            <w:hideMark/>
          </w:tcPr>
          <w:p w:rsidR="009B4CDE" w:rsidRPr="0074495F" w:rsidRDefault="009B4CDE" w:rsidP="00A80FD8">
            <w:pPr>
              <w:spacing w:before="40" w:after="120" w:line="240" w:lineRule="auto"/>
              <w:rPr>
                <w:lang w:eastAsia="en-GB"/>
              </w:rPr>
            </w:pPr>
            <w:r w:rsidRPr="0074495F">
              <w:rPr>
                <w:lang w:eastAsia="en-GB"/>
              </w:rPr>
              <w:t>Внутренний отказ означает, например, аппаратный отказ, несрабатывание сторожевого таймера, ошибку контрольной суммы пакетов, нарушение образа программного обеспечения и др.</w:t>
            </w:r>
          </w:p>
        </w:tc>
      </w:tr>
      <w:tr w:rsidR="009B4CDE" w:rsidRPr="005D4796" w:rsidTr="009B4CDE">
        <w:trPr>
          <w:trHeight w:val="1151"/>
        </w:trPr>
        <w:tc>
          <w:tcPr>
            <w:tcW w:w="1985" w:type="dxa"/>
            <w:vMerge w:val="restart"/>
            <w:tcBorders>
              <w:top w:val="nil"/>
              <w:left w:val="single" w:sz="4" w:space="0" w:color="auto"/>
              <w:right w:val="single" w:sz="4" w:space="0" w:color="auto"/>
            </w:tcBorders>
            <w:shd w:val="clear" w:color="auto" w:fill="auto"/>
            <w:noWrap/>
            <w:vAlign w:val="center"/>
            <w:hideMark/>
          </w:tcPr>
          <w:p w:rsidR="009B4CDE" w:rsidRPr="0074495F" w:rsidRDefault="009B4CDE" w:rsidP="00A80FD8">
            <w:pPr>
              <w:keepNext/>
              <w:spacing w:before="40" w:after="120" w:line="240" w:lineRule="auto"/>
              <w:ind w:right="-108"/>
              <w:rPr>
                <w:lang w:eastAsia="en-GB"/>
              </w:rPr>
            </w:pPr>
            <w:r w:rsidRPr="0074495F">
              <w:t xml:space="preserve">Коммуникационное устройство доступа </w:t>
            </w:r>
            <w:r w:rsidR="00A80FD8">
              <w:br/>
            </w:r>
            <w:r w:rsidRPr="0074495F">
              <w:t>к сети мобильной связи</w:t>
            </w:r>
          </w:p>
        </w:tc>
        <w:tc>
          <w:tcPr>
            <w:tcW w:w="1843"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keepNext/>
              <w:spacing w:before="40" w:after="120" w:line="240" w:lineRule="auto"/>
              <w:ind w:right="-29"/>
              <w:rPr>
                <w:lang w:eastAsia="en-GB"/>
              </w:rPr>
            </w:pPr>
            <w:r w:rsidRPr="0074495F">
              <w:rPr>
                <w:lang w:eastAsia="en-GB"/>
              </w:rPr>
              <w:t>Повреждение электрического соединения/</w:t>
            </w:r>
            <w:r w:rsidRPr="0074495F">
              <w:rPr>
                <w:bCs/>
                <w:lang w:eastAsia="en-GB"/>
              </w:rPr>
              <w:t>потеря связи между модулями</w:t>
            </w:r>
          </w:p>
        </w:tc>
        <w:tc>
          <w:tcPr>
            <w:tcW w:w="3827"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keepNext/>
              <w:spacing w:before="40" w:after="120" w:line="240" w:lineRule="auto"/>
              <w:rPr>
                <w:bCs/>
                <w:lang w:eastAsia="en-GB"/>
              </w:rPr>
            </w:pPr>
            <w:r w:rsidRPr="0074495F">
              <w:rPr>
                <w:bCs/>
                <w:lang w:eastAsia="en-GB"/>
              </w:rPr>
              <w:t xml:space="preserve">Неисправность модуля можно выявить по отсутствию цифровой связи между ним и </w:t>
            </w:r>
            <w:r w:rsidRPr="0074495F">
              <w:rPr>
                <w:iCs/>
              </w:rPr>
              <w:t>управляющим модулем</w:t>
            </w:r>
            <w:r w:rsidRPr="0074495F">
              <w:rPr>
                <w:lang w:eastAsia="en-GB"/>
              </w:rPr>
              <w:t xml:space="preserve"> </w:t>
            </w:r>
            <w:r w:rsidRPr="0074495F">
              <w:t>УВЭС.</w:t>
            </w:r>
          </w:p>
        </w:tc>
      </w:tr>
      <w:tr w:rsidR="009B4CDE" w:rsidRPr="005D4796" w:rsidTr="009B4CDE">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A80FD8">
            <w:pPr>
              <w:keepNext/>
              <w:spacing w:before="40" w:after="120" w:line="240" w:lineRule="auto"/>
              <w:ind w:right="-108"/>
              <w:rPr>
                <w:bCs/>
                <w:lang w:eastAsia="en-GB"/>
              </w:rPr>
            </w:pPr>
          </w:p>
        </w:tc>
        <w:tc>
          <w:tcPr>
            <w:tcW w:w="1843"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keepNext/>
              <w:spacing w:before="40" w:after="120" w:line="240" w:lineRule="auto"/>
              <w:rPr>
                <w:lang w:eastAsia="en-GB"/>
              </w:rPr>
            </w:pPr>
            <w:r w:rsidRPr="0074495F">
              <w:rPr>
                <w:lang w:eastAsia="en-GB"/>
              </w:rPr>
              <w:t>Внутренний отказ</w:t>
            </w:r>
          </w:p>
        </w:tc>
        <w:tc>
          <w:tcPr>
            <w:tcW w:w="3827"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keepNext/>
              <w:spacing w:before="40" w:after="120" w:line="240" w:lineRule="auto"/>
              <w:rPr>
                <w:bCs/>
                <w:lang w:eastAsia="en-GB"/>
              </w:rPr>
            </w:pPr>
            <w:r w:rsidRPr="0074495F">
              <w:rPr>
                <w:bCs/>
                <w:lang w:eastAsia="en-GB"/>
              </w:rPr>
              <w:t xml:space="preserve">Необходимая позиция в силу ключевого значения устройства: отказ означает, что </w:t>
            </w:r>
            <w:r w:rsidRPr="0074495F">
              <w:t>СВЭС</w:t>
            </w:r>
            <w:r w:rsidRPr="0074495F">
              <w:rPr>
                <w:bCs/>
                <w:lang w:eastAsia="en-GB"/>
              </w:rPr>
              <w:t xml:space="preserve"> не может выполнять свою функцию.</w:t>
            </w:r>
          </w:p>
        </w:tc>
      </w:tr>
      <w:tr w:rsidR="009B4CDE" w:rsidRPr="005D4796" w:rsidTr="009B4CDE">
        <w:trPr>
          <w:trHeight w:val="20"/>
        </w:trPr>
        <w:tc>
          <w:tcPr>
            <w:tcW w:w="1985" w:type="dxa"/>
            <w:vMerge w:val="restart"/>
            <w:tcBorders>
              <w:top w:val="nil"/>
              <w:left w:val="single" w:sz="4" w:space="0" w:color="auto"/>
              <w:right w:val="single" w:sz="4" w:space="0" w:color="auto"/>
            </w:tcBorders>
            <w:shd w:val="clear" w:color="auto" w:fill="auto"/>
            <w:noWrap/>
            <w:vAlign w:val="center"/>
            <w:hideMark/>
          </w:tcPr>
          <w:p w:rsidR="009B4CDE" w:rsidRPr="0074495F" w:rsidRDefault="009B4CDE" w:rsidP="00A80FD8">
            <w:pPr>
              <w:spacing w:before="40" w:after="120" w:line="240" w:lineRule="auto"/>
              <w:ind w:right="-108"/>
              <w:rPr>
                <w:lang w:eastAsia="en-GB"/>
              </w:rPr>
            </w:pPr>
            <w:r w:rsidRPr="0074495F">
              <w:rPr>
                <w:lang w:eastAsia="en-GB"/>
              </w:rPr>
              <w:t>Приемник</w:t>
            </w:r>
            <w:r w:rsidRPr="0074495F">
              <w:rPr>
                <w:lang w:val="en-GB" w:eastAsia="en-GB"/>
              </w:rPr>
              <w:t xml:space="preserve"> </w:t>
            </w:r>
            <w:r w:rsidRPr="0074495F">
              <w:t>ГНСС</w:t>
            </w:r>
          </w:p>
        </w:tc>
        <w:tc>
          <w:tcPr>
            <w:tcW w:w="1843"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spacing w:before="40" w:after="120" w:line="240" w:lineRule="auto"/>
              <w:ind w:right="-29"/>
              <w:rPr>
                <w:lang w:eastAsia="en-GB"/>
              </w:rPr>
            </w:pPr>
            <w:r w:rsidRPr="0074495F">
              <w:rPr>
                <w:lang w:eastAsia="en-GB"/>
              </w:rPr>
              <w:t>Повреждение электрического соединения/</w:t>
            </w:r>
            <w:r w:rsidRPr="0074495F">
              <w:rPr>
                <w:bCs/>
                <w:lang w:eastAsia="en-GB"/>
              </w:rPr>
              <w:t>потеря связи между модулями</w:t>
            </w:r>
          </w:p>
        </w:tc>
        <w:tc>
          <w:tcPr>
            <w:tcW w:w="3827"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spacing w:before="40" w:after="120" w:line="240" w:lineRule="auto"/>
              <w:rPr>
                <w:lang w:eastAsia="en-GB"/>
              </w:rPr>
            </w:pPr>
            <w:r w:rsidRPr="0074495F">
              <w:rPr>
                <w:lang w:val="en-GB" w:eastAsia="en-GB"/>
              </w:rPr>
              <w:t> </w:t>
            </w:r>
          </w:p>
        </w:tc>
      </w:tr>
      <w:tr w:rsidR="009B4CDE" w:rsidRPr="0074495F" w:rsidTr="009B4CDE">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A80FD8">
            <w:pPr>
              <w:spacing w:before="40" w:after="120" w:line="240" w:lineRule="auto"/>
              <w:ind w:right="-108"/>
              <w:rPr>
                <w:lang w:eastAsia="en-GB"/>
              </w:rPr>
            </w:pPr>
          </w:p>
        </w:tc>
        <w:tc>
          <w:tcPr>
            <w:tcW w:w="1843"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spacing w:before="40" w:after="120" w:line="240" w:lineRule="auto"/>
              <w:rPr>
                <w:lang w:eastAsia="en-GB"/>
              </w:rPr>
            </w:pPr>
            <w:r w:rsidRPr="0074495F">
              <w:rPr>
                <w:lang w:eastAsia="en-GB"/>
              </w:rPr>
              <w:t>Внутренний отказ</w:t>
            </w:r>
          </w:p>
        </w:tc>
        <w:tc>
          <w:tcPr>
            <w:tcW w:w="3827"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spacing w:before="40" w:after="120" w:line="240" w:lineRule="auto"/>
              <w:rPr>
                <w:lang w:val="en-GB" w:eastAsia="en-GB"/>
              </w:rPr>
            </w:pPr>
            <w:r w:rsidRPr="0074495F">
              <w:rPr>
                <w:lang w:val="en-GB" w:eastAsia="en-GB"/>
              </w:rPr>
              <w:t> </w:t>
            </w:r>
          </w:p>
        </w:tc>
      </w:tr>
      <w:tr w:rsidR="009B4CDE" w:rsidRPr="0074495F" w:rsidTr="009B4CDE">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A80FD8">
            <w:pPr>
              <w:keepNext/>
              <w:spacing w:before="40" w:after="120" w:line="240" w:lineRule="auto"/>
              <w:ind w:right="-108"/>
              <w:rPr>
                <w:lang w:eastAsia="en-GB"/>
              </w:rPr>
            </w:pPr>
            <w:r w:rsidRPr="0074495F">
              <w:t>Антенна коммуникационного устройства доступа к НСМСОП</w:t>
            </w:r>
          </w:p>
        </w:tc>
        <w:tc>
          <w:tcPr>
            <w:tcW w:w="1843"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keepNext/>
              <w:spacing w:before="40" w:after="120" w:line="240" w:lineRule="auto"/>
              <w:ind w:right="-29"/>
              <w:rPr>
                <w:lang w:eastAsia="en-GB"/>
              </w:rPr>
            </w:pPr>
            <w:r w:rsidRPr="0074495F">
              <w:rPr>
                <w:lang w:eastAsia="en-GB"/>
              </w:rPr>
              <w:t>Повреждение электрического соединения</w:t>
            </w:r>
          </w:p>
        </w:tc>
        <w:tc>
          <w:tcPr>
            <w:tcW w:w="3827"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keepNext/>
              <w:spacing w:before="40" w:after="120" w:line="240" w:lineRule="auto"/>
              <w:rPr>
                <w:lang w:val="en-GB" w:eastAsia="en-GB"/>
              </w:rPr>
            </w:pPr>
            <w:r w:rsidRPr="0074495F">
              <w:rPr>
                <w:lang w:val="en-GB" w:eastAsia="en-GB"/>
              </w:rPr>
              <w:t> </w:t>
            </w:r>
          </w:p>
        </w:tc>
      </w:tr>
      <w:tr w:rsidR="009B4CDE" w:rsidRPr="0074495F" w:rsidTr="009B4CDE">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A80FD8">
            <w:pPr>
              <w:spacing w:before="40" w:after="120" w:line="240" w:lineRule="auto"/>
              <w:ind w:right="-108"/>
              <w:rPr>
                <w:lang w:val="en-GB" w:eastAsia="en-GB"/>
              </w:rPr>
            </w:pPr>
            <w:r w:rsidRPr="0074495F">
              <w:rPr>
                <w:lang w:eastAsia="en-GB"/>
              </w:rPr>
              <w:t xml:space="preserve">Антенна </w:t>
            </w:r>
            <w:r w:rsidRPr="0074495F">
              <w:t>ГНСС</w:t>
            </w:r>
          </w:p>
        </w:tc>
        <w:tc>
          <w:tcPr>
            <w:tcW w:w="1843"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spacing w:before="40" w:after="120" w:line="240" w:lineRule="auto"/>
              <w:ind w:right="-29"/>
              <w:rPr>
                <w:lang w:eastAsia="en-GB"/>
              </w:rPr>
            </w:pPr>
            <w:r w:rsidRPr="0074495F">
              <w:rPr>
                <w:lang w:eastAsia="en-GB"/>
              </w:rPr>
              <w:t xml:space="preserve">Повреждение электрического </w:t>
            </w:r>
            <w:r w:rsidRPr="0074495F">
              <w:rPr>
                <w:lang w:eastAsia="en-GB"/>
              </w:rPr>
              <w:lastRenderedPageBreak/>
              <w:t>соединения</w:t>
            </w:r>
          </w:p>
        </w:tc>
        <w:tc>
          <w:tcPr>
            <w:tcW w:w="3827"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spacing w:before="40" w:after="120" w:line="240" w:lineRule="auto"/>
              <w:rPr>
                <w:lang w:val="en-GB" w:eastAsia="en-GB"/>
              </w:rPr>
            </w:pPr>
            <w:r w:rsidRPr="0074495F">
              <w:rPr>
                <w:lang w:val="en-GB" w:eastAsia="en-GB"/>
              </w:rPr>
              <w:lastRenderedPageBreak/>
              <w:t> </w:t>
            </w:r>
          </w:p>
        </w:tc>
      </w:tr>
      <w:tr w:rsidR="009B4CDE" w:rsidRPr="005D4796" w:rsidTr="009B4CDE">
        <w:trPr>
          <w:trHeight w:val="2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A80FD8">
            <w:pPr>
              <w:spacing w:before="40" w:after="120" w:line="240" w:lineRule="auto"/>
              <w:ind w:right="-108"/>
              <w:rPr>
                <w:lang w:eastAsia="en-GB"/>
              </w:rPr>
            </w:pPr>
            <w:r w:rsidRPr="0074495F">
              <w:rPr>
                <w:lang w:eastAsia="en-GB"/>
              </w:rPr>
              <w:t>Блок контроля за столкновениями (БКС)</w:t>
            </w:r>
          </w:p>
        </w:tc>
        <w:tc>
          <w:tcPr>
            <w:tcW w:w="1843"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spacing w:before="40" w:after="120" w:line="240" w:lineRule="auto"/>
              <w:ind w:right="-29"/>
              <w:rPr>
                <w:lang w:eastAsia="en-GB"/>
              </w:rPr>
            </w:pPr>
            <w:r w:rsidRPr="0074495F">
              <w:rPr>
                <w:lang w:eastAsia="en-GB"/>
              </w:rPr>
              <w:t>Повреждение электрического соединения</w:t>
            </w:r>
          </w:p>
        </w:tc>
        <w:tc>
          <w:tcPr>
            <w:tcW w:w="3827"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spacing w:before="40" w:after="120" w:line="240" w:lineRule="auto"/>
              <w:rPr>
                <w:lang w:eastAsia="en-GB"/>
              </w:rPr>
            </w:pPr>
            <w:r w:rsidRPr="0074495F">
              <w:rPr>
                <w:lang w:eastAsia="en-GB"/>
              </w:rPr>
              <w:t>Например, система датчиков столкновения, триггерное устройство и др.</w:t>
            </w:r>
          </w:p>
        </w:tc>
      </w:tr>
      <w:tr w:rsidR="009B4CDE" w:rsidRPr="005D4796" w:rsidTr="009B4CDE">
        <w:trPr>
          <w:trHeight w:val="20"/>
        </w:trPr>
        <w:tc>
          <w:tcPr>
            <w:tcW w:w="1985" w:type="dxa"/>
            <w:vMerge/>
            <w:tcBorders>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A80FD8">
            <w:pPr>
              <w:spacing w:before="40" w:after="120" w:line="240" w:lineRule="auto"/>
              <w:ind w:right="-108"/>
              <w:rPr>
                <w:bCs/>
                <w:lang w:eastAsia="en-GB"/>
              </w:rPr>
            </w:pPr>
          </w:p>
        </w:tc>
        <w:tc>
          <w:tcPr>
            <w:tcW w:w="1843"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spacing w:before="40" w:after="120" w:line="240" w:lineRule="auto"/>
              <w:rPr>
                <w:lang w:eastAsia="en-GB"/>
              </w:rPr>
            </w:pPr>
            <w:r w:rsidRPr="0074495F">
              <w:rPr>
                <w:lang w:eastAsia="en-GB"/>
              </w:rPr>
              <w:t>Внутренний отказ</w:t>
            </w:r>
          </w:p>
        </w:tc>
        <w:tc>
          <w:tcPr>
            <w:tcW w:w="3827"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spacing w:before="40" w:after="120" w:line="240" w:lineRule="auto"/>
              <w:rPr>
                <w:b/>
                <w:bCs/>
                <w:lang w:eastAsia="en-GB"/>
              </w:rPr>
            </w:pPr>
            <w:r w:rsidRPr="0074495F">
              <w:rPr>
                <w:bCs/>
                <w:lang w:eastAsia="en-GB"/>
              </w:rPr>
              <w:t>Если находится в нерабочем состоянии, то автоматический экстренный вызов невозможен.</w:t>
            </w:r>
            <w:r w:rsidRPr="0074495F">
              <w:rPr>
                <w:b/>
                <w:bCs/>
                <w:lang w:eastAsia="en-GB"/>
              </w:rPr>
              <w:t xml:space="preserve"> </w:t>
            </w:r>
            <w:r w:rsidRPr="0074495F">
              <w:rPr>
                <w:lang w:eastAsia="en-GB"/>
              </w:rPr>
              <w:t xml:space="preserve">Если </w:t>
            </w:r>
            <w:r w:rsidRPr="0074495F">
              <w:t xml:space="preserve">процедурой официального утверждения </w:t>
            </w:r>
            <w:r w:rsidRPr="0074495F">
              <w:rPr>
                <w:iCs/>
              </w:rPr>
              <w:t xml:space="preserve">СВЭС (часть </w:t>
            </w:r>
            <w:r w:rsidRPr="0074495F">
              <w:rPr>
                <w:bCs/>
                <w:lang w:val="en-GB" w:eastAsia="en-GB"/>
              </w:rPr>
              <w:t>II</w:t>
            </w:r>
            <w:r w:rsidRPr="0074495F">
              <w:rPr>
                <w:iCs/>
              </w:rPr>
              <w:t>)</w:t>
            </w:r>
            <w:r w:rsidRPr="0074495F">
              <w:rPr>
                <w:lang w:eastAsia="en-GB"/>
              </w:rPr>
              <w:t xml:space="preserve"> проверка на внутренний отказ БКС </w:t>
            </w:r>
            <w:r w:rsidRPr="0074495F">
              <w:rPr>
                <w:iCs/>
              </w:rPr>
              <w:t xml:space="preserve">не предусматривается, то на этот блок распространяется </w:t>
            </w:r>
            <w:r w:rsidRPr="0074495F">
              <w:t>процедура</w:t>
            </w:r>
            <w:r w:rsidRPr="0074495F">
              <w:rPr>
                <w:iCs/>
              </w:rPr>
              <w:t xml:space="preserve"> </w:t>
            </w:r>
            <w:r w:rsidRPr="0074495F">
              <w:t>официального утверждения</w:t>
            </w:r>
            <w:r w:rsidRPr="0074495F">
              <w:rPr>
                <w:iCs/>
              </w:rPr>
              <w:t xml:space="preserve"> УВЭС (часть </w:t>
            </w:r>
            <w:r w:rsidRPr="0074495F">
              <w:rPr>
                <w:bCs/>
                <w:lang w:val="en-GB" w:eastAsia="en-GB"/>
              </w:rPr>
              <w:t>I</w:t>
            </w:r>
            <w:r w:rsidRPr="0074495F">
              <w:rPr>
                <w:bCs/>
                <w:lang w:eastAsia="en-GB"/>
              </w:rPr>
              <w:t>).</w:t>
            </w:r>
          </w:p>
          <w:p w:rsidR="009B4CDE" w:rsidRPr="0074495F" w:rsidRDefault="009B4CDE" w:rsidP="00A80FD8">
            <w:pPr>
              <w:spacing w:before="40" w:after="120" w:line="240" w:lineRule="auto"/>
            </w:pPr>
            <w:r w:rsidRPr="0074495F">
              <w:t xml:space="preserve">В случае, когда </w:t>
            </w:r>
            <w:r w:rsidRPr="0074495F">
              <w:rPr>
                <w:lang w:eastAsia="en-GB"/>
              </w:rPr>
              <w:t xml:space="preserve">БКС не является компонентом </w:t>
            </w:r>
            <w:r w:rsidRPr="0074495F">
              <w:rPr>
                <w:iCs/>
              </w:rPr>
              <w:t>УВЭС, данное требование считается выполненным, если:</w:t>
            </w:r>
          </w:p>
          <w:p w:rsidR="009B4CDE" w:rsidRPr="0074495F" w:rsidRDefault="009B4CDE" w:rsidP="00A80FD8">
            <w:pPr>
              <w:spacing w:before="40" w:after="120" w:line="240" w:lineRule="auto"/>
            </w:pPr>
            <w:r w:rsidRPr="0074495F">
              <w:rPr>
                <w:lang w:val="en-GB"/>
              </w:rPr>
              <w:t>a</w:t>
            </w:r>
            <w:r w:rsidRPr="0074495F">
              <w:t>) на транспортном средстве предусмотрено указание на неисправность при внутреннем отказе</w:t>
            </w:r>
            <w:r w:rsidRPr="0074495F">
              <w:rPr>
                <w:lang w:eastAsia="en-GB"/>
              </w:rPr>
              <w:t xml:space="preserve"> БКС</w:t>
            </w:r>
            <w:r w:rsidRPr="0074495F">
              <w:t>; и</w:t>
            </w:r>
          </w:p>
          <w:p w:rsidR="009B4CDE" w:rsidRPr="0074495F" w:rsidRDefault="009B4CDE" w:rsidP="00A80FD8">
            <w:pPr>
              <w:spacing w:before="40" w:after="120" w:line="240" w:lineRule="auto"/>
            </w:pPr>
            <w:r w:rsidRPr="0074495F">
              <w:rPr>
                <w:lang w:val="en-GB"/>
              </w:rPr>
              <w:t>b</w:t>
            </w:r>
            <w:r w:rsidRPr="0074495F">
              <w:t xml:space="preserve">) водитель осведомлен о принципе действия системы предупреждения </w:t>
            </w:r>
            <w:r w:rsidRPr="0074495F">
              <w:rPr>
                <w:iCs/>
              </w:rPr>
              <w:t>УВЭС.</w:t>
            </w:r>
          </w:p>
        </w:tc>
      </w:tr>
      <w:tr w:rsidR="009B4CDE" w:rsidRPr="005D4796" w:rsidTr="009B4CDE">
        <w:trPr>
          <w:trHeight w:val="2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A80FD8">
            <w:pPr>
              <w:spacing w:before="40" w:after="120" w:line="240" w:lineRule="auto"/>
              <w:ind w:right="-108"/>
              <w:rPr>
                <w:lang w:val="en-GB" w:eastAsia="en-GB"/>
              </w:rPr>
            </w:pPr>
            <w:r w:rsidRPr="0074495F">
              <w:rPr>
                <w:lang w:eastAsia="en-GB"/>
              </w:rPr>
              <w:t>Источник питания</w:t>
            </w:r>
          </w:p>
        </w:tc>
        <w:tc>
          <w:tcPr>
            <w:tcW w:w="1843"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spacing w:before="40" w:after="120" w:line="240" w:lineRule="auto"/>
              <w:ind w:right="-29"/>
              <w:rPr>
                <w:lang w:eastAsia="en-GB"/>
              </w:rPr>
            </w:pPr>
            <w:r w:rsidRPr="0074495F">
              <w:rPr>
                <w:lang w:eastAsia="en-GB"/>
              </w:rPr>
              <w:t>Повреждение электрического соединения</w:t>
            </w:r>
          </w:p>
        </w:tc>
        <w:tc>
          <w:tcPr>
            <w:tcW w:w="3827"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spacing w:before="40" w:after="120" w:line="240" w:lineRule="auto"/>
              <w:rPr>
                <w:lang w:eastAsia="en-GB"/>
              </w:rPr>
            </w:pPr>
            <w:r w:rsidRPr="0074495F">
              <w:rPr>
                <w:lang w:eastAsia="en-GB"/>
              </w:rPr>
              <w:t xml:space="preserve">Специально выделенный </w:t>
            </w:r>
            <w:r w:rsidRPr="0074495F">
              <w:rPr>
                <w:iCs/>
              </w:rPr>
              <w:t>источник питания подсоединен</w:t>
            </w:r>
            <w:r w:rsidRPr="0074495F">
              <w:rPr>
                <w:lang w:eastAsia="en-GB"/>
              </w:rPr>
              <w:t>.</w:t>
            </w:r>
          </w:p>
        </w:tc>
      </w:tr>
      <w:tr w:rsidR="009B4CDE" w:rsidRPr="005D4796" w:rsidTr="009B4CDE">
        <w:trPr>
          <w:trHeight w:val="548"/>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9B4CDE" w:rsidRPr="0074495F" w:rsidRDefault="009B4CDE" w:rsidP="00A80FD8">
            <w:pPr>
              <w:spacing w:before="40" w:after="120" w:line="240" w:lineRule="auto"/>
              <w:ind w:right="-108"/>
              <w:rPr>
                <w:b/>
                <w:lang w:val="en-GB" w:eastAsia="en-GB"/>
              </w:rPr>
            </w:pPr>
            <w:r w:rsidRPr="0074495F">
              <w:rPr>
                <w:lang w:eastAsia="en-GB"/>
              </w:rPr>
              <w:t>СИМ</w:t>
            </w:r>
          </w:p>
        </w:tc>
        <w:tc>
          <w:tcPr>
            <w:tcW w:w="1843"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spacing w:before="40" w:after="120" w:line="240" w:lineRule="auto"/>
              <w:rPr>
                <w:lang w:val="en-GB" w:eastAsia="en-GB"/>
              </w:rPr>
            </w:pPr>
            <w:r w:rsidRPr="0074495F">
              <w:rPr>
                <w:lang w:eastAsia="en-GB"/>
              </w:rPr>
              <w:t>Не имеется</w:t>
            </w:r>
          </w:p>
        </w:tc>
        <w:tc>
          <w:tcPr>
            <w:tcW w:w="3827" w:type="dxa"/>
            <w:tcBorders>
              <w:top w:val="nil"/>
              <w:left w:val="nil"/>
              <w:bottom w:val="single" w:sz="4" w:space="0" w:color="auto"/>
              <w:right w:val="single" w:sz="4" w:space="0" w:color="auto"/>
            </w:tcBorders>
            <w:shd w:val="clear" w:color="auto" w:fill="auto"/>
            <w:vAlign w:val="center"/>
            <w:hideMark/>
          </w:tcPr>
          <w:p w:rsidR="009B4CDE" w:rsidRPr="0074495F" w:rsidRDefault="009B4CDE" w:rsidP="00A80FD8">
            <w:pPr>
              <w:spacing w:before="40" w:after="120" w:line="240" w:lineRule="auto"/>
              <w:rPr>
                <w:bCs/>
                <w:lang w:eastAsia="en-GB"/>
              </w:rPr>
            </w:pPr>
            <w:r w:rsidRPr="0074495F">
              <w:rPr>
                <w:bCs/>
                <w:lang w:eastAsia="en-GB"/>
              </w:rPr>
              <w:t>Данная позиция применима только при использовании сменяемой СИМ-карты.</w:t>
            </w:r>
          </w:p>
        </w:tc>
      </w:tr>
      <w:tr w:rsidR="009B4CDE" w:rsidRPr="005D4796" w:rsidTr="009B4CDE">
        <w:trPr>
          <w:trHeight w:val="791"/>
        </w:trPr>
        <w:tc>
          <w:tcPr>
            <w:tcW w:w="198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9B4CDE" w:rsidRPr="0074495F" w:rsidRDefault="009B4CDE" w:rsidP="00A80FD8">
            <w:pPr>
              <w:spacing w:before="40" w:after="120" w:line="240" w:lineRule="auto"/>
              <w:ind w:right="-108"/>
              <w:rPr>
                <w:lang w:val="en-GB" w:eastAsia="en-GB"/>
              </w:rPr>
            </w:pPr>
            <w:r w:rsidRPr="0074495F">
              <w:rPr>
                <w:iCs/>
              </w:rPr>
              <w:t>Резервный</w:t>
            </w:r>
            <w:r w:rsidRPr="0074495F">
              <w:rPr>
                <w:iCs/>
                <w:lang w:val="en-GB"/>
              </w:rPr>
              <w:t xml:space="preserve"> </w:t>
            </w:r>
            <w:r w:rsidRPr="0074495F">
              <w:rPr>
                <w:iCs/>
              </w:rPr>
              <w:t>источник</w:t>
            </w:r>
            <w:r w:rsidRPr="0074495F">
              <w:rPr>
                <w:iCs/>
                <w:lang w:val="en-GB"/>
              </w:rPr>
              <w:t xml:space="preserve"> </w:t>
            </w:r>
            <w:r w:rsidRPr="0074495F">
              <w:rPr>
                <w:iCs/>
              </w:rPr>
              <w:t>питания</w:t>
            </w:r>
          </w:p>
        </w:tc>
        <w:tc>
          <w:tcPr>
            <w:tcW w:w="1843" w:type="dxa"/>
            <w:tcBorders>
              <w:top w:val="single" w:sz="4" w:space="0" w:color="auto"/>
              <w:left w:val="nil"/>
              <w:bottom w:val="single" w:sz="12" w:space="0" w:color="auto"/>
              <w:right w:val="single" w:sz="4" w:space="0" w:color="auto"/>
            </w:tcBorders>
            <w:shd w:val="clear" w:color="auto" w:fill="auto"/>
            <w:vAlign w:val="center"/>
            <w:hideMark/>
          </w:tcPr>
          <w:p w:rsidR="009B4CDE" w:rsidRPr="0074495F" w:rsidRDefault="009B4CDE" w:rsidP="00A80FD8">
            <w:pPr>
              <w:spacing w:before="40" w:after="120" w:line="240" w:lineRule="auto"/>
              <w:ind w:right="-29"/>
              <w:rPr>
                <w:bCs/>
                <w:lang w:eastAsia="en-GB"/>
              </w:rPr>
            </w:pPr>
            <w:r w:rsidRPr="0074495F">
              <w:rPr>
                <w:bCs/>
                <w:lang w:eastAsia="en-GB"/>
              </w:rPr>
              <w:t>Степень зарядки; порог предупреждения устанавливается по усмотрению изготовителя</w:t>
            </w:r>
          </w:p>
        </w:tc>
        <w:tc>
          <w:tcPr>
            <w:tcW w:w="3827" w:type="dxa"/>
            <w:tcBorders>
              <w:top w:val="single" w:sz="4" w:space="0" w:color="auto"/>
              <w:left w:val="nil"/>
              <w:bottom w:val="single" w:sz="12" w:space="0" w:color="auto"/>
              <w:right w:val="single" w:sz="4" w:space="0" w:color="auto"/>
            </w:tcBorders>
            <w:shd w:val="clear" w:color="auto" w:fill="auto"/>
            <w:vAlign w:val="center"/>
            <w:hideMark/>
          </w:tcPr>
          <w:p w:rsidR="009B4CDE" w:rsidRPr="0074495F" w:rsidRDefault="009B4CDE" w:rsidP="00A80FD8">
            <w:pPr>
              <w:spacing w:before="40" w:after="120" w:line="240" w:lineRule="auto"/>
              <w:rPr>
                <w:bCs/>
                <w:lang w:eastAsia="en-GB"/>
              </w:rPr>
            </w:pPr>
            <w:r w:rsidRPr="0074495F">
              <w:rPr>
                <w:bCs/>
                <w:lang w:eastAsia="en-GB"/>
              </w:rPr>
              <w:t>Сбой в случае, если степень зарядки достигла критического уровня, определенного изготовителем.</w:t>
            </w:r>
          </w:p>
        </w:tc>
      </w:tr>
    </w:tbl>
    <w:p w:rsidR="009B4CDE" w:rsidRPr="009B4CDE" w:rsidRDefault="009B4CDE" w:rsidP="00F17854">
      <w:pPr>
        <w:pStyle w:val="SingleTxtGR"/>
        <w:tabs>
          <w:tab w:val="clear" w:pos="1701"/>
        </w:tabs>
        <w:spacing w:before="120"/>
        <w:ind w:left="2268" w:hanging="1134"/>
      </w:pPr>
      <w:r w:rsidRPr="009B4CDE">
        <w:t>16.5.3.2</w:t>
      </w:r>
      <w:r w:rsidRPr="009B4CDE">
        <w:tab/>
        <w:t>Процедура испытания</w:t>
      </w:r>
    </w:p>
    <w:p w:rsidR="009B4CDE" w:rsidRPr="009B4CDE" w:rsidRDefault="009B4CDE" w:rsidP="00F17854">
      <w:pPr>
        <w:pStyle w:val="SingleTxtGR"/>
        <w:tabs>
          <w:tab w:val="clear" w:pos="1701"/>
        </w:tabs>
        <w:ind w:left="2268" w:hanging="1134"/>
      </w:pPr>
      <w:r w:rsidRPr="009B4CDE">
        <w:tab/>
        <w:t>Испытание на проверку функции самотестирования</w:t>
      </w:r>
    </w:p>
    <w:p w:rsidR="009B4CDE" w:rsidRPr="009B4CDE" w:rsidRDefault="009B4CDE" w:rsidP="00F17854">
      <w:pPr>
        <w:pStyle w:val="SingleTxtGR"/>
        <w:tabs>
          <w:tab w:val="clear" w:pos="1701"/>
        </w:tabs>
        <w:ind w:left="2268" w:hanging="1134"/>
      </w:pPr>
      <w:r w:rsidRPr="009B4CDE">
        <w:t>16.5.3.2.1</w:t>
      </w:r>
      <w:r w:rsidRPr="009B4CDE">
        <w:tab/>
        <w:t>Транспортное средство с установленной бортовой системой СВЭС либо СВЭС в типовой комплектации подвергают нижеследующему испытанию.</w:t>
      </w:r>
    </w:p>
    <w:p w:rsidR="009B4CDE" w:rsidRPr="009B4CDE" w:rsidRDefault="009B4CDE" w:rsidP="00F17854">
      <w:pPr>
        <w:pStyle w:val="SingleTxtGR"/>
        <w:tabs>
          <w:tab w:val="clear" w:pos="1701"/>
        </w:tabs>
        <w:ind w:left="2268" w:hanging="1134"/>
      </w:pPr>
      <w:r w:rsidRPr="009B4CDE">
        <w:t>16.5.3.2.2</w:t>
      </w:r>
      <w:r w:rsidRPr="009B4CDE">
        <w:tab/>
        <w:t>Имитируют неисправность СВЭС посредством вывода из строя одного или нескольких жизненно важных узлов, контролируемых функцией самотестирования согласно технической документации, представленной изготовителем. Узел (узлы) выбирают по усмотрению технической службы.</w:t>
      </w:r>
    </w:p>
    <w:p w:rsidR="009B4CDE" w:rsidRPr="009B4CDE" w:rsidRDefault="009B4CDE" w:rsidP="00F17854">
      <w:pPr>
        <w:pStyle w:val="SingleTxtGR"/>
        <w:tabs>
          <w:tab w:val="clear" w:pos="1701"/>
        </w:tabs>
        <w:ind w:left="2268" w:hanging="1134"/>
      </w:pPr>
      <w:r w:rsidRPr="009B4CDE">
        <w:lastRenderedPageBreak/>
        <w:t>16.5.3.2.3</w:t>
      </w:r>
      <w:r w:rsidRPr="009B4CDE">
        <w:tab/>
        <w:t xml:space="preserve">В надлежащем случае включают кнопку центрального управления </w:t>
      </w:r>
      <w:r w:rsidRPr="009B4CDE">
        <w:rPr>
          <w:iCs/>
        </w:rPr>
        <w:t>СВЭС</w:t>
      </w:r>
      <w:r w:rsidRPr="009B4CDE">
        <w:t xml:space="preserve"> и проверяют загорание </w:t>
      </w:r>
      <w:r w:rsidRPr="009B4CDE">
        <w:rPr>
          <w:iCs/>
        </w:rPr>
        <w:t>контрольного датчика предупреждающих сигналов СВЭС.</w:t>
      </w:r>
    </w:p>
    <w:p w:rsidR="009B4CDE" w:rsidRPr="009B4CDE" w:rsidRDefault="009B4CDE" w:rsidP="00F17854">
      <w:pPr>
        <w:pStyle w:val="SingleTxtGR"/>
        <w:tabs>
          <w:tab w:val="clear" w:pos="1701"/>
        </w:tabs>
        <w:ind w:left="2268" w:hanging="1134"/>
      </w:pPr>
      <w:r w:rsidRPr="009B4CDE">
        <w:t>16.5.3.2.4</w:t>
      </w:r>
      <w:r w:rsidRPr="009B4CDE">
        <w:tab/>
        <w:t>СВЭС обесточивают (например, путем выключения зажигания или дезактивации функции центрального управления транспортным средством, в зависимости от того, что применимо) и устанавливают в нормальный режим работы.</w:t>
      </w:r>
    </w:p>
    <w:p w:rsidR="009B4CDE" w:rsidRPr="009B4CDE" w:rsidRDefault="009B4CDE" w:rsidP="00F17854">
      <w:pPr>
        <w:pStyle w:val="SingleTxtGR"/>
        <w:tabs>
          <w:tab w:val="clear" w:pos="1701"/>
        </w:tabs>
        <w:ind w:left="2268" w:hanging="1134"/>
      </w:pPr>
      <w:r w:rsidRPr="009B4CDE">
        <w:t>16.5.3.2.5</w:t>
      </w:r>
      <w:r w:rsidRPr="009B4CDE">
        <w:tab/>
        <w:t>На СВЭС подают электропитание и проверяют, чтобы индикатор неисправностей не загорелся или выключился вскоре после первоначального загорания.</w:t>
      </w:r>
    </w:p>
    <w:p w:rsidR="009B4CDE" w:rsidRPr="009B4CDE" w:rsidRDefault="009B4CDE" w:rsidP="00F17854">
      <w:pPr>
        <w:pStyle w:val="SingleTxtGR"/>
        <w:tabs>
          <w:tab w:val="clear" w:pos="1701"/>
        </w:tabs>
        <w:ind w:left="2268" w:hanging="1134"/>
      </w:pPr>
      <w:r w:rsidRPr="009B4CDE">
        <w:t>16.6</w:t>
      </w:r>
      <w:r w:rsidRPr="009B4CDE">
        <w:tab/>
        <w:t>Качество голосовой беспроводной связи</w:t>
      </w:r>
    </w:p>
    <w:p w:rsidR="009B4CDE" w:rsidRPr="009B4CDE" w:rsidRDefault="009B4CDE" w:rsidP="00F17854">
      <w:pPr>
        <w:pStyle w:val="SingleTxtGR"/>
        <w:tabs>
          <w:tab w:val="clear" w:pos="1701"/>
        </w:tabs>
        <w:ind w:left="2268" w:hanging="1134"/>
      </w:pPr>
      <w:r w:rsidRPr="009B4CDE">
        <w:tab/>
        <w:t>СВЭС должна обеспечивать достаточную разборчивость передаваемого водителем транспортного средства речевого сообщения.</w:t>
      </w:r>
    </w:p>
    <w:p w:rsidR="009B4CDE" w:rsidRPr="009B4CDE" w:rsidRDefault="009B4CDE" w:rsidP="00F17854">
      <w:pPr>
        <w:pStyle w:val="SingleTxtGR"/>
        <w:tabs>
          <w:tab w:val="clear" w:pos="1701"/>
        </w:tabs>
        <w:ind w:left="2268" w:hanging="1134"/>
      </w:pPr>
      <w:r w:rsidRPr="009B4CDE">
        <w:t>16.6.1</w:t>
      </w:r>
      <w:r w:rsidRPr="009B4CDE">
        <w:tab/>
        <w:t xml:space="preserve">С учетом положений пункта 1.5 перед проведением любых испытаний транспортного средства в соответствии с Правилами № 94 и/или № 95 (в зависимости от конкретного случая) требуется – путем подтверждения соответствия стандарту </w:t>
      </w:r>
      <w:r w:rsidRPr="009B4CDE">
        <w:rPr>
          <w:lang w:val="en-GB"/>
        </w:rPr>
        <w:t>ITU</w:t>
      </w:r>
      <w:r w:rsidRPr="009B4CDE">
        <w:t>-</w:t>
      </w:r>
      <w:r w:rsidRPr="009B4CDE">
        <w:rPr>
          <w:lang w:val="en-GB"/>
        </w:rPr>
        <w:t>T</w:t>
      </w:r>
      <w:r w:rsidRPr="009B4CDE">
        <w:t xml:space="preserve"> </w:t>
      </w:r>
      <w:r w:rsidRPr="009B4CDE">
        <w:rPr>
          <w:lang w:val="en-GB"/>
        </w:rPr>
        <w:t>P</w:t>
      </w:r>
      <w:r w:rsidRPr="009B4CDE">
        <w:t>.1140 06/15 – представить доказательства разборчивости речевого сообщения до столкновения.</w:t>
      </w:r>
    </w:p>
    <w:p w:rsidR="009B4CDE" w:rsidRPr="009B4CDE" w:rsidRDefault="009B4CDE" w:rsidP="00F17854">
      <w:pPr>
        <w:pStyle w:val="SingleTxtGR"/>
        <w:tabs>
          <w:tab w:val="clear" w:pos="1701"/>
        </w:tabs>
        <w:ind w:left="2268" w:hanging="1134"/>
      </w:pPr>
      <w:r w:rsidRPr="009B4CDE">
        <w:tab/>
        <w:t xml:space="preserve">Соответствие СВЭС проверяют на основе стандарта </w:t>
      </w:r>
      <w:r w:rsidRPr="009B4CDE">
        <w:rPr>
          <w:lang w:val="en-GB"/>
        </w:rPr>
        <w:t>ITU</w:t>
      </w:r>
      <w:r w:rsidRPr="009B4CDE">
        <w:t>-</w:t>
      </w:r>
      <w:r w:rsidRPr="009B4CDE">
        <w:rPr>
          <w:lang w:val="en-GB"/>
        </w:rPr>
        <w:t>T</w:t>
      </w:r>
      <w:r w:rsidRPr="009B4CDE">
        <w:t xml:space="preserve"> </w:t>
      </w:r>
      <w:r w:rsidRPr="009B4CDE">
        <w:rPr>
          <w:lang w:val="en-GB"/>
        </w:rPr>
        <w:t>P</w:t>
      </w:r>
      <w:r w:rsidRPr="009B4CDE">
        <w:t>.1140 06/15 с добавлением к пунктам 8.8.1 и 8.8.3 данного стандарта МСЭ следующих контролируемых параметров:</w:t>
      </w:r>
    </w:p>
    <w:p w:rsidR="009B4CDE" w:rsidRPr="009B4CDE" w:rsidRDefault="009B4CDE" w:rsidP="00A80FD8">
      <w:pPr>
        <w:pStyle w:val="SingleTxtGR"/>
        <w:tabs>
          <w:tab w:val="clear" w:pos="1701"/>
        </w:tabs>
        <w:ind w:left="2835" w:hanging="1701"/>
      </w:pPr>
      <w:r w:rsidRPr="009B4CDE">
        <w:tab/>
      </w:r>
      <w:r w:rsidRPr="009B4CDE">
        <w:rPr>
          <w:lang w:val="en-GB"/>
        </w:rPr>
        <w:t>a</w:t>
      </w:r>
      <w:r w:rsidRPr="009B4CDE">
        <w:t>)</w:t>
      </w:r>
      <w:r w:rsidRPr="009B4CDE">
        <w:tab/>
        <w:t>ОППЗ: ОППЗ</w:t>
      </w:r>
      <w:r w:rsidR="005C7147">
        <w:rPr>
          <w:rStyle w:val="Appelnotedebasdep"/>
        </w:rPr>
        <w:footnoteReference w:id="4"/>
      </w:r>
      <w:r w:rsidRPr="009B4CDE">
        <w:t xml:space="preserve"> должны составлять не менее 46 дБ для всех настроек АРУ</w:t>
      </w:r>
      <w:r w:rsidR="005C7147">
        <w:rPr>
          <w:rStyle w:val="Appelnotedebasdep"/>
        </w:rPr>
        <w:footnoteReference w:id="5"/>
      </w:r>
      <w:r w:rsidRPr="009B4CDE">
        <w:t>, проверяемых изготовителем системы ИГС</w:t>
      </w:r>
      <w:r w:rsidR="005C7147">
        <w:rPr>
          <w:rStyle w:val="Appelnotedebasdep"/>
        </w:rPr>
        <w:footnoteReference w:id="6"/>
      </w:r>
      <w:r w:rsidRPr="009B4CDE">
        <w:t>. Ввиду активации АРУ точно установить максимальный уровень регулировки громкости в ходе испытания не представляется возможным. Поэтому испытание проводят при номинальных настроечных параметрах системы в режиме приглушения звука, как это у</w:t>
      </w:r>
      <w:r w:rsidR="00226238">
        <w:t>казано в пункте 8.8.1 стандарта </w:t>
      </w:r>
      <w:r w:rsidRPr="009B4CDE">
        <w:rPr>
          <w:lang w:val="en-GB"/>
        </w:rPr>
        <w:t>ITU</w:t>
      </w:r>
      <w:r w:rsidRPr="009B4CDE">
        <w:t>-</w:t>
      </w:r>
      <w:r w:rsidRPr="009B4CDE">
        <w:rPr>
          <w:lang w:val="en-GB"/>
        </w:rPr>
        <w:t>T</w:t>
      </w:r>
      <w:r w:rsidRPr="009B4CDE">
        <w:t xml:space="preserve"> </w:t>
      </w:r>
      <w:r w:rsidRPr="009B4CDE">
        <w:rPr>
          <w:lang w:val="en-GB"/>
        </w:rPr>
        <w:t>P</w:t>
      </w:r>
      <w:r w:rsidRPr="009B4CDE">
        <w:t>.1140 06/15;</w:t>
      </w:r>
    </w:p>
    <w:p w:rsidR="009B4CDE" w:rsidRPr="009B4CDE" w:rsidRDefault="009B4CDE" w:rsidP="00A80FD8">
      <w:pPr>
        <w:pStyle w:val="SingleTxtGR"/>
        <w:tabs>
          <w:tab w:val="clear" w:pos="1701"/>
        </w:tabs>
        <w:ind w:left="2835" w:hanging="1701"/>
      </w:pPr>
      <w:r w:rsidRPr="009B4CDE">
        <w:tab/>
      </w:r>
      <w:r w:rsidRPr="009B4CDE">
        <w:rPr>
          <w:lang w:val="en-GB"/>
        </w:rPr>
        <w:t>b</w:t>
      </w:r>
      <w:r w:rsidRPr="009B4CDE">
        <w:t>)</w:t>
      </w:r>
      <w:r w:rsidRPr="009B4CDE">
        <w:tab/>
        <w:t>эхообразование с временны́м чередованием тракт прохождения эхо-сигнала/речевая связь: следует отметить, что в случае некоторых транспортных средств открывание и закрывание двери может стать причиной регистрации при проведении измерений ложных звуковых предупреждающих сигналов, способных повлиять на результаты испытания. В подобной ситуации испытание проводят с человеком, находящимся на сиденье водителя-напа</w:t>
      </w:r>
      <w:r w:rsidR="00A80FD8">
        <w:t>рника, который при измерении (в </w:t>
      </w:r>
      <w:r w:rsidRPr="009B4CDE">
        <w:t xml:space="preserve">соответствии с пунктом 8.8.3 стандарта </w:t>
      </w:r>
      <w:r w:rsidRPr="009B4CDE">
        <w:rPr>
          <w:lang w:val="en-GB"/>
        </w:rPr>
        <w:t>ITU</w:t>
      </w:r>
      <w:r w:rsidRPr="009B4CDE">
        <w:t>-</w:t>
      </w:r>
      <w:r w:rsidRPr="009B4CDE">
        <w:rPr>
          <w:lang w:val="en-GB"/>
        </w:rPr>
        <w:t>T</w:t>
      </w:r>
      <w:r w:rsidRPr="009B4CDE">
        <w:t xml:space="preserve"> </w:t>
      </w:r>
      <w:r w:rsidRPr="009B4CDE">
        <w:rPr>
          <w:lang w:val="en-GB"/>
        </w:rPr>
        <w:t>P</w:t>
      </w:r>
      <w:r w:rsidRPr="009B4CDE">
        <w:t>.1140 06/15) плавно перемещает руку, обращенную внутрь салона (например, левую руку для транспортных средств с левосторонним управлением), вверх и вниз.</w:t>
      </w:r>
    </w:p>
    <w:p w:rsidR="009B4CDE" w:rsidRPr="009B4CDE" w:rsidRDefault="009B4CDE" w:rsidP="00F17854">
      <w:pPr>
        <w:pStyle w:val="SingleTxtGR"/>
        <w:tabs>
          <w:tab w:val="clear" w:pos="1701"/>
        </w:tabs>
        <w:ind w:left="2268" w:hanging="1134"/>
      </w:pPr>
      <w:r w:rsidRPr="009B4CDE">
        <w:lastRenderedPageBreak/>
        <w:t>16.6.2</w:t>
      </w:r>
      <w:r w:rsidRPr="009B4CDE">
        <w:tab/>
        <w:t>Соблюдение требования, предъявляемого к разборчивости речевого сообщения после столкновения, подтверждают путем субъективного тестирования в соответствии с пунктом 16.6.3 после проведения испытаний согласно Правилам № 94 и/или № 95 (в зависимости от конкретного случая).</w:t>
      </w:r>
    </w:p>
    <w:p w:rsidR="009B4CDE" w:rsidRPr="009B4CDE" w:rsidRDefault="009B4CDE" w:rsidP="00F17854">
      <w:pPr>
        <w:pStyle w:val="SingleTxtGR"/>
        <w:keepNext/>
        <w:tabs>
          <w:tab w:val="clear" w:pos="1701"/>
        </w:tabs>
        <w:ind w:left="2268" w:hanging="1134"/>
      </w:pPr>
      <w:r w:rsidRPr="009B4CDE">
        <w:t>16.6.3</w:t>
      </w:r>
      <w:r w:rsidRPr="009B4CDE">
        <w:tab/>
        <w:t xml:space="preserve">Языки, на которых проводится тестирование </w:t>
      </w:r>
    </w:p>
    <w:p w:rsidR="009B4CDE" w:rsidRPr="009B4CDE" w:rsidRDefault="009B4CDE" w:rsidP="00F17854">
      <w:pPr>
        <w:pStyle w:val="SingleTxtGR"/>
        <w:keepNext/>
        <w:tabs>
          <w:tab w:val="clear" w:pos="1701"/>
        </w:tabs>
        <w:ind w:left="2268" w:hanging="1134"/>
      </w:pPr>
      <w:r w:rsidRPr="009B4CDE">
        <w:t>16.6.3.1</w:t>
      </w:r>
      <w:r w:rsidRPr="009B4CDE">
        <w:tab/>
        <w:t>Для целей испытания на разборчивость речевого сообщения, передаваемого по системе громкой связи, после столкновения используют языки, на которых говорят в одной из Договаривающихся сторон и которые указаны в добавлении к приложению 9 к настоящим Правилам; экспериментальные фразы произносят отчетливо и ясно. Язык, на котором проводится тестирование, отмечают в протоколе испытания.</w:t>
      </w:r>
    </w:p>
    <w:p w:rsidR="009B4CDE" w:rsidRPr="009B4CDE" w:rsidRDefault="009B4CDE" w:rsidP="00F17854">
      <w:pPr>
        <w:pStyle w:val="SingleTxtGR"/>
        <w:tabs>
          <w:tab w:val="clear" w:pos="1701"/>
        </w:tabs>
        <w:ind w:left="2268" w:hanging="1134"/>
      </w:pPr>
      <w:r w:rsidRPr="009B4CDE">
        <w:t>16.6.3.2</w:t>
      </w:r>
      <w:r w:rsidRPr="009B4CDE">
        <w:tab/>
        <w:t>При помощи надлежащей документации изготовитель транспортного средства должен доказать соответствие установленным требованиям всех других языков, указ</w:t>
      </w:r>
      <w:r w:rsidR="00A80FD8">
        <w:t>анных в добавлении к приложению </w:t>
      </w:r>
      <w:r w:rsidRPr="009B4CDE">
        <w:t>9 к настоящим Правилам. Любая подобная документация прилагается к протоколу испытания в качестве добавления.</w:t>
      </w:r>
    </w:p>
    <w:p w:rsidR="009B4CDE" w:rsidRPr="009B4CDE" w:rsidRDefault="009B4CDE" w:rsidP="00F17854">
      <w:pPr>
        <w:pStyle w:val="SingleTxtGR"/>
        <w:tabs>
          <w:tab w:val="clear" w:pos="1701"/>
        </w:tabs>
        <w:ind w:left="2268" w:hanging="1134"/>
      </w:pPr>
      <w:r w:rsidRPr="009B4CDE">
        <w:t>16.6.3.3</w:t>
      </w:r>
      <w:r w:rsidRPr="009B4CDE">
        <w:tab/>
        <w:t>Если транспортное средство данного типа оснащено СВЭС иной разновидности и конкретных региональных модификаций, то изготовитель при помощи соответствующей документации должен доказать соблюдение требований настоящих Правил в случае систем всех разновидностей.</w:t>
      </w:r>
    </w:p>
    <w:p w:rsidR="009B4CDE" w:rsidRPr="009B4CDE" w:rsidRDefault="009B4CDE" w:rsidP="00F17854">
      <w:pPr>
        <w:pStyle w:val="SingleTxtGR"/>
        <w:tabs>
          <w:tab w:val="clear" w:pos="1701"/>
        </w:tabs>
        <w:ind w:left="2268" w:hanging="1134"/>
      </w:pPr>
      <w:r w:rsidRPr="009B4CDE">
        <w:t>16.7</w:t>
      </w:r>
      <w:r w:rsidRPr="009B4CDE">
        <w:tab/>
        <w:t xml:space="preserve">Проверка рабочих характеристик </w:t>
      </w:r>
      <w:r w:rsidRPr="009B4CDE">
        <w:rPr>
          <w:iCs/>
        </w:rPr>
        <w:t>источника питания</w:t>
      </w:r>
      <w:r w:rsidRPr="009B4CDE">
        <w:t xml:space="preserve"> СВЭС</w:t>
      </w:r>
    </w:p>
    <w:p w:rsidR="009B4CDE" w:rsidRPr="009B4CDE" w:rsidRDefault="009B4CDE" w:rsidP="00F17854">
      <w:pPr>
        <w:pStyle w:val="SingleTxtGR"/>
        <w:tabs>
          <w:tab w:val="clear" w:pos="1701"/>
        </w:tabs>
        <w:ind w:left="2268" w:hanging="1134"/>
      </w:pPr>
      <w:r w:rsidRPr="009B4CDE">
        <w:tab/>
        <w:t xml:space="preserve">Если процедурой официального утверждения </w:t>
      </w:r>
      <w:r w:rsidRPr="009B4CDE">
        <w:rPr>
          <w:iCs/>
        </w:rPr>
        <w:t>УВЭС</w:t>
      </w:r>
      <w:r w:rsidRPr="009B4CDE">
        <w:t xml:space="preserve"> на основании части </w:t>
      </w:r>
      <w:r w:rsidRPr="009B4CDE">
        <w:rPr>
          <w:lang w:val="en-GB"/>
        </w:rPr>
        <w:t>I</w:t>
      </w:r>
      <w:r w:rsidRPr="009B4CDE">
        <w:t xml:space="preserve"> настоящих Правил проверка рабочих характеристик </w:t>
      </w:r>
      <w:r w:rsidRPr="009B4CDE">
        <w:rPr>
          <w:iCs/>
        </w:rPr>
        <w:t>источника питания</w:t>
      </w:r>
      <w:r w:rsidRPr="009B4CDE">
        <w:t xml:space="preserve"> </w:t>
      </w:r>
      <w:r w:rsidRPr="009B4CDE">
        <w:rPr>
          <w:iCs/>
        </w:rPr>
        <w:t>не предусматривается</w:t>
      </w:r>
      <w:r w:rsidRPr="009B4CDE">
        <w:t>, то применяют положения нижеследующих пунктов.</w:t>
      </w:r>
    </w:p>
    <w:p w:rsidR="009B4CDE" w:rsidRPr="009B4CDE" w:rsidRDefault="009B4CDE" w:rsidP="00F17854">
      <w:pPr>
        <w:pStyle w:val="SingleTxtGR"/>
        <w:tabs>
          <w:tab w:val="clear" w:pos="1701"/>
        </w:tabs>
        <w:ind w:left="2268" w:hanging="1134"/>
      </w:pPr>
      <w:r w:rsidRPr="009B4CDE">
        <w:t>16.7.1</w:t>
      </w:r>
      <w:r w:rsidRPr="009B4CDE">
        <w:tab/>
        <w:t>СВЭС оснащена резервным источником питания</w:t>
      </w:r>
    </w:p>
    <w:p w:rsidR="009B4CDE" w:rsidRPr="009B4CDE" w:rsidRDefault="009B4CDE" w:rsidP="00F17854">
      <w:pPr>
        <w:pStyle w:val="SingleTxtGR"/>
        <w:tabs>
          <w:tab w:val="clear" w:pos="1701"/>
        </w:tabs>
        <w:ind w:left="2268" w:hanging="1134"/>
      </w:pPr>
      <w:r w:rsidRPr="009B4CDE">
        <w:t>16.7.1.1</w:t>
      </w:r>
      <w:r w:rsidRPr="009B4CDE">
        <w:tab/>
        <w:t>До испытания на удар согласно Правилам № 94 и/или № 95 (в зависимости от конкретного случая) СВЭС должна быть в состоянии проработать: сперва в течение периода времени продолжительностью не менее 5 минут в режиме голосовой связи, затем 60 минут в режиме обратного звонка (режим ожидания, регистрация в сети) и, наконец, не менее 5 минут снова в режиме голосовой связи. Это можно проверить путем проведения реального (фактического) испытания либо методом расчета/имитационного моделирования.</w:t>
      </w:r>
    </w:p>
    <w:p w:rsidR="009B4CDE" w:rsidRPr="009B4CDE" w:rsidRDefault="009B4CDE" w:rsidP="00F17854">
      <w:pPr>
        <w:pStyle w:val="SingleTxtGR"/>
        <w:tabs>
          <w:tab w:val="clear" w:pos="1701"/>
        </w:tabs>
        <w:ind w:left="2268" w:hanging="1134"/>
      </w:pPr>
      <w:r w:rsidRPr="009B4CDE">
        <w:tab/>
        <w:t>Соответствие данному требованию применительно к указанным испытаниям на удар (согласно Правилам № 94 и/или № 95 в зависимости от конкретного случая) подтверждается изготовителем для любого предполагаемого состояния источника питания после столкновения с учетом стратегии управления энергопотреблением транспортного средства.</w:t>
      </w:r>
    </w:p>
    <w:p w:rsidR="009B4CDE" w:rsidRPr="009B4CDE" w:rsidRDefault="009B4CDE" w:rsidP="00F17854">
      <w:pPr>
        <w:pStyle w:val="SingleTxtGR"/>
        <w:tabs>
          <w:tab w:val="clear" w:pos="1701"/>
        </w:tabs>
        <w:ind w:left="2268" w:hanging="1134"/>
      </w:pPr>
      <w:r w:rsidRPr="009B4CDE">
        <w:t>16.7.1.2</w:t>
      </w:r>
      <w:r w:rsidRPr="009B4CDE">
        <w:tab/>
        <w:t>После испытания на удар согласно Прави</w:t>
      </w:r>
      <w:r w:rsidR="005A498D">
        <w:t>лам № 94 и/или № 95 (в </w:t>
      </w:r>
      <w:r w:rsidRPr="009B4CDE">
        <w:t xml:space="preserve">зависимости от конкретного случая) резервный источник питания СВЭС должен обеспечивать подачу электропитания на </w:t>
      </w:r>
      <w:r w:rsidRPr="009B4CDE">
        <w:lastRenderedPageBreak/>
        <w:t>СВЭС. Это можно проверить при помощи одного из методов, описанных в приложении 9 к настоящим Правилам.</w:t>
      </w:r>
    </w:p>
    <w:p w:rsidR="009B4CDE" w:rsidRPr="009B4CDE" w:rsidRDefault="009B4CDE" w:rsidP="00F17854">
      <w:pPr>
        <w:pStyle w:val="SingleTxtGR"/>
        <w:tabs>
          <w:tab w:val="clear" w:pos="1701"/>
        </w:tabs>
        <w:ind w:left="2268" w:hanging="1134"/>
      </w:pPr>
      <w:r w:rsidRPr="009B4CDE">
        <w:t>16.7.2</w:t>
      </w:r>
      <w:r w:rsidRPr="009B4CDE">
        <w:tab/>
        <w:t>СВЭС не оснащена резервным источником питания</w:t>
      </w:r>
    </w:p>
    <w:p w:rsidR="009B4CDE" w:rsidRPr="009B4CDE" w:rsidRDefault="009B4CDE" w:rsidP="00F17854">
      <w:pPr>
        <w:pStyle w:val="SingleTxtGR"/>
        <w:tabs>
          <w:tab w:val="clear" w:pos="1701"/>
        </w:tabs>
        <w:ind w:left="2268" w:hanging="1134"/>
      </w:pPr>
      <w:r w:rsidRPr="009B4CDE">
        <w:t>16.7.2.1</w:t>
      </w:r>
      <w:r w:rsidRPr="009B4CDE">
        <w:tab/>
        <w:t>Отсутствие резервного источника питания четко указывают в информационном документе, предусмотренном в приложении 5 к настоящим Правилам.</w:t>
      </w:r>
    </w:p>
    <w:p w:rsidR="009B4CDE" w:rsidRPr="009B4CDE" w:rsidRDefault="009B4CDE" w:rsidP="00F17854">
      <w:pPr>
        <w:pStyle w:val="SingleTxtGR"/>
        <w:tabs>
          <w:tab w:val="clear" w:pos="1701"/>
        </w:tabs>
        <w:ind w:left="2268" w:hanging="1134"/>
      </w:pPr>
      <w:r w:rsidRPr="009B4CDE">
        <w:t>16.7.2.2</w:t>
      </w:r>
      <w:r w:rsidRPr="009B4CDE">
        <w:tab/>
        <w:t>До испытания на удар согласно Правилам № 94 и/или № 95 (в зависимости от конкретного случая) СВЭС должна быть в состоянии проработать: сперва в течение периода времени продолжительностью не менее 5 минут в режиме голосовой связи, затем 60 минут в режиме обратного звонка (режим ожидания, регистрация в сети) и, наконец, не менее 5 минут снова в режиме голосовой связи. Это можно проверить путем проведения реального (фактического) испытания либо методом расчета/имитационного моделирования.</w:t>
      </w:r>
    </w:p>
    <w:p w:rsidR="009B4CDE" w:rsidRPr="009B4CDE" w:rsidRDefault="009B4CDE" w:rsidP="00F17854">
      <w:pPr>
        <w:pStyle w:val="SingleTxtGR"/>
        <w:tabs>
          <w:tab w:val="clear" w:pos="1701"/>
        </w:tabs>
        <w:ind w:left="2268" w:hanging="1134"/>
      </w:pPr>
      <w:r w:rsidRPr="009B4CDE">
        <w:tab/>
        <w:t>Соответствие данному требованию применительно к указанным испытаниям на удар (согласно Правилам № 94 и/или № 95) подтверждается изготовителем для любого предполагаемого состояния источника питания после столкновения с учетом стратегии управления энергопотреблением транспортного средства.</w:t>
      </w:r>
    </w:p>
    <w:p w:rsidR="009B4CDE" w:rsidRPr="009B4CDE" w:rsidRDefault="009B4CDE" w:rsidP="00F17854">
      <w:pPr>
        <w:pStyle w:val="SingleTxtGR"/>
        <w:tabs>
          <w:tab w:val="clear" w:pos="1701"/>
        </w:tabs>
        <w:ind w:left="2268" w:hanging="1134"/>
      </w:pPr>
      <w:r w:rsidRPr="009B4CDE">
        <w:t>16.7.2.3</w:t>
      </w:r>
      <w:r w:rsidRPr="009B4CDE">
        <w:tab/>
        <w:t xml:space="preserve">После испытания на удар согласно Правилам № </w:t>
      </w:r>
      <w:r w:rsidR="005A498D">
        <w:t>94 и/или № 95 (в </w:t>
      </w:r>
      <w:r w:rsidRPr="009B4CDE">
        <w:t>зависимости от конкретного случая) резервный источник питания СВЭС должен обеспечивать подачу электропитания на СВЭС. Это можно проверить при помощи одного из методов, описанных в приложении 9 к настоящим Правилам.</w:t>
      </w:r>
    </w:p>
    <w:p w:rsidR="009B4CDE" w:rsidRPr="009B4CDE" w:rsidRDefault="009B4CDE" w:rsidP="00F17854">
      <w:pPr>
        <w:pStyle w:val="HChGR"/>
      </w:pPr>
      <w:bookmarkStart w:id="72" w:name="_Toc456777157"/>
      <w:r w:rsidRPr="009B4CDE">
        <w:tab/>
      </w:r>
      <w:r w:rsidR="00F17854">
        <w:tab/>
      </w:r>
      <w:r w:rsidRPr="009B4CDE">
        <w:t>17.</w:t>
      </w:r>
      <w:r w:rsidRPr="009B4CDE">
        <w:tab/>
      </w:r>
      <w:bookmarkEnd w:id="72"/>
      <w:r w:rsidR="00F17854">
        <w:tab/>
      </w:r>
      <w:r w:rsidRPr="009B4CDE">
        <w:t xml:space="preserve">Модификация типа транспортного средства, </w:t>
      </w:r>
      <w:r w:rsidR="00F17854">
        <w:br/>
      </w:r>
      <w:r w:rsidR="00F17854">
        <w:tab/>
      </w:r>
      <w:r w:rsidR="00F17854">
        <w:tab/>
      </w:r>
      <w:r w:rsidRPr="009B4CDE">
        <w:t xml:space="preserve">оборудованного таким УВЭС, которое было </w:t>
      </w:r>
      <w:r w:rsidR="00F17854">
        <w:br/>
      </w:r>
      <w:r w:rsidR="00F17854">
        <w:tab/>
      </w:r>
      <w:r w:rsidR="00F17854">
        <w:tab/>
      </w:r>
      <w:r w:rsidRPr="009B4CDE">
        <w:t xml:space="preserve">официально утверждено на основании части </w:t>
      </w:r>
      <w:r w:rsidRPr="009B4CDE">
        <w:rPr>
          <w:lang w:val="en-GB"/>
        </w:rPr>
        <w:t>I</w:t>
      </w:r>
      <w:r w:rsidRPr="009B4CDE">
        <w:t xml:space="preserve"> </w:t>
      </w:r>
      <w:r w:rsidR="00F17854">
        <w:br/>
      </w:r>
      <w:r w:rsidR="00F17854">
        <w:tab/>
      </w:r>
      <w:r w:rsidR="00F17854">
        <w:tab/>
      </w:r>
      <w:r w:rsidRPr="009B4CDE">
        <w:t xml:space="preserve">настоящих Правил, и распространение </w:t>
      </w:r>
      <w:r w:rsidR="00F17854">
        <w:br/>
      </w:r>
      <w:r w:rsidR="00F17854">
        <w:tab/>
      </w:r>
      <w:r w:rsidR="00F17854">
        <w:tab/>
      </w:r>
      <w:r w:rsidRPr="009B4CDE">
        <w:t>официального утверждения</w:t>
      </w:r>
    </w:p>
    <w:p w:rsidR="009B4CDE" w:rsidRPr="009B4CDE" w:rsidRDefault="009B4CDE" w:rsidP="00F17854">
      <w:pPr>
        <w:pStyle w:val="SingleTxtGR"/>
        <w:tabs>
          <w:tab w:val="clear" w:pos="1701"/>
        </w:tabs>
        <w:ind w:left="2268" w:hanging="1134"/>
      </w:pPr>
      <w:r w:rsidRPr="009B4CDE">
        <w:t>17.1</w:t>
      </w:r>
      <w:r w:rsidRPr="009B4CDE">
        <w:tab/>
        <w:t>Каждую модификацию существующего типа транспортного средства в отношении его УВЭС доводят до сведения органа по официальному утверждению типа, предоставившего официальное утверждение данного типа транспортного средства. В этом случае орган по официальному утверждению типа либо:</w:t>
      </w:r>
    </w:p>
    <w:p w:rsidR="009B4CDE" w:rsidRPr="009B4CDE" w:rsidRDefault="009B4CDE" w:rsidP="00F17854">
      <w:pPr>
        <w:pStyle w:val="SingleTxtGR"/>
        <w:tabs>
          <w:tab w:val="clear" w:pos="1701"/>
        </w:tabs>
        <w:ind w:left="2835" w:hanging="1701"/>
      </w:pPr>
      <w:r w:rsidRPr="009B4CDE">
        <w:tab/>
      </w:r>
      <w:r w:rsidRPr="009B4CDE">
        <w:rPr>
          <w:lang w:val="en-GB"/>
        </w:rPr>
        <w:t>a</w:t>
      </w:r>
      <w:r w:rsidRPr="009B4CDE">
        <w:t>)</w:t>
      </w:r>
      <w:r w:rsidRPr="009B4CDE">
        <w:tab/>
        <w:t>решает, в консультации с изготовителем, что новое официальное утверждение типа должно быть предоставлено; либо</w:t>
      </w:r>
    </w:p>
    <w:p w:rsidR="009B4CDE" w:rsidRPr="009B4CDE" w:rsidRDefault="009B4CDE" w:rsidP="00F17854">
      <w:pPr>
        <w:pStyle w:val="SingleTxtGR"/>
        <w:tabs>
          <w:tab w:val="clear" w:pos="1701"/>
        </w:tabs>
        <w:ind w:left="2835" w:hanging="1701"/>
      </w:pPr>
      <w:r w:rsidRPr="009B4CDE">
        <w:tab/>
      </w:r>
      <w:r w:rsidRPr="009B4CDE">
        <w:rPr>
          <w:lang w:val="en-GB"/>
        </w:rPr>
        <w:t>b</w:t>
      </w:r>
      <w:r w:rsidRPr="009B4CDE">
        <w:t>)</w:t>
      </w:r>
      <w:r w:rsidRPr="009B4CDE">
        <w:tab/>
        <w:t>применяет процедуру, содержащуюся в пункте 17.1.1 (Пересмотр), и, если это применимо, процедуру, содержащуюся в пункте 17.1.2 (Распространение).</w:t>
      </w:r>
    </w:p>
    <w:p w:rsidR="009B4CDE" w:rsidRPr="009B4CDE" w:rsidRDefault="009B4CDE" w:rsidP="00F17854">
      <w:pPr>
        <w:pStyle w:val="SingleTxtGR"/>
        <w:tabs>
          <w:tab w:val="clear" w:pos="1701"/>
        </w:tabs>
        <w:ind w:left="2268" w:hanging="1134"/>
      </w:pPr>
      <w:r w:rsidRPr="009B4CDE">
        <w:t>17.1.1</w:t>
      </w:r>
      <w:r w:rsidRPr="009B4CDE">
        <w:tab/>
        <w:t>Пересмотр</w:t>
      </w:r>
    </w:p>
    <w:p w:rsidR="009B4CDE" w:rsidRPr="009B4CDE" w:rsidRDefault="009B4CDE" w:rsidP="00F17854">
      <w:pPr>
        <w:pStyle w:val="SingleTxtGR"/>
        <w:tabs>
          <w:tab w:val="clear" w:pos="1701"/>
        </w:tabs>
        <w:ind w:left="2268" w:hanging="1134"/>
      </w:pPr>
      <w:r w:rsidRPr="009B4CDE">
        <w:tab/>
        <w:t xml:space="preserve">Если сведения, зарегистрированные в информационных документах, предусмотренных в приложении 5, изменились и орган по официальному утверждению типа приходит к заключению, что </w:t>
      </w:r>
      <w:r w:rsidRPr="009B4CDE">
        <w:lastRenderedPageBreak/>
        <w:t xml:space="preserve">внесенные изменения не будут иметь значительных неблагоприятных последствий и что в любом случае транспортное средство по-прежнему соответствует требованиям, то изменение обозначают как </w:t>
      </w:r>
      <w:r w:rsidR="00BD13AB">
        <w:t>«</w:t>
      </w:r>
      <w:r w:rsidRPr="009B4CDE">
        <w:t>пересмотр</w:t>
      </w:r>
      <w:r w:rsidR="00BD13AB">
        <w:t>»</w:t>
      </w:r>
      <w:r w:rsidRPr="009B4CDE">
        <w:t>.</w:t>
      </w:r>
    </w:p>
    <w:p w:rsidR="009B4CDE" w:rsidRPr="009B4CDE" w:rsidRDefault="009B4CDE" w:rsidP="00F17854">
      <w:pPr>
        <w:pStyle w:val="SingleTxtGR"/>
        <w:tabs>
          <w:tab w:val="clear" w:pos="1701"/>
        </w:tabs>
        <w:ind w:left="2268" w:hanging="1134"/>
      </w:pPr>
      <w:r w:rsidRPr="009B4CDE">
        <w:tab/>
        <w:t>В таком случае орган по официальному утверждению типа при необходимости издает пересмотренные страницы информационных документов, содержащихся в приложении 5,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содержащихся в приложении 5, сопровожденный подробным описанием изменения, отвечает данному требованию.</w:t>
      </w:r>
    </w:p>
    <w:p w:rsidR="009B4CDE" w:rsidRPr="009B4CDE" w:rsidRDefault="009B4CDE" w:rsidP="00F17854">
      <w:pPr>
        <w:pStyle w:val="SingleTxtGR"/>
        <w:tabs>
          <w:tab w:val="clear" w:pos="1701"/>
        </w:tabs>
        <w:ind w:left="2268" w:hanging="1134"/>
      </w:pPr>
      <w:r w:rsidRPr="009B4CDE">
        <w:t>17.1.2</w:t>
      </w:r>
      <w:r w:rsidRPr="009B4CDE">
        <w:tab/>
        <w:t>Распространение</w:t>
      </w:r>
    </w:p>
    <w:p w:rsidR="009B4CDE" w:rsidRPr="009B4CDE" w:rsidRDefault="009B4CDE" w:rsidP="00F17854">
      <w:pPr>
        <w:pStyle w:val="SingleTxtGR"/>
        <w:tabs>
          <w:tab w:val="clear" w:pos="1701"/>
        </w:tabs>
        <w:ind w:left="2268" w:hanging="1134"/>
      </w:pPr>
      <w:r w:rsidRPr="009B4CDE">
        <w:tab/>
        <w:t xml:space="preserve">Изменение обозначают как </w:t>
      </w:r>
      <w:r w:rsidR="00BD13AB">
        <w:t>«</w:t>
      </w:r>
      <w:r w:rsidRPr="009B4CDE">
        <w:t>распространение</w:t>
      </w:r>
      <w:r w:rsidR="00BD13AB">
        <w:t>»</w:t>
      </w:r>
      <w:r w:rsidRPr="009B4CDE">
        <w:t>, если помимо изменения сведений, зарегистрированных в информационной папке,</w:t>
      </w:r>
    </w:p>
    <w:p w:rsidR="009B4CDE" w:rsidRPr="009B4CDE" w:rsidRDefault="009B4CDE" w:rsidP="00F17854">
      <w:pPr>
        <w:pStyle w:val="SingleTxtGR"/>
        <w:tabs>
          <w:tab w:val="clear" w:pos="1701"/>
        </w:tabs>
        <w:ind w:left="2835" w:hanging="1701"/>
      </w:pPr>
      <w:r w:rsidRPr="009B4CDE">
        <w:tab/>
      </w:r>
      <w:r w:rsidRPr="009B4CDE">
        <w:rPr>
          <w:lang w:val="en-GB"/>
        </w:rPr>
        <w:t>a</w:t>
      </w:r>
      <w:r w:rsidRPr="009B4CDE">
        <w:t>)</w:t>
      </w:r>
      <w:r w:rsidRPr="009B4CDE">
        <w:tab/>
        <w:t>требуются дополнительные осмотры или испытания; либо</w:t>
      </w:r>
    </w:p>
    <w:p w:rsidR="009B4CDE" w:rsidRPr="009B4CDE" w:rsidRDefault="009B4CDE" w:rsidP="00F17854">
      <w:pPr>
        <w:pStyle w:val="SingleTxtGR"/>
        <w:tabs>
          <w:tab w:val="clear" w:pos="1701"/>
        </w:tabs>
        <w:ind w:left="2835" w:hanging="1701"/>
      </w:pPr>
      <w:r w:rsidRPr="009B4CDE">
        <w:tab/>
      </w:r>
      <w:r w:rsidRPr="009B4CDE">
        <w:rPr>
          <w:lang w:val="en-GB"/>
        </w:rPr>
        <w:t>b</w:t>
      </w:r>
      <w:r w:rsidRPr="009B4CDE">
        <w:t>)</w:t>
      </w:r>
      <w:r w:rsidRPr="009B4CDE">
        <w:tab/>
        <w:t>изменились какие-либо данные в карточке сообщения (за исключением приложений к ней); либо</w:t>
      </w:r>
    </w:p>
    <w:p w:rsidR="009B4CDE" w:rsidRPr="009B4CDE" w:rsidRDefault="009B4CDE" w:rsidP="00F17854">
      <w:pPr>
        <w:pStyle w:val="SingleTxtGR"/>
        <w:tabs>
          <w:tab w:val="clear" w:pos="1701"/>
        </w:tabs>
        <w:ind w:left="2835" w:hanging="1701"/>
      </w:pPr>
      <w:r w:rsidRPr="009B4CDE">
        <w:tab/>
      </w:r>
      <w:r w:rsidRPr="009B4CDE">
        <w:rPr>
          <w:lang w:val="en-GB"/>
        </w:rPr>
        <w:t>c</w:t>
      </w:r>
      <w:r w:rsidRPr="009B4CDE">
        <w:t>)</w:t>
      </w:r>
      <w:r w:rsidRPr="009B4CDE">
        <w:tab/>
        <w:t>запрашивается официальное утверждение на основании более поздней серии поправок после ее вступления в силу.</w:t>
      </w:r>
    </w:p>
    <w:p w:rsidR="009B4CDE" w:rsidRPr="009B4CDE" w:rsidRDefault="009B4CDE" w:rsidP="00F17854">
      <w:pPr>
        <w:pStyle w:val="SingleTxtGR"/>
        <w:tabs>
          <w:tab w:val="clear" w:pos="1701"/>
        </w:tabs>
        <w:ind w:left="2268" w:hanging="1134"/>
      </w:pPr>
      <w:r w:rsidRPr="009B4CDE">
        <w:t>17.2</w:t>
      </w:r>
      <w:r w:rsidRPr="009B4CDE">
        <w:tab/>
      </w:r>
      <w:r w:rsidRPr="009B4CDE">
        <w:rPr>
          <w:bCs/>
        </w:rPr>
        <w:t>Сообщение о подтверждении официального утверждения, о 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15.3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2, с указанием даты самого последнего пересмотра или распространения</w:t>
      </w:r>
      <w:r w:rsidRPr="009B4CDE">
        <w:t xml:space="preserve">. </w:t>
      </w:r>
    </w:p>
    <w:p w:rsidR="009B4CDE" w:rsidRPr="009B4CDE" w:rsidRDefault="009B4CDE" w:rsidP="00F17854">
      <w:pPr>
        <w:pStyle w:val="SingleTxtGR"/>
        <w:tabs>
          <w:tab w:val="clear" w:pos="1701"/>
        </w:tabs>
        <w:ind w:left="2268" w:hanging="1134"/>
      </w:pPr>
      <w:r w:rsidRPr="009B4CDE">
        <w:t>17.3</w:t>
      </w:r>
      <w:r w:rsidRPr="009B4CDE">
        <w:tab/>
        <w:t>Компетентный орган, распространяющий официальное утверждение, проставляет порядковый номер в каждой карточке сообщения, составляемой для такого распространения.</w:t>
      </w:r>
    </w:p>
    <w:p w:rsidR="009B4CDE" w:rsidRPr="009B4CDE" w:rsidRDefault="009B4CDE" w:rsidP="00F17854">
      <w:pPr>
        <w:pStyle w:val="HChGR"/>
      </w:pPr>
      <w:r w:rsidRPr="009B4CDE">
        <w:tab/>
      </w:r>
      <w:r w:rsidR="00F17854">
        <w:tab/>
      </w:r>
      <w:r w:rsidRPr="009B4CDE">
        <w:t>18.</w:t>
      </w:r>
      <w:r w:rsidRPr="009B4CDE">
        <w:tab/>
      </w:r>
      <w:r w:rsidRPr="009B4CDE">
        <w:tab/>
        <w:t>Соответствие производства</w:t>
      </w:r>
    </w:p>
    <w:p w:rsidR="009B4CDE" w:rsidRPr="009B4CDE" w:rsidRDefault="009B4CDE" w:rsidP="00F17854">
      <w:pPr>
        <w:pStyle w:val="SingleTxtGR"/>
        <w:tabs>
          <w:tab w:val="clear" w:pos="1701"/>
        </w:tabs>
        <w:ind w:left="2268" w:hanging="1134"/>
      </w:pPr>
      <w:r w:rsidRPr="009B4CDE">
        <w:t>18.1</w:t>
      </w:r>
      <w:r w:rsidRPr="009B4CDE">
        <w:tab/>
        <w:t>Процедуры обеспечения соответствия производства должны удовлетворять требованиям, изложенным в добавлении 2 к Соглашению (</w:t>
      </w:r>
      <w:r w:rsidRPr="009B4CDE">
        <w:rPr>
          <w:lang w:val="en-GB"/>
        </w:rPr>
        <w:t>E</w:t>
      </w:r>
      <w:r w:rsidRPr="009B4CDE">
        <w:t>/</w:t>
      </w:r>
      <w:r w:rsidRPr="009B4CDE">
        <w:rPr>
          <w:lang w:val="en-GB"/>
        </w:rPr>
        <w:t>ECE</w:t>
      </w:r>
      <w:r w:rsidRPr="009B4CDE">
        <w:t>/324/</w:t>
      </w:r>
      <w:r w:rsidRPr="009B4CDE">
        <w:rPr>
          <w:lang w:val="en-GB"/>
        </w:rPr>
        <w:t>E</w:t>
      </w:r>
      <w:r w:rsidRPr="009B4CDE">
        <w:t>/</w:t>
      </w:r>
      <w:r w:rsidRPr="009B4CDE">
        <w:rPr>
          <w:lang w:val="en-GB"/>
        </w:rPr>
        <w:t>ECE</w:t>
      </w:r>
      <w:r w:rsidRPr="009B4CDE">
        <w:t>/</w:t>
      </w:r>
      <w:r w:rsidRPr="009B4CDE">
        <w:rPr>
          <w:lang w:val="en-GB"/>
        </w:rPr>
        <w:t>TRANS</w:t>
      </w:r>
      <w:r w:rsidRPr="009B4CDE">
        <w:t>/505/</w:t>
      </w:r>
      <w:r w:rsidRPr="009B4CDE">
        <w:rPr>
          <w:lang w:val="en-GB"/>
        </w:rPr>
        <w:t>Rev</w:t>
      </w:r>
      <w:r w:rsidRPr="009B4CDE">
        <w:t>.2).</w:t>
      </w:r>
    </w:p>
    <w:p w:rsidR="009B4CDE" w:rsidRPr="009B4CDE" w:rsidRDefault="009B4CDE" w:rsidP="00F17854">
      <w:pPr>
        <w:pStyle w:val="SingleTxtGR"/>
        <w:tabs>
          <w:tab w:val="clear" w:pos="1701"/>
        </w:tabs>
        <w:ind w:left="2268" w:hanging="1134"/>
      </w:pPr>
      <w:r w:rsidRPr="009B4CDE">
        <w:t>18.2</w:t>
      </w:r>
      <w:r w:rsidRPr="009B4CDE">
        <w:tab/>
        <w:t>Каждое транспортное средство, официально утвержденное на основании настоящих Правил, изготавливают таким образом, чтобы оно соответствовало официально утвержденному типу, удовлетворяя требованиям, изложенным в пункте 16 выше.</w:t>
      </w:r>
    </w:p>
    <w:p w:rsidR="009B4CDE" w:rsidRPr="009B4CDE" w:rsidRDefault="009B4CDE" w:rsidP="00F17854">
      <w:pPr>
        <w:pStyle w:val="HChGR"/>
      </w:pPr>
      <w:r w:rsidRPr="009B4CDE">
        <w:lastRenderedPageBreak/>
        <w:tab/>
      </w:r>
      <w:r w:rsidR="00F17854">
        <w:tab/>
      </w:r>
      <w:r w:rsidRPr="009B4CDE">
        <w:t>19.</w:t>
      </w:r>
      <w:r w:rsidRPr="009B4CDE">
        <w:tab/>
      </w:r>
      <w:r w:rsidR="00F17854">
        <w:tab/>
      </w:r>
      <w:r w:rsidRPr="009B4CDE">
        <w:t xml:space="preserve">Санкции, налагаемые за несоответствие </w:t>
      </w:r>
      <w:r w:rsidR="00F17854">
        <w:br/>
      </w:r>
      <w:r w:rsidR="00F17854">
        <w:tab/>
      </w:r>
      <w:r w:rsidR="00F17854">
        <w:tab/>
      </w:r>
      <w:r w:rsidRPr="009B4CDE">
        <w:t>производства</w:t>
      </w:r>
    </w:p>
    <w:p w:rsidR="009B4CDE" w:rsidRPr="009B4CDE" w:rsidRDefault="009B4CDE" w:rsidP="00F17854">
      <w:pPr>
        <w:pStyle w:val="SingleTxtGR"/>
        <w:tabs>
          <w:tab w:val="clear" w:pos="1701"/>
        </w:tabs>
        <w:ind w:left="2268" w:hanging="1134"/>
      </w:pPr>
      <w:r w:rsidRPr="009B4CDE">
        <w:t>19.1</w:t>
      </w:r>
      <w:r w:rsidRPr="009B4CDE">
        <w:tab/>
        <w:t>Официальное утверждение, предоставленное в отношении какого-либо типа транспортного средства на основании настоящих Правил, может быть отменено, если не соблюдаются требования, изложенные в пункте 18.1 выше, или если данное транспортное средство не выдержало проверочных испытаний, предписанных в пункте 18.2 выше.</w:t>
      </w:r>
    </w:p>
    <w:p w:rsidR="009B4CDE" w:rsidRPr="009B4CDE" w:rsidRDefault="009B4CDE" w:rsidP="00F17854">
      <w:pPr>
        <w:pStyle w:val="SingleTxtGR"/>
        <w:tabs>
          <w:tab w:val="clear" w:pos="1701"/>
        </w:tabs>
        <w:ind w:left="2268" w:hanging="1134"/>
      </w:pPr>
      <w:r w:rsidRPr="009B4CDE">
        <w:t>19.2</w:t>
      </w:r>
      <w:r w:rsidRPr="009B4CDE">
        <w:tab/>
        <w:t xml:space="preserve">Если какая-либо Договаривающаяся сторона Соглашения, применяющая настоящие Правила, отменяет официальное утверждение, предоставленное ею ранее, то она незамедлительно уведомляет 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w:t>
      </w:r>
      <w:r w:rsidR="00BD13AB">
        <w:t>«</w:t>
      </w:r>
      <w:r w:rsidRPr="009B4CDE">
        <w:t>ОФИЦИАЛЬНОЕ УТВЕРЖДЕНИЕ ОТМЕНЕНО</w:t>
      </w:r>
      <w:r w:rsidR="00BD13AB">
        <w:t>»</w:t>
      </w:r>
      <w:r w:rsidRPr="009B4CDE">
        <w:t xml:space="preserve"> и проставляют подпись и дату.</w:t>
      </w:r>
    </w:p>
    <w:p w:rsidR="009B4CDE" w:rsidRPr="009B4CDE" w:rsidRDefault="009B4CDE" w:rsidP="00F17854">
      <w:pPr>
        <w:pStyle w:val="HChGR"/>
      </w:pPr>
      <w:r w:rsidRPr="009B4CDE">
        <w:tab/>
      </w:r>
      <w:r w:rsidR="00F17854">
        <w:tab/>
      </w:r>
      <w:r w:rsidRPr="009B4CDE">
        <w:t>20.</w:t>
      </w:r>
      <w:r w:rsidRPr="009B4CDE">
        <w:tab/>
      </w:r>
      <w:r w:rsidRPr="009B4CDE">
        <w:tab/>
        <w:t>Окончательное прекращение производства</w:t>
      </w:r>
    </w:p>
    <w:p w:rsidR="009B4CDE" w:rsidRPr="009B4CDE" w:rsidRDefault="009B4CDE" w:rsidP="00F17854">
      <w:pPr>
        <w:pStyle w:val="SingleTxtGR"/>
        <w:tabs>
          <w:tab w:val="clear" w:pos="1701"/>
        </w:tabs>
        <w:ind w:left="2268" w:hanging="1134"/>
      </w:pPr>
      <w:r w:rsidRPr="009B4CDE">
        <w:tab/>
        <w:t xml:space="preserve">Если держатель официального утверждения полностью прекращает производство какого-либо типа транспортного средства, официально утвержденного в соответствии с настоящими Правилами, то он информирует об этом компетентный орган, предоставивший официальное утверждение. По получении соответствующего сообщения данный орган информирует о нем другие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w:t>
      </w:r>
      <w:r w:rsidR="00BD13AB">
        <w:t>«</w:t>
      </w:r>
      <w:r w:rsidRPr="009B4CDE">
        <w:t>ПРОИЗВОДСТВО ПРЕКРАЩЕНО</w:t>
      </w:r>
      <w:r w:rsidR="00BD13AB">
        <w:t>»</w:t>
      </w:r>
      <w:r w:rsidRPr="009B4CDE">
        <w:t xml:space="preserve"> и проставляют подпись и дату.</w:t>
      </w:r>
    </w:p>
    <w:p w:rsidR="009B4CDE" w:rsidRPr="009B4CDE" w:rsidRDefault="009B4CDE" w:rsidP="00F17854">
      <w:pPr>
        <w:pStyle w:val="HChGR"/>
      </w:pPr>
      <w:r w:rsidRPr="009B4CDE">
        <w:tab/>
      </w:r>
      <w:r w:rsidR="00F17854">
        <w:tab/>
      </w:r>
      <w:r w:rsidRPr="009B4CDE">
        <w:t>21.</w:t>
      </w:r>
      <w:r w:rsidRPr="009B4CDE">
        <w:tab/>
      </w:r>
      <w:r w:rsidR="00F17854">
        <w:tab/>
      </w:r>
      <w:r w:rsidRPr="009B4CDE">
        <w:t xml:space="preserve">Названия и адреса технических служб, </w:t>
      </w:r>
      <w:r w:rsidR="00F17854">
        <w:br/>
      </w:r>
      <w:r w:rsidR="00F17854">
        <w:tab/>
      </w:r>
      <w:r w:rsidR="00F17854">
        <w:tab/>
      </w:r>
      <w:r w:rsidRPr="009B4CDE">
        <w:t xml:space="preserve">уполномоченных проводить испытания </w:t>
      </w:r>
      <w:r w:rsidR="00F17854">
        <w:br/>
      </w:r>
      <w:r w:rsidR="00F17854">
        <w:tab/>
      </w:r>
      <w:r w:rsidR="00F17854">
        <w:tab/>
      </w:r>
      <w:r w:rsidRPr="009B4CDE">
        <w:t xml:space="preserve">для официального утверждения, и органов </w:t>
      </w:r>
      <w:r w:rsidR="00F17854">
        <w:br/>
      </w:r>
      <w:r w:rsidR="00F17854">
        <w:tab/>
      </w:r>
      <w:r w:rsidR="00F17854">
        <w:tab/>
      </w:r>
      <w:r w:rsidRPr="009B4CDE">
        <w:t>по официальному утверждению типа</w:t>
      </w:r>
    </w:p>
    <w:p w:rsidR="009B4CDE" w:rsidRPr="009B4CDE" w:rsidRDefault="009B4CDE" w:rsidP="00F17854">
      <w:pPr>
        <w:pStyle w:val="SingleTxtGR"/>
        <w:tabs>
          <w:tab w:val="clear" w:pos="1701"/>
        </w:tabs>
        <w:ind w:left="2268" w:hanging="1134"/>
      </w:pPr>
      <w:r w:rsidRPr="009B4CDE">
        <w:tab/>
        <w:t>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административных органов, которые предоставляют официальные утверждения и которым должны направляться выдаваемые в других странах регистрационные карточки официального утверждения, отказа в официальном утверждении, распространения или отмены официального утверждения.</w:t>
      </w:r>
    </w:p>
    <w:p w:rsidR="009B4CDE" w:rsidRPr="009B4CDE" w:rsidRDefault="009B4CDE" w:rsidP="00F17854">
      <w:pPr>
        <w:pStyle w:val="HChGR"/>
        <w:tabs>
          <w:tab w:val="left" w:pos="2694"/>
        </w:tabs>
      </w:pPr>
      <w:bookmarkStart w:id="73" w:name="_Toc456777162"/>
      <w:r w:rsidRPr="009B4CDE">
        <w:lastRenderedPageBreak/>
        <w:tab/>
      </w:r>
      <w:r w:rsidR="00F17854">
        <w:tab/>
      </w:r>
      <w:r w:rsidRPr="009B4CDE">
        <w:t xml:space="preserve">Часть </w:t>
      </w:r>
      <w:r w:rsidRPr="009B4CDE">
        <w:rPr>
          <w:lang w:val="en-US"/>
        </w:rPr>
        <w:t>III</w:t>
      </w:r>
      <w:r w:rsidRPr="009B4CDE">
        <w:t xml:space="preserve"> </w:t>
      </w:r>
      <w:r w:rsidR="00F17854">
        <w:t>–</w:t>
      </w:r>
      <w:r w:rsidRPr="009B4CDE">
        <w:t xml:space="preserve"> </w:t>
      </w:r>
      <w:bookmarkEnd w:id="73"/>
      <w:r w:rsidRPr="009B4CDE">
        <w:t>Официальное утверждение транспортных</w:t>
      </w:r>
      <w:r w:rsidR="00F17854">
        <w:br/>
      </w:r>
      <w:r w:rsidR="00F17854">
        <w:tab/>
      </w:r>
      <w:r w:rsidRPr="009B4CDE">
        <w:t xml:space="preserve">средств в отношении их СВЭС, </w:t>
      </w:r>
      <w:r w:rsidR="00F17854">
        <w:br/>
      </w:r>
      <w:r w:rsidR="00F17854">
        <w:tab/>
      </w:r>
      <w:r w:rsidRPr="009B4CDE">
        <w:t xml:space="preserve">при условии оборудования таким УВЭС, </w:t>
      </w:r>
      <w:r w:rsidR="00F17854">
        <w:br/>
      </w:r>
      <w:r w:rsidR="00F17854">
        <w:tab/>
      </w:r>
      <w:r w:rsidRPr="009B4CDE">
        <w:t xml:space="preserve">которое не получило отдельного </w:t>
      </w:r>
      <w:r w:rsidR="00F17854">
        <w:br/>
      </w:r>
      <w:r w:rsidR="00F17854">
        <w:tab/>
      </w:r>
      <w:r w:rsidRPr="009B4CDE">
        <w:t xml:space="preserve">официального утверждения </w:t>
      </w:r>
      <w:r w:rsidR="00F17854">
        <w:br/>
      </w:r>
      <w:r w:rsidR="00F17854">
        <w:tab/>
      </w:r>
      <w:r w:rsidRPr="009B4CDE">
        <w:t xml:space="preserve">в соответствии с частью </w:t>
      </w:r>
      <w:r w:rsidRPr="009B4CDE">
        <w:rPr>
          <w:lang w:val="en-US"/>
        </w:rPr>
        <w:t>I</w:t>
      </w:r>
      <w:r w:rsidRPr="009B4CDE">
        <w:t xml:space="preserve"> настоящих</w:t>
      </w:r>
      <w:r w:rsidR="00F17854">
        <w:br/>
      </w:r>
      <w:r w:rsidR="00F17854">
        <w:tab/>
      </w:r>
      <w:r w:rsidRPr="009B4CDE">
        <w:t>Правил</w:t>
      </w:r>
    </w:p>
    <w:p w:rsidR="009B4CDE" w:rsidRPr="009B4CDE" w:rsidRDefault="009B4CDE" w:rsidP="00F17854">
      <w:pPr>
        <w:pStyle w:val="HChGR"/>
      </w:pPr>
      <w:r w:rsidRPr="009B4CDE">
        <w:tab/>
      </w:r>
      <w:r w:rsidR="00F17854">
        <w:tab/>
      </w:r>
      <w:r w:rsidRPr="009B4CDE">
        <w:t>22.</w:t>
      </w:r>
      <w:r w:rsidRPr="009B4CDE">
        <w:tab/>
      </w:r>
      <w:r w:rsidRPr="009B4CDE">
        <w:tab/>
        <w:t>Определения</w:t>
      </w:r>
    </w:p>
    <w:p w:rsidR="009B4CDE" w:rsidRPr="009B4CDE" w:rsidRDefault="009B4CDE" w:rsidP="00F17854">
      <w:pPr>
        <w:pStyle w:val="SingleTxtGR"/>
        <w:tabs>
          <w:tab w:val="clear" w:pos="1701"/>
        </w:tabs>
        <w:ind w:left="2268" w:hanging="1134"/>
      </w:pPr>
      <w:r w:rsidRPr="009B4CDE">
        <w:tab/>
        <w:t xml:space="preserve">Для целей части </w:t>
      </w:r>
      <w:r w:rsidRPr="009B4CDE">
        <w:rPr>
          <w:lang w:val="en-GB"/>
        </w:rPr>
        <w:t>III</w:t>
      </w:r>
      <w:r w:rsidRPr="009B4CDE">
        <w:t xml:space="preserve"> настоящих Правил:</w:t>
      </w:r>
    </w:p>
    <w:p w:rsidR="009B4CDE" w:rsidRPr="009B4CDE" w:rsidRDefault="009B4CDE" w:rsidP="00F17854">
      <w:pPr>
        <w:pStyle w:val="SingleTxtGR"/>
        <w:tabs>
          <w:tab w:val="clear" w:pos="1701"/>
        </w:tabs>
        <w:ind w:left="2268" w:hanging="1134"/>
      </w:pPr>
      <w:r w:rsidRPr="009B4CDE">
        <w:t>22.1</w:t>
      </w:r>
      <w:r w:rsidRPr="009B4CDE">
        <w:tab/>
      </w:r>
      <w:r w:rsidR="00BD13AB">
        <w:rPr>
          <w:i/>
        </w:rPr>
        <w:t>«</w:t>
      </w:r>
      <w:r w:rsidRPr="009B4CDE">
        <w:rPr>
          <w:i/>
        </w:rPr>
        <w:t>тип транспортного средства</w:t>
      </w:r>
      <w:r w:rsidR="00BD13AB">
        <w:rPr>
          <w:i/>
        </w:rPr>
        <w:t>»</w:t>
      </w:r>
      <w:r w:rsidRPr="009B4CDE">
        <w:rPr>
          <w:iCs/>
        </w:rPr>
        <w:t xml:space="preserve"> в отношении его СВЭС </w:t>
      </w:r>
      <w:r w:rsidRPr="009B4CDE">
        <w:t>означает транспортные средства, которые не различаются по таким существенным аспектам, как:</w:t>
      </w:r>
    </w:p>
    <w:p w:rsidR="009B4CDE" w:rsidRPr="009B4CDE" w:rsidRDefault="009B4CDE" w:rsidP="00F17854">
      <w:pPr>
        <w:pStyle w:val="SingleTxtGR"/>
        <w:tabs>
          <w:tab w:val="clear" w:pos="1701"/>
        </w:tabs>
        <w:ind w:left="2268" w:hanging="1134"/>
      </w:pPr>
      <w:r w:rsidRPr="009B4CDE">
        <w:tab/>
      </w:r>
      <w:r w:rsidRPr="009B4CDE">
        <w:rPr>
          <w:lang w:val="en-GB"/>
        </w:rPr>
        <w:t>a</w:t>
      </w:r>
      <w:r w:rsidRPr="009B4CDE">
        <w:t>)</w:t>
      </w:r>
      <w:r w:rsidRPr="009B4CDE">
        <w:tab/>
        <w:t>их изготовитель;</w:t>
      </w:r>
    </w:p>
    <w:p w:rsidR="009B4CDE" w:rsidRPr="009B4CDE" w:rsidRDefault="009B4CDE" w:rsidP="00F17854">
      <w:pPr>
        <w:pStyle w:val="SingleTxtGR"/>
        <w:tabs>
          <w:tab w:val="clear" w:pos="1701"/>
        </w:tabs>
        <w:ind w:left="2268" w:hanging="1134"/>
      </w:pPr>
      <w:r w:rsidRPr="009B4CDE">
        <w:tab/>
      </w:r>
      <w:r w:rsidRPr="009B4CDE">
        <w:rPr>
          <w:lang w:val="en-GB"/>
        </w:rPr>
        <w:t>b</w:t>
      </w:r>
      <w:r w:rsidRPr="009B4CDE">
        <w:t>)</w:t>
      </w:r>
      <w:r w:rsidRPr="009B4CDE">
        <w:tab/>
        <w:t xml:space="preserve">тип их </w:t>
      </w:r>
      <w:r w:rsidRPr="009B4CDE">
        <w:rPr>
          <w:iCs/>
        </w:rPr>
        <w:t>СВЭС; либо</w:t>
      </w:r>
    </w:p>
    <w:p w:rsidR="009B4CDE" w:rsidRPr="009B4CDE" w:rsidRDefault="009B4CDE" w:rsidP="00F17854">
      <w:pPr>
        <w:pStyle w:val="SingleTxtGR"/>
        <w:tabs>
          <w:tab w:val="clear" w:pos="1701"/>
        </w:tabs>
        <w:ind w:left="2835" w:hanging="1701"/>
      </w:pPr>
      <w:r w:rsidRPr="009B4CDE">
        <w:tab/>
      </w:r>
      <w:r w:rsidRPr="009B4CDE">
        <w:rPr>
          <w:lang w:val="en-GB"/>
        </w:rPr>
        <w:t>c</w:t>
      </w:r>
      <w:r w:rsidRPr="009B4CDE">
        <w:t>)</w:t>
      </w:r>
      <w:r w:rsidRPr="009B4CDE">
        <w:tab/>
        <w:t xml:space="preserve">характеристики транспортного средства, которые существенно влияют на эффективность работы </w:t>
      </w:r>
      <w:r w:rsidRPr="009B4CDE">
        <w:rPr>
          <w:iCs/>
        </w:rPr>
        <w:t>СВЭС.</w:t>
      </w:r>
    </w:p>
    <w:p w:rsidR="009B4CDE" w:rsidRPr="009B4CDE" w:rsidRDefault="009B4CDE" w:rsidP="00F17854">
      <w:pPr>
        <w:pStyle w:val="SingleTxtGR"/>
        <w:tabs>
          <w:tab w:val="clear" w:pos="1701"/>
        </w:tabs>
        <w:ind w:left="2268" w:hanging="1134"/>
      </w:pPr>
      <w:r w:rsidRPr="009B4CDE">
        <w:t>22.2</w:t>
      </w:r>
      <w:r w:rsidRPr="009B4CDE">
        <w:tab/>
      </w:r>
      <w:r w:rsidR="00BD13AB">
        <w:rPr>
          <w:i/>
        </w:rPr>
        <w:t>«</w:t>
      </w:r>
      <w:r w:rsidRPr="009B4CDE">
        <w:rPr>
          <w:i/>
          <w:iCs/>
        </w:rPr>
        <w:t>СВЭС (система вызова экстренных оперативных служб)</w:t>
      </w:r>
      <w:r w:rsidR="00BD13AB">
        <w:rPr>
          <w:i/>
        </w:rPr>
        <w:t>»</w:t>
      </w:r>
      <w:r w:rsidRPr="009B4CDE">
        <w:rPr>
          <w:iCs/>
        </w:rPr>
        <w:t xml:space="preserve"> </w:t>
      </w:r>
      <w:r w:rsidRPr="009B4CDE">
        <w:t>означает установленное на транспортном средстве</w:t>
      </w:r>
      <w:r w:rsidRPr="009B4CDE">
        <w:rPr>
          <w:iCs/>
        </w:rPr>
        <w:t xml:space="preserve"> УВЭС, не получившее </w:t>
      </w:r>
      <w:r w:rsidRPr="009B4CDE">
        <w:t xml:space="preserve">официальное утверждение на основании части </w:t>
      </w:r>
      <w:r w:rsidRPr="009B4CDE">
        <w:rPr>
          <w:lang w:val="en-GB"/>
        </w:rPr>
        <w:t>I</w:t>
      </w:r>
      <w:r w:rsidRPr="009B4CDE">
        <w:t xml:space="preserve"> настоящих Правил;</w:t>
      </w:r>
    </w:p>
    <w:p w:rsidR="009B4CDE" w:rsidRPr="009B4CDE" w:rsidRDefault="009B4CDE" w:rsidP="00F17854">
      <w:pPr>
        <w:pStyle w:val="SingleTxtGR"/>
        <w:tabs>
          <w:tab w:val="clear" w:pos="1701"/>
        </w:tabs>
        <w:ind w:left="2268" w:hanging="1134"/>
      </w:pPr>
      <w:r w:rsidRPr="009B4CDE">
        <w:t>22.3</w:t>
      </w:r>
      <w:r w:rsidRPr="009B4CDE">
        <w:tab/>
      </w:r>
      <w:r w:rsidR="00BD13AB">
        <w:rPr>
          <w:i/>
        </w:rPr>
        <w:t>«</w:t>
      </w:r>
      <w:r w:rsidRPr="009B4CDE">
        <w:rPr>
          <w:i/>
        </w:rPr>
        <w:t>многозадачный дисплей</w:t>
      </w:r>
      <w:r w:rsidR="00BD13AB">
        <w:rPr>
          <w:i/>
        </w:rPr>
        <w:t>»</w:t>
      </w:r>
      <w:r w:rsidRPr="009B4CDE">
        <w:rPr>
          <w:iCs/>
        </w:rPr>
        <w:t xml:space="preserve"> </w:t>
      </w:r>
      <w:r w:rsidRPr="009B4CDE">
        <w:t>означает дисплей, на котором одновременно могут отображаться несколько сообщений;</w:t>
      </w:r>
    </w:p>
    <w:p w:rsidR="009B4CDE" w:rsidRPr="009B4CDE" w:rsidRDefault="009B4CDE" w:rsidP="00F17854">
      <w:pPr>
        <w:pStyle w:val="SingleTxtGR"/>
        <w:tabs>
          <w:tab w:val="clear" w:pos="1701"/>
        </w:tabs>
        <w:ind w:left="2268" w:hanging="1134"/>
      </w:pPr>
      <w:r w:rsidRPr="009B4CDE">
        <w:t>22.4</w:t>
      </w:r>
      <w:r w:rsidRPr="009B4CDE">
        <w:tab/>
      </w:r>
      <w:r w:rsidR="00BD13AB">
        <w:rPr>
          <w:i/>
        </w:rPr>
        <w:t>«</w:t>
      </w:r>
      <w:r w:rsidRPr="009B4CDE">
        <w:t>о</w:t>
      </w:r>
      <w:r w:rsidRPr="009B4CDE">
        <w:rPr>
          <w:i/>
          <w:iCs/>
        </w:rPr>
        <w:t>бщая допустимая масса</w:t>
      </w:r>
      <w:r w:rsidR="00BD13AB">
        <w:rPr>
          <w:i/>
        </w:rPr>
        <w:t>»</w:t>
      </w:r>
      <w:r w:rsidRPr="009B4CDE">
        <w:t xml:space="preserve"> означает технически допустимую максимальную массу транспортного средства, заявленную изготовителем;</w:t>
      </w:r>
    </w:p>
    <w:p w:rsidR="009B4CDE" w:rsidRPr="009B4CDE" w:rsidRDefault="009B4CDE" w:rsidP="00F17854">
      <w:pPr>
        <w:pStyle w:val="SingleTxtGR"/>
        <w:tabs>
          <w:tab w:val="clear" w:pos="1701"/>
        </w:tabs>
        <w:ind w:left="2268" w:hanging="1134"/>
      </w:pPr>
      <w:r w:rsidRPr="009B4CDE">
        <w:t>22.5</w:t>
      </w:r>
      <w:r w:rsidRPr="009B4CDE">
        <w:tab/>
      </w:r>
      <w:r w:rsidR="00BD13AB">
        <w:rPr>
          <w:i/>
        </w:rPr>
        <w:t>«</w:t>
      </w:r>
      <w:r w:rsidRPr="009B4CDE">
        <w:rPr>
          <w:i/>
        </w:rPr>
        <w:t xml:space="preserve">точка </w:t>
      </w:r>
      <w:r w:rsidRPr="009B4CDE">
        <w:rPr>
          <w:i/>
          <w:lang w:val="en-GB"/>
        </w:rPr>
        <w:t>R</w:t>
      </w:r>
      <w:r w:rsidR="00BD13AB">
        <w:rPr>
          <w:i/>
        </w:rPr>
        <w:t>»</w:t>
      </w:r>
      <w:r w:rsidRPr="009B4CDE">
        <w:t xml:space="preserve"> означает контрольную точку каждого сиденья, определяемую изготовителем относительно конструкции транспортного средства и указываемую в приложении 6 к Правилам № 94;</w:t>
      </w:r>
    </w:p>
    <w:p w:rsidR="009B4CDE" w:rsidRPr="009B4CDE" w:rsidRDefault="009B4CDE" w:rsidP="00F17854">
      <w:pPr>
        <w:pStyle w:val="SingleTxtGR"/>
        <w:tabs>
          <w:tab w:val="clear" w:pos="1701"/>
        </w:tabs>
        <w:ind w:left="2268" w:hanging="1134"/>
      </w:pPr>
      <w:r w:rsidRPr="009B4CDE">
        <w:t>22.6</w:t>
      </w:r>
      <w:r w:rsidRPr="009B4CDE">
        <w:tab/>
      </w:r>
      <w:r w:rsidR="00BD13AB">
        <w:rPr>
          <w:i/>
        </w:rPr>
        <w:t>«</w:t>
      </w:r>
      <w:r w:rsidRPr="009B4CDE">
        <w:rPr>
          <w:i/>
        </w:rPr>
        <w:t xml:space="preserve">генератор информационных сигналов </w:t>
      </w:r>
      <w:r w:rsidRPr="009B4CDE">
        <w:rPr>
          <w:i/>
          <w:iCs/>
        </w:rPr>
        <w:t>СВЭС</w:t>
      </w:r>
      <w:r w:rsidR="00BD13AB">
        <w:rPr>
          <w:i/>
        </w:rPr>
        <w:t>»</w:t>
      </w:r>
      <w:r w:rsidRPr="009B4CDE">
        <w:rPr>
          <w:iCs/>
        </w:rPr>
        <w:t xml:space="preserve"> </w:t>
      </w:r>
      <w:r w:rsidRPr="009B4CDE">
        <w:t>означает устройство, которое передает информацию о состоянии выполнения операции экстренного вызова;</w:t>
      </w:r>
    </w:p>
    <w:p w:rsidR="009B4CDE" w:rsidRPr="009B4CDE" w:rsidRDefault="009B4CDE" w:rsidP="00F17854">
      <w:pPr>
        <w:pStyle w:val="SingleTxtGR"/>
        <w:tabs>
          <w:tab w:val="clear" w:pos="1701"/>
        </w:tabs>
        <w:ind w:left="2268" w:hanging="1134"/>
      </w:pPr>
      <w:r w:rsidRPr="009B4CDE">
        <w:t>22.7</w:t>
      </w:r>
      <w:r w:rsidRPr="009B4CDE">
        <w:tab/>
      </w:r>
      <w:r w:rsidR="00BD13AB">
        <w:rPr>
          <w:i/>
        </w:rPr>
        <w:t>«</w:t>
      </w:r>
      <w:r w:rsidRPr="009B4CDE">
        <w:rPr>
          <w:i/>
        </w:rPr>
        <w:t xml:space="preserve">генератор предупреждающих сигналов </w:t>
      </w:r>
      <w:r w:rsidRPr="009B4CDE">
        <w:rPr>
          <w:i/>
          <w:iCs/>
        </w:rPr>
        <w:t>СВЭС</w:t>
      </w:r>
      <w:r w:rsidR="00BD13AB">
        <w:rPr>
          <w:i/>
        </w:rPr>
        <w:t>»</w:t>
      </w:r>
      <w:r w:rsidRPr="009B4CDE">
        <w:rPr>
          <w:iCs/>
        </w:rPr>
        <w:t xml:space="preserve"> </w:t>
      </w:r>
      <w:r w:rsidRPr="009B4CDE">
        <w:t>означает контрольный датчик, который посылает диагностический сигнал о неисправности УВЭС;</w:t>
      </w:r>
    </w:p>
    <w:p w:rsidR="009B4CDE" w:rsidRPr="009B4CDE" w:rsidRDefault="009B4CDE" w:rsidP="00F17854">
      <w:pPr>
        <w:pStyle w:val="SingleTxtGR"/>
        <w:tabs>
          <w:tab w:val="clear" w:pos="1701"/>
        </w:tabs>
        <w:ind w:left="2268" w:hanging="1134"/>
      </w:pPr>
      <w:r w:rsidRPr="009B4CDE">
        <w:t>22.8</w:t>
      </w:r>
      <w:r w:rsidRPr="009B4CDE">
        <w:tab/>
      </w:r>
      <w:r w:rsidR="00BD13AB">
        <w:rPr>
          <w:i/>
        </w:rPr>
        <w:t>«</w:t>
      </w:r>
      <w:r w:rsidRPr="009B4CDE">
        <w:rPr>
          <w:i/>
        </w:rPr>
        <w:t>управляющий модуль</w:t>
      </w:r>
      <w:r w:rsidR="00BD13AB">
        <w:rPr>
          <w:i/>
        </w:rPr>
        <w:t>»</w:t>
      </w:r>
      <w:r w:rsidRPr="009B4CDE">
        <w:rPr>
          <w:iCs/>
        </w:rPr>
        <w:t xml:space="preserve"> </w:t>
      </w:r>
      <w:r w:rsidRPr="009B4CDE">
        <w:t>означает компонент СВЭС, предназначенный для обеспечения совместного функционирования всех компонентов СВЭС;</w:t>
      </w:r>
    </w:p>
    <w:p w:rsidR="009B4CDE" w:rsidRPr="009B4CDE" w:rsidRDefault="009B4CDE" w:rsidP="00F17854">
      <w:pPr>
        <w:pStyle w:val="SingleTxtGR"/>
        <w:tabs>
          <w:tab w:val="clear" w:pos="1701"/>
        </w:tabs>
        <w:ind w:left="2268" w:hanging="1134"/>
      </w:pPr>
      <w:r w:rsidRPr="009B4CDE">
        <w:t>22.9</w:t>
      </w:r>
      <w:r w:rsidRPr="009B4CDE">
        <w:tab/>
      </w:r>
      <w:r w:rsidR="00BD13AB">
        <w:rPr>
          <w:i/>
        </w:rPr>
        <w:t>«</w:t>
      </w:r>
      <w:r w:rsidRPr="009B4CDE">
        <w:rPr>
          <w:i/>
          <w:iCs/>
        </w:rPr>
        <w:t>о</w:t>
      </w:r>
      <w:r w:rsidRPr="009B4CDE">
        <w:rPr>
          <w:i/>
        </w:rPr>
        <w:t xml:space="preserve">рган управления </w:t>
      </w:r>
      <w:r w:rsidRPr="009B4CDE">
        <w:rPr>
          <w:i/>
          <w:iCs/>
        </w:rPr>
        <w:t>СВЭС</w:t>
      </w:r>
      <w:r w:rsidR="00BD13AB">
        <w:rPr>
          <w:i/>
        </w:rPr>
        <w:t>»</w:t>
      </w:r>
      <w:r w:rsidRPr="009B4CDE">
        <w:rPr>
          <w:iCs/>
        </w:rPr>
        <w:t xml:space="preserve"> </w:t>
      </w:r>
      <w:r w:rsidRPr="009B4CDE">
        <w:t>означает приводимый в действие вручную элемент СВЭС, который позволяет водителю генерировать инициирующий сигнал в ручном режиме.</w:t>
      </w:r>
    </w:p>
    <w:p w:rsidR="009B4CDE" w:rsidRPr="009B4CDE" w:rsidRDefault="009B4CDE" w:rsidP="00F17854">
      <w:pPr>
        <w:pStyle w:val="HChGR"/>
      </w:pPr>
      <w:bookmarkStart w:id="74" w:name="_Toc456777164"/>
      <w:r w:rsidRPr="009B4CDE">
        <w:lastRenderedPageBreak/>
        <w:tab/>
      </w:r>
      <w:r w:rsidR="00F17854">
        <w:tab/>
      </w:r>
      <w:r w:rsidRPr="009B4CDE">
        <w:t>23.</w:t>
      </w:r>
      <w:r w:rsidRPr="009B4CDE">
        <w:tab/>
      </w:r>
      <w:bookmarkEnd w:id="74"/>
      <w:r w:rsidR="00F17854">
        <w:tab/>
      </w:r>
      <w:r w:rsidRPr="009B4CDE">
        <w:t xml:space="preserve">Заявка на официальное утверждение типа </w:t>
      </w:r>
      <w:r w:rsidR="00F17854">
        <w:br/>
      </w:r>
      <w:r w:rsidR="00F17854">
        <w:tab/>
      </w:r>
      <w:r w:rsidR="00F17854">
        <w:tab/>
      </w:r>
      <w:r w:rsidRPr="009B4CDE">
        <w:t xml:space="preserve">транспортного средства, оборудованного </w:t>
      </w:r>
      <w:r w:rsidR="00F17854">
        <w:br/>
      </w:r>
      <w:r w:rsidR="00F17854">
        <w:tab/>
      </w:r>
      <w:r w:rsidR="00F17854">
        <w:tab/>
      </w:r>
      <w:r w:rsidRPr="009B4CDE">
        <w:t>СВЭС</w:t>
      </w:r>
    </w:p>
    <w:p w:rsidR="009B4CDE" w:rsidRPr="009B4CDE" w:rsidRDefault="009B4CDE" w:rsidP="00F17854">
      <w:pPr>
        <w:pStyle w:val="SingleTxtGR"/>
        <w:tabs>
          <w:tab w:val="clear" w:pos="1701"/>
        </w:tabs>
        <w:ind w:left="2268" w:hanging="1134"/>
      </w:pPr>
      <w:r w:rsidRPr="009B4CDE">
        <w:t>23.1</w:t>
      </w:r>
      <w:r w:rsidRPr="009B4CDE">
        <w:tab/>
        <w:t>Заявку на официальное утверждение типа транспортного средства, оборудованного СВЭС, подает держатель торгового наименования или товарного знака либо его надлежащим образом уполномоченный представитель.</w:t>
      </w:r>
    </w:p>
    <w:p w:rsidR="009B4CDE" w:rsidRPr="009B4CDE" w:rsidRDefault="009B4CDE" w:rsidP="00F17854">
      <w:pPr>
        <w:pStyle w:val="SingleTxtGR"/>
        <w:tabs>
          <w:tab w:val="clear" w:pos="1701"/>
        </w:tabs>
        <w:ind w:left="2268" w:hanging="1134"/>
      </w:pPr>
      <w:r w:rsidRPr="009B4CDE">
        <w:t>23.2</w:t>
      </w:r>
      <w:r w:rsidRPr="009B4CDE">
        <w:tab/>
        <w:t>Образец информационного документа приведен в приложении 6 к настоящим Правилам.</w:t>
      </w:r>
    </w:p>
    <w:p w:rsidR="009B4CDE" w:rsidRPr="009B4CDE" w:rsidRDefault="009B4CDE" w:rsidP="00F17854">
      <w:pPr>
        <w:pStyle w:val="SingleTxtGR"/>
        <w:tabs>
          <w:tab w:val="clear" w:pos="1701"/>
        </w:tabs>
        <w:ind w:left="2268" w:hanging="1134"/>
      </w:pPr>
      <w:r w:rsidRPr="009B4CDE">
        <w:t>23.3</w:t>
      </w:r>
      <w:r w:rsidRPr="009B4CDE">
        <w:tab/>
        <w:t>Применительно к каждому подлежащему официальному утверждению типу транспортного средства, оборудованного СВЭС, к заявке прилагают соответствующие репрезентативные образцы транспортных средств и, при необходимости, образцы элементов оборудования в количестве, достаточном для проведения испытаний, предусмотренных настоящими Правилами. По усмотрению технической службы, ответственной за проведение испытаний, могут запрашиваться дополнительные образцы.</w:t>
      </w:r>
    </w:p>
    <w:p w:rsidR="009B4CDE" w:rsidRPr="009B4CDE" w:rsidRDefault="009B4CDE" w:rsidP="00F17854">
      <w:pPr>
        <w:pStyle w:val="HChGR"/>
      </w:pPr>
      <w:r w:rsidRPr="009B4CDE">
        <w:tab/>
      </w:r>
      <w:r w:rsidR="00F17854">
        <w:tab/>
      </w:r>
      <w:r w:rsidRPr="009B4CDE">
        <w:t>24.</w:t>
      </w:r>
      <w:r w:rsidRPr="009B4CDE">
        <w:tab/>
      </w:r>
      <w:r w:rsidRPr="009B4CDE">
        <w:tab/>
        <w:t>Официальное утверждение</w:t>
      </w:r>
    </w:p>
    <w:p w:rsidR="009B4CDE" w:rsidRPr="009B4CDE" w:rsidRDefault="009B4CDE" w:rsidP="00F17854">
      <w:pPr>
        <w:pStyle w:val="SingleTxtGR"/>
        <w:tabs>
          <w:tab w:val="clear" w:pos="1701"/>
        </w:tabs>
        <w:ind w:left="2268" w:hanging="1134"/>
      </w:pPr>
      <w:r w:rsidRPr="009B4CDE">
        <w:t>24.1</w:t>
      </w:r>
      <w:r w:rsidRPr="009B4CDE">
        <w:tab/>
        <w:t xml:space="preserve">Если тип транспортного средства, представленный для официального утверждения в соответствии с пунктом 23 выше, отвечает требованиям пункта 25 настоящих Правил, то его считают официально утвержденным. </w:t>
      </w:r>
    </w:p>
    <w:p w:rsidR="009B4CDE" w:rsidRPr="009B4CDE" w:rsidRDefault="009B4CDE" w:rsidP="00F17854">
      <w:pPr>
        <w:pStyle w:val="SingleTxtGR"/>
        <w:tabs>
          <w:tab w:val="clear" w:pos="1701"/>
        </w:tabs>
        <w:ind w:left="2268" w:hanging="1134"/>
      </w:pPr>
      <w:r w:rsidRPr="009B4CDE">
        <w:tab/>
        <w:t>Перед предоставлением официального утверждения соответствующему типу транспортного средства компетентный орган должен удостовериться, что все компоненты, перечисленные в пункте 7.7.1, были подвергнуты испытанию по приложению 7. Если подачу электропитания на СВЭС обеспечивает источник питания, кроме резервного источника питания, указанного в пункте 7.7.2, то этот источник питания также подвергают испытанию в соответствии с приложением 7 к настоящим Правилам.</w:t>
      </w:r>
    </w:p>
    <w:p w:rsidR="009B4CDE" w:rsidRPr="009B4CDE" w:rsidRDefault="009B4CDE" w:rsidP="00F17854">
      <w:pPr>
        <w:pStyle w:val="SingleTxtGR"/>
        <w:tabs>
          <w:tab w:val="clear" w:pos="1701"/>
        </w:tabs>
        <w:ind w:left="2268" w:hanging="1134"/>
      </w:pPr>
      <w:r w:rsidRPr="009B4CDE">
        <w:t>24.2</w:t>
      </w:r>
      <w:r w:rsidRPr="009B4CDE">
        <w:tab/>
        <w:t>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p>
    <w:p w:rsidR="009B4CDE" w:rsidRPr="009B4CDE" w:rsidRDefault="009B4CDE" w:rsidP="00F17854">
      <w:pPr>
        <w:pStyle w:val="SingleTxtGR"/>
        <w:tabs>
          <w:tab w:val="clear" w:pos="1701"/>
        </w:tabs>
        <w:ind w:left="2268" w:hanging="1134"/>
      </w:pPr>
      <w:r w:rsidRPr="009B4CDE">
        <w:t>24.3</w:t>
      </w:r>
      <w:r w:rsidRPr="009B4CDE">
        <w:tab/>
        <w:t>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транспортного средства на основании настоящих Правил посредством карточки, соответствующей образцу, приведенному в приложении 3 к настоящим Правилам.</w:t>
      </w:r>
    </w:p>
    <w:p w:rsidR="009B4CDE" w:rsidRPr="009B4CDE" w:rsidRDefault="009B4CDE" w:rsidP="00F17854">
      <w:pPr>
        <w:pStyle w:val="SingleTxtGR"/>
        <w:tabs>
          <w:tab w:val="clear" w:pos="1701"/>
        </w:tabs>
        <w:ind w:left="2268" w:hanging="1134"/>
      </w:pPr>
      <w:r w:rsidRPr="009B4CDE">
        <w:lastRenderedPageBreak/>
        <w:t>24.4</w:t>
      </w:r>
      <w:r w:rsidRPr="009B4CDE">
        <w:tab/>
        <w:t>На каждом транспортном средстве, соответствующем типу транспортного средства, официально утвержденному на основании настоящих Правил, в видимом и легко доступном месте, указанном в карточке официального утверждения, проставляют международный знак официального утверждения, соответствующий образцу, приведенному в приложении 3, и состоящий из:</w:t>
      </w:r>
    </w:p>
    <w:p w:rsidR="009B4CDE" w:rsidRPr="009B4CDE" w:rsidRDefault="009B4CDE" w:rsidP="00F17854">
      <w:pPr>
        <w:pStyle w:val="SingleTxtGR"/>
        <w:tabs>
          <w:tab w:val="clear" w:pos="1701"/>
        </w:tabs>
        <w:ind w:left="2268" w:hanging="1134"/>
      </w:pPr>
      <w:r w:rsidRPr="009B4CDE">
        <w:t>24.4.1</w:t>
      </w:r>
      <w:r w:rsidRPr="009B4CDE">
        <w:tab/>
        <w:t xml:space="preserve">круга с проставленной в нем буквой </w:t>
      </w:r>
      <w:r w:rsidR="00BD13AB">
        <w:t>«</w:t>
      </w:r>
      <w:r w:rsidRPr="009B4CDE">
        <w:t>Е</w:t>
      </w:r>
      <w:r w:rsidR="00BD13AB">
        <w:t>»</w:t>
      </w:r>
      <w:r w:rsidRPr="009B4CDE">
        <w:t xml:space="preserve">, за которой следует отличительный номер страны, предоставившей официальное утверждение; </w:t>
      </w:r>
    </w:p>
    <w:p w:rsidR="009B4CDE" w:rsidRPr="009B4CDE" w:rsidRDefault="009B4CDE" w:rsidP="00F17854">
      <w:pPr>
        <w:pStyle w:val="SingleTxtGR"/>
        <w:tabs>
          <w:tab w:val="clear" w:pos="1701"/>
        </w:tabs>
        <w:ind w:left="2268" w:hanging="1134"/>
      </w:pPr>
      <w:r w:rsidRPr="009B4CDE">
        <w:t>24.4.2</w:t>
      </w:r>
      <w:r w:rsidRPr="009B4CDE">
        <w:tab/>
        <w:t xml:space="preserve">номера настоящих Правил, за которым следуют буква </w:t>
      </w:r>
      <w:r w:rsidR="00BD13AB">
        <w:t>«</w:t>
      </w:r>
      <w:r w:rsidRPr="009B4CDE">
        <w:rPr>
          <w:lang w:val="en-GB"/>
        </w:rPr>
        <w:t>R</w:t>
      </w:r>
      <w:r w:rsidR="00BD13AB">
        <w:t>»</w:t>
      </w:r>
      <w:r w:rsidRPr="009B4CDE">
        <w:t>, тире и номер официального утверждения, проставленные справа от круга, предписанного в пункте 24.4.1.</w:t>
      </w:r>
    </w:p>
    <w:p w:rsidR="009B4CDE" w:rsidRPr="009B4CDE" w:rsidRDefault="009B4CDE" w:rsidP="00F17854">
      <w:pPr>
        <w:pStyle w:val="SingleTxtGR"/>
        <w:tabs>
          <w:tab w:val="clear" w:pos="1701"/>
        </w:tabs>
        <w:ind w:left="2268" w:hanging="1134"/>
      </w:pPr>
      <w:r w:rsidRPr="009B4CDE">
        <w:t>24.5</w:t>
      </w:r>
      <w:r w:rsidRPr="009B4CDE">
        <w:tab/>
        <w:t>Знак официального утверждения должен быть удобочитаемым и нестираемым.</w:t>
      </w:r>
    </w:p>
    <w:p w:rsidR="009B4CDE" w:rsidRPr="009B4CDE" w:rsidRDefault="009B4CDE" w:rsidP="00F17854">
      <w:pPr>
        <w:pStyle w:val="HChGR"/>
      </w:pPr>
      <w:r w:rsidRPr="009B4CDE">
        <w:tab/>
      </w:r>
      <w:r w:rsidR="00F17854">
        <w:tab/>
      </w:r>
      <w:r w:rsidRPr="009B4CDE">
        <w:t>25.</w:t>
      </w:r>
      <w:r w:rsidRPr="009B4CDE">
        <w:tab/>
      </w:r>
      <w:r w:rsidRPr="009B4CDE">
        <w:tab/>
        <w:t>Требования</w:t>
      </w:r>
    </w:p>
    <w:p w:rsidR="009B4CDE" w:rsidRPr="009B4CDE" w:rsidRDefault="009B4CDE" w:rsidP="00F17854">
      <w:pPr>
        <w:pStyle w:val="SingleTxtGR"/>
        <w:tabs>
          <w:tab w:val="clear" w:pos="1701"/>
        </w:tabs>
        <w:ind w:left="2268" w:hanging="1134"/>
      </w:pPr>
      <w:r w:rsidRPr="009B4CDE">
        <w:t>25.1</w:t>
      </w:r>
      <w:r w:rsidRPr="009B4CDE">
        <w:tab/>
        <w:t>Общие требования</w:t>
      </w:r>
    </w:p>
    <w:p w:rsidR="009B4CDE" w:rsidRPr="009B4CDE" w:rsidRDefault="009B4CDE" w:rsidP="00F17854">
      <w:pPr>
        <w:pStyle w:val="SingleTxtGR"/>
        <w:tabs>
          <w:tab w:val="clear" w:pos="1701"/>
        </w:tabs>
        <w:ind w:left="2268" w:hanging="1134"/>
      </w:pPr>
      <w:r w:rsidRPr="009B4CDE">
        <w:t>25.1.1</w:t>
      </w:r>
      <w:r w:rsidRPr="009B4CDE">
        <w:tab/>
        <w:t xml:space="preserve">УВЭС, установленное на транспортном средстве, должно относиться к типу, официально утвержденному на основании части </w:t>
      </w:r>
      <w:r w:rsidRPr="009B4CDE">
        <w:rPr>
          <w:lang w:val="en-GB"/>
        </w:rPr>
        <w:t>I</w:t>
      </w:r>
      <w:r w:rsidRPr="009B4CDE">
        <w:t xml:space="preserve"> настоящих Правил.</w:t>
      </w:r>
    </w:p>
    <w:p w:rsidR="009B4CDE" w:rsidRPr="009B4CDE" w:rsidRDefault="009B4CDE" w:rsidP="00F17854">
      <w:pPr>
        <w:pStyle w:val="SingleTxtGR"/>
        <w:tabs>
          <w:tab w:val="clear" w:pos="1701"/>
        </w:tabs>
        <w:ind w:left="2268" w:hanging="1134"/>
      </w:pPr>
      <w:r w:rsidRPr="009B4CDE">
        <w:t>25.1.2</w:t>
      </w:r>
      <w:r w:rsidRPr="009B4CDE">
        <w:tab/>
        <w:t>УВЭС должно быть подключено к бортовой электрической сети транспортного средства, так чтобы обеспечивалась работа УВЭС во всех предусмотренных режимах, а также зарядка резервного источника питания (при наличии).</w:t>
      </w:r>
    </w:p>
    <w:p w:rsidR="009B4CDE" w:rsidRPr="009B4CDE" w:rsidRDefault="009B4CDE" w:rsidP="00F17854">
      <w:pPr>
        <w:pStyle w:val="SingleTxtGR"/>
        <w:tabs>
          <w:tab w:val="clear" w:pos="1701"/>
        </w:tabs>
        <w:ind w:left="2268" w:hanging="1134"/>
      </w:pPr>
      <w:r w:rsidRPr="009B4CDE">
        <w:t>25.1.3</w:t>
      </w:r>
      <w:r w:rsidRPr="009B4CDE">
        <w:tab/>
        <w:t>УВЭС должно быть установлено таким образом, чтобы обеспечивался прием сигнала ГНСС и доступ к НСМСОП.</w:t>
      </w:r>
    </w:p>
    <w:p w:rsidR="009B4CDE" w:rsidRPr="009B4CDE" w:rsidRDefault="009B4CDE" w:rsidP="00F17854">
      <w:pPr>
        <w:pStyle w:val="SingleTxtGR"/>
        <w:tabs>
          <w:tab w:val="clear" w:pos="1701"/>
        </w:tabs>
        <w:ind w:left="2268" w:hanging="1134"/>
      </w:pPr>
      <w:r w:rsidRPr="009B4CDE">
        <w:tab/>
        <w:t>Податель заявки предоставляет соответствующую информацию относительно НСМСОП, а также приемника ГНСС, для работы на базе которого предназначена СВЭС.</w:t>
      </w:r>
    </w:p>
    <w:p w:rsidR="009B4CDE" w:rsidRPr="009B4CDE" w:rsidRDefault="009B4CDE" w:rsidP="00F17854">
      <w:pPr>
        <w:pStyle w:val="SingleTxtGR"/>
        <w:tabs>
          <w:tab w:val="clear" w:pos="1701"/>
        </w:tabs>
        <w:ind w:left="2268" w:hanging="1134"/>
      </w:pPr>
      <w:r w:rsidRPr="009B4CDE">
        <w:t>25.1.4</w:t>
      </w:r>
      <w:r w:rsidRPr="009B4CDE">
        <w:tab/>
        <w:t xml:space="preserve">По получении инициирующего сигнала СВЭС осуществляет отправку данных и устанавливает речевое соединение с </w:t>
      </w:r>
      <w:r w:rsidRPr="009B4CDE">
        <w:rPr>
          <w:iCs/>
        </w:rPr>
        <w:t>ПЭСОП</w:t>
      </w:r>
      <w:r w:rsidRPr="009B4CDE">
        <w:t>.</w:t>
      </w:r>
    </w:p>
    <w:p w:rsidR="009B4CDE" w:rsidRPr="009B4CDE" w:rsidRDefault="009B4CDE" w:rsidP="00F17854">
      <w:pPr>
        <w:pStyle w:val="SingleTxtGR"/>
        <w:tabs>
          <w:tab w:val="clear" w:pos="1701"/>
        </w:tabs>
        <w:ind w:left="2268" w:hanging="1134"/>
      </w:pPr>
      <w:r w:rsidRPr="009B4CDE">
        <w:tab/>
        <w:t>Если отправка данных не удалась, то СВЭС осуществляет повторную отправку данных.</w:t>
      </w:r>
    </w:p>
    <w:p w:rsidR="009B4CDE" w:rsidRPr="009B4CDE" w:rsidRDefault="009B4CDE" w:rsidP="00F17854">
      <w:pPr>
        <w:pStyle w:val="SingleTxtGR"/>
        <w:tabs>
          <w:tab w:val="clear" w:pos="1701"/>
        </w:tabs>
        <w:ind w:left="2268" w:hanging="1134"/>
      </w:pPr>
      <w:r w:rsidRPr="009B4CDE">
        <w:tab/>
        <w:t>Если СВЭС удалось осуществить отправку данных, но речевое соединение затем было прервано, то предпринимается попытка восстановить речевое соединение.</w:t>
      </w:r>
    </w:p>
    <w:p w:rsidR="009B4CDE" w:rsidRPr="009B4CDE" w:rsidRDefault="009B4CDE" w:rsidP="00F17854">
      <w:pPr>
        <w:pStyle w:val="SingleTxtGR"/>
        <w:tabs>
          <w:tab w:val="clear" w:pos="1701"/>
        </w:tabs>
        <w:ind w:left="2268" w:hanging="1134"/>
      </w:pPr>
      <w:r w:rsidRPr="009B4CDE">
        <w:tab/>
        <w:t>В случае невозможности установить речевое соединение и/или осуществить отправку данных по каналам сети мобильной связи</w:t>
      </w:r>
      <w:r w:rsidRPr="009B4CDE">
        <w:rPr>
          <w:iCs/>
        </w:rPr>
        <w:t xml:space="preserve">, соответствующие данные заносятся в долговременную память системы, а </w:t>
      </w:r>
      <w:r w:rsidRPr="009B4CDE">
        <w:t>СВЭС пытается осуществить повторную отправку данных</w:t>
      </w:r>
      <w:r w:rsidRPr="009B4CDE">
        <w:rPr>
          <w:iCs/>
        </w:rPr>
        <w:t xml:space="preserve"> и установить </w:t>
      </w:r>
      <w:r w:rsidRPr="009B4CDE">
        <w:t>речевое соединение.</w:t>
      </w:r>
    </w:p>
    <w:p w:rsidR="009B4CDE" w:rsidRPr="009B4CDE" w:rsidRDefault="009B4CDE" w:rsidP="00F17854">
      <w:pPr>
        <w:pStyle w:val="SingleTxtGR"/>
        <w:tabs>
          <w:tab w:val="clear" w:pos="1701"/>
        </w:tabs>
        <w:ind w:left="2268" w:hanging="1134"/>
      </w:pPr>
      <w:r w:rsidRPr="009B4CDE">
        <w:t>25.2</w:t>
      </w:r>
      <w:r w:rsidRPr="009B4CDE">
        <w:tab/>
        <w:t xml:space="preserve">На эффективность СВЭС не должны отрицательным образом влиять магнитные или электрические поля. Это предписание считается выполненным, если соблюдаются технические </w:t>
      </w:r>
      <w:r w:rsidRPr="009B4CDE">
        <w:lastRenderedPageBreak/>
        <w:t>требования и переходные положения поправок серии 04 или любой более поздней серии поправок к Правилам № 10.</w:t>
      </w:r>
    </w:p>
    <w:p w:rsidR="009B4CDE" w:rsidRPr="009B4CDE" w:rsidRDefault="009B4CDE" w:rsidP="00F17854">
      <w:pPr>
        <w:pStyle w:val="SingleTxtGR"/>
        <w:tabs>
          <w:tab w:val="clear" w:pos="1701"/>
        </w:tabs>
        <w:ind w:left="2268" w:hanging="1134"/>
      </w:pPr>
      <w:r w:rsidRPr="009B4CDE">
        <w:t>25.3</w:t>
      </w:r>
      <w:r w:rsidRPr="009B4CDE">
        <w:tab/>
        <w:t>Определение местоположения</w:t>
      </w:r>
    </w:p>
    <w:p w:rsidR="009B4CDE" w:rsidRPr="009B4CDE" w:rsidRDefault="009B4CDE" w:rsidP="00F17854">
      <w:pPr>
        <w:pStyle w:val="SingleTxtGR"/>
        <w:tabs>
          <w:tab w:val="clear" w:pos="1701"/>
        </w:tabs>
        <w:ind w:left="2268" w:hanging="1134"/>
      </w:pPr>
      <w:r w:rsidRPr="009B4CDE">
        <w:tab/>
        <w:t xml:space="preserve">Если СВЭС оснащена – согласно пункту 1.4 – приемником ГНСС, поддерживающим не менее трех ГНСС (включая </w:t>
      </w:r>
      <w:r w:rsidRPr="009B4CDE">
        <w:rPr>
          <w:iCs/>
        </w:rPr>
        <w:t>ГЛОНАСС</w:t>
      </w:r>
      <w:r w:rsidRPr="009B4CDE">
        <w:t xml:space="preserve">, </w:t>
      </w:r>
      <w:r w:rsidRPr="009B4CDE">
        <w:rPr>
          <w:iCs/>
        </w:rPr>
        <w:t>ГАЛИЛЕО</w:t>
      </w:r>
      <w:r w:rsidRPr="009B4CDE">
        <w:t xml:space="preserve"> и </w:t>
      </w:r>
      <w:r w:rsidRPr="009B4CDE">
        <w:rPr>
          <w:lang w:val="en-GB"/>
        </w:rPr>
        <w:t>GPS</w:t>
      </w:r>
      <w:r w:rsidRPr="009B4CDE">
        <w:t xml:space="preserve">), и способна принимать и обрабатывать сигналы </w:t>
      </w:r>
      <w:r w:rsidRPr="009B4CDE">
        <w:rPr>
          <w:iCs/>
        </w:rPr>
        <w:t>ССДК</w:t>
      </w:r>
      <w:r w:rsidRPr="009B4CDE">
        <w:t>, то в этом случае СВЭС должна отвечать требованиям, предусмотренным в пунктах 25.3.1–25.3.10.</w:t>
      </w:r>
    </w:p>
    <w:p w:rsidR="009B4CDE" w:rsidRPr="009B4CDE" w:rsidRDefault="009B4CDE" w:rsidP="00F17854">
      <w:pPr>
        <w:pStyle w:val="SingleTxtGR"/>
        <w:tabs>
          <w:tab w:val="clear" w:pos="1701"/>
        </w:tabs>
        <w:ind w:left="2268" w:hanging="1134"/>
      </w:pPr>
      <w:r w:rsidRPr="009B4CDE">
        <w:tab/>
        <w:t xml:space="preserve">Соответствие СВЭС требованиям, предъявляемым к определению местоположения, подтверждают путем проведения испытаний с использованием методов, описанных в приложении 8 </w:t>
      </w:r>
      <w:r w:rsidR="00BD13AB">
        <w:t>«</w:t>
      </w:r>
      <w:r w:rsidRPr="009B4CDE">
        <w:t>Методы испытания применительно к навигационным решениям</w:t>
      </w:r>
      <w:r w:rsidR="00BD13AB">
        <w:t>»</w:t>
      </w:r>
      <w:r w:rsidRPr="009B4CDE">
        <w:t>. Это указывают в пункте 11 карточки сообщения, содержащейся в приложении 3.</w:t>
      </w:r>
    </w:p>
    <w:p w:rsidR="009B4CDE" w:rsidRPr="009B4CDE" w:rsidRDefault="009B4CDE" w:rsidP="00F17854">
      <w:pPr>
        <w:pStyle w:val="SingleTxtGR"/>
        <w:tabs>
          <w:tab w:val="clear" w:pos="1701"/>
        </w:tabs>
        <w:ind w:left="2268" w:hanging="1134"/>
      </w:pPr>
      <w:r w:rsidRPr="009B4CDE">
        <w:t>25.3.1</w:t>
      </w:r>
      <w:r w:rsidRPr="009B4CDE">
        <w:tab/>
        <w:t xml:space="preserve">Приемник ГНСС должен обеспечивать возможность получения навигационного решения в формате протокола </w:t>
      </w:r>
      <w:r w:rsidRPr="009B4CDE">
        <w:rPr>
          <w:lang w:val="en-GB"/>
        </w:rPr>
        <w:t>NMEA</w:t>
      </w:r>
      <w:r w:rsidRPr="009B4CDE">
        <w:t xml:space="preserve">-0183 (сообщения </w:t>
      </w:r>
      <w:r w:rsidRPr="009B4CDE">
        <w:rPr>
          <w:lang w:val="en-GB"/>
        </w:rPr>
        <w:t>RMC</w:t>
      </w:r>
      <w:r w:rsidRPr="009B4CDE">
        <w:t xml:space="preserve">, </w:t>
      </w:r>
      <w:r w:rsidRPr="009B4CDE">
        <w:rPr>
          <w:lang w:val="en-GB"/>
        </w:rPr>
        <w:t>GGA</w:t>
      </w:r>
      <w:r w:rsidRPr="009B4CDE">
        <w:t xml:space="preserve">, </w:t>
      </w:r>
      <w:r w:rsidRPr="009B4CDE">
        <w:rPr>
          <w:lang w:val="en-GB"/>
        </w:rPr>
        <w:t>VTG</w:t>
      </w:r>
      <w:r w:rsidRPr="009B4CDE">
        <w:t xml:space="preserve">, </w:t>
      </w:r>
      <w:r w:rsidRPr="009B4CDE">
        <w:rPr>
          <w:lang w:val="en-GB"/>
        </w:rPr>
        <w:t>GSA</w:t>
      </w:r>
      <w:r w:rsidRPr="009B4CDE">
        <w:t xml:space="preserve"> и </w:t>
      </w:r>
      <w:r w:rsidRPr="009B4CDE">
        <w:rPr>
          <w:lang w:val="en-GB"/>
        </w:rPr>
        <w:t>GSV</w:t>
      </w:r>
      <w:r w:rsidRPr="009B4CDE">
        <w:t xml:space="preserve">). Описание порядка настройки СВЭС на выдачу сообщений </w:t>
      </w:r>
      <w:r w:rsidRPr="009B4CDE">
        <w:rPr>
          <w:lang w:val="en-GB"/>
        </w:rPr>
        <w:t>NMEA</w:t>
      </w:r>
      <w:r w:rsidRPr="009B4CDE">
        <w:t>-0183 приводится в руководстве по эксплуатации.</w:t>
      </w:r>
    </w:p>
    <w:p w:rsidR="009B4CDE" w:rsidRPr="009B4CDE" w:rsidRDefault="009B4CDE" w:rsidP="00F17854">
      <w:pPr>
        <w:pStyle w:val="SingleTxtGR"/>
        <w:tabs>
          <w:tab w:val="clear" w:pos="1701"/>
        </w:tabs>
        <w:ind w:left="2268" w:hanging="1134"/>
      </w:pPr>
      <w:r w:rsidRPr="009B4CDE">
        <w:t>25.3.2</w:t>
      </w:r>
      <w:r w:rsidRPr="009B4CDE">
        <w:tab/>
        <w:t xml:space="preserve">Приемник ГНСС как составной элемент СВЭС должен обеспечивать возможность приема и обработки сигналов отдельных ГНСС в полосе частот </w:t>
      </w:r>
      <w:r w:rsidRPr="009B4CDE">
        <w:rPr>
          <w:lang w:val="en-GB"/>
        </w:rPr>
        <w:t>L</w:t>
      </w:r>
      <w:r w:rsidRPr="009B4CDE">
        <w:t>1/</w:t>
      </w:r>
      <w:r w:rsidRPr="009B4CDE">
        <w:rPr>
          <w:lang w:val="en-GB"/>
        </w:rPr>
        <w:t>E</w:t>
      </w:r>
      <w:r w:rsidRPr="009B4CDE">
        <w:t xml:space="preserve">1, поступающих по крайней мере от трех </w:t>
      </w:r>
      <w:r w:rsidRPr="009B4CDE">
        <w:rPr>
          <w:iCs/>
        </w:rPr>
        <w:t xml:space="preserve">глобальных навигационных спутниковых систем, </w:t>
      </w:r>
      <w:r w:rsidRPr="009B4CDE">
        <w:t xml:space="preserve">включая </w:t>
      </w:r>
      <w:r w:rsidRPr="009B4CDE">
        <w:rPr>
          <w:iCs/>
        </w:rPr>
        <w:t>ГЛОНАСС</w:t>
      </w:r>
      <w:r w:rsidRPr="009B4CDE">
        <w:t xml:space="preserve">, </w:t>
      </w:r>
      <w:r w:rsidRPr="009B4CDE">
        <w:rPr>
          <w:iCs/>
        </w:rPr>
        <w:t>ГАЛИЛЕО</w:t>
      </w:r>
      <w:r w:rsidRPr="009B4CDE">
        <w:t xml:space="preserve"> и </w:t>
      </w:r>
      <w:r w:rsidRPr="009B4CDE">
        <w:rPr>
          <w:lang w:val="en-GB"/>
        </w:rPr>
        <w:t>GPS</w:t>
      </w:r>
      <w:r w:rsidRPr="009B4CDE">
        <w:rPr>
          <w:iCs/>
        </w:rPr>
        <w:t>.</w:t>
      </w:r>
    </w:p>
    <w:p w:rsidR="009B4CDE" w:rsidRPr="009B4CDE" w:rsidRDefault="009B4CDE" w:rsidP="00F17854">
      <w:pPr>
        <w:pStyle w:val="SingleTxtGR"/>
        <w:tabs>
          <w:tab w:val="clear" w:pos="1701"/>
        </w:tabs>
        <w:ind w:left="2268" w:hanging="1134"/>
      </w:pPr>
      <w:r w:rsidRPr="009B4CDE">
        <w:t>25.3.3</w:t>
      </w:r>
      <w:r w:rsidRPr="009B4CDE">
        <w:tab/>
        <w:t xml:space="preserve">Приемник ГНСС как составной элемент СВЭС должен обеспечивать возможность приема и обработки комбинированных сигналов ГНСС в полосе частот </w:t>
      </w:r>
      <w:r w:rsidRPr="009B4CDE">
        <w:rPr>
          <w:lang w:val="en-GB"/>
        </w:rPr>
        <w:t>L</w:t>
      </w:r>
      <w:r w:rsidRPr="009B4CDE">
        <w:t>1/</w:t>
      </w:r>
      <w:r w:rsidRPr="009B4CDE">
        <w:rPr>
          <w:lang w:val="en-GB"/>
        </w:rPr>
        <w:t>E</w:t>
      </w:r>
      <w:r w:rsidRPr="009B4CDE">
        <w:t xml:space="preserve">1, поступающих по крайней мере от трех </w:t>
      </w:r>
      <w:r w:rsidRPr="009B4CDE">
        <w:rPr>
          <w:iCs/>
        </w:rPr>
        <w:t>глобальных навигационных спутниковых систем (</w:t>
      </w:r>
      <w:r w:rsidRPr="009B4CDE">
        <w:t xml:space="preserve">включая </w:t>
      </w:r>
      <w:r w:rsidRPr="009B4CDE">
        <w:rPr>
          <w:iCs/>
        </w:rPr>
        <w:t>ГЛОНАСС</w:t>
      </w:r>
      <w:r w:rsidRPr="009B4CDE">
        <w:t xml:space="preserve">, </w:t>
      </w:r>
      <w:r w:rsidRPr="009B4CDE">
        <w:rPr>
          <w:iCs/>
        </w:rPr>
        <w:t>ГАЛИЛЕО</w:t>
      </w:r>
      <w:r w:rsidRPr="009B4CDE">
        <w:t xml:space="preserve"> и </w:t>
      </w:r>
      <w:r w:rsidRPr="009B4CDE">
        <w:rPr>
          <w:lang w:val="en-GB"/>
        </w:rPr>
        <w:t>GPS</w:t>
      </w:r>
      <w:r w:rsidRPr="009B4CDE">
        <w:t xml:space="preserve">), а также от </w:t>
      </w:r>
      <w:r w:rsidRPr="009B4CDE">
        <w:rPr>
          <w:iCs/>
        </w:rPr>
        <w:t>ССДК.</w:t>
      </w:r>
    </w:p>
    <w:p w:rsidR="009B4CDE" w:rsidRPr="009B4CDE" w:rsidRDefault="009B4CDE" w:rsidP="00F17854">
      <w:pPr>
        <w:pStyle w:val="SingleTxtGR"/>
        <w:tabs>
          <w:tab w:val="clear" w:pos="1701"/>
        </w:tabs>
        <w:ind w:left="2268" w:hanging="1134"/>
      </w:pPr>
      <w:r w:rsidRPr="009B4CDE">
        <w:t>25.3.4</w:t>
      </w:r>
      <w:r w:rsidRPr="009B4CDE">
        <w:tab/>
        <w:t xml:space="preserve">Приемник ГНСС как составной элемент СВЭС должен обеспечивать возможность получения информации о местоположении в системе координат </w:t>
      </w:r>
      <w:r w:rsidRPr="009B4CDE">
        <w:rPr>
          <w:lang w:val="en-GB"/>
        </w:rPr>
        <w:t>WGS</w:t>
      </w:r>
      <w:r w:rsidRPr="009B4CDE">
        <w:t>-84.</w:t>
      </w:r>
    </w:p>
    <w:p w:rsidR="009B4CDE" w:rsidRPr="009B4CDE" w:rsidRDefault="009B4CDE" w:rsidP="00F17854">
      <w:pPr>
        <w:pStyle w:val="SingleTxtGR"/>
        <w:tabs>
          <w:tab w:val="clear" w:pos="1701"/>
        </w:tabs>
        <w:ind w:left="2268" w:hanging="1134"/>
      </w:pPr>
      <w:r w:rsidRPr="009B4CDE">
        <w:t>25.3.5</w:t>
      </w:r>
      <w:r w:rsidRPr="009B4CDE">
        <w:tab/>
        <w:t>Приемник ГНСС должен обеспечивать возможность осуществлять привязку местоположения не реже чем раз в секунду.</w:t>
      </w:r>
    </w:p>
    <w:p w:rsidR="009B4CDE" w:rsidRPr="009B4CDE" w:rsidRDefault="009B4CDE" w:rsidP="00F17854">
      <w:pPr>
        <w:pStyle w:val="SingleTxtGR"/>
        <w:tabs>
          <w:tab w:val="clear" w:pos="1701"/>
        </w:tabs>
        <w:ind w:left="2268" w:hanging="1134"/>
      </w:pPr>
      <w:r w:rsidRPr="009B4CDE">
        <w:t>25.3.6</w:t>
      </w:r>
      <w:r w:rsidRPr="009B4CDE">
        <w:tab/>
        <w:t>Погрешность определения плановых координат не должна превышать:</w:t>
      </w:r>
    </w:p>
    <w:p w:rsidR="009B4CDE" w:rsidRPr="009B4CDE" w:rsidRDefault="009B4CDE" w:rsidP="00D3121A">
      <w:pPr>
        <w:pStyle w:val="SingleTxtGR"/>
        <w:tabs>
          <w:tab w:val="clear" w:pos="1701"/>
        </w:tabs>
        <w:ind w:left="2835" w:hanging="1701"/>
      </w:pPr>
      <w:r w:rsidRPr="009B4CDE">
        <w:tab/>
      </w:r>
      <w:r w:rsidRPr="009B4CDE">
        <w:rPr>
          <w:lang w:val="en-GB"/>
        </w:rPr>
        <w:t>a</w:t>
      </w:r>
      <w:r w:rsidRPr="009B4CDE">
        <w:t>)</w:t>
      </w:r>
      <w:r w:rsidRPr="009B4CDE">
        <w:tab/>
        <w:t xml:space="preserve">в условиях </w:t>
      </w:r>
      <w:r w:rsidR="00BD13AB">
        <w:rPr>
          <w:i/>
        </w:rPr>
        <w:t>«</w:t>
      </w:r>
      <w:r w:rsidRPr="009B4CDE">
        <w:rPr>
          <w:iCs/>
        </w:rPr>
        <w:t>открытого пространства</w:t>
      </w:r>
      <w:r w:rsidR="00BD13AB">
        <w:rPr>
          <w:i/>
        </w:rPr>
        <w:t>»</w:t>
      </w:r>
      <w:r w:rsidRPr="009B4CDE">
        <w:rPr>
          <w:iCs/>
        </w:rPr>
        <w:t xml:space="preserve">: 15 м при уровне доверительной вероятности </w:t>
      </w:r>
      <w:r w:rsidRPr="009B4CDE">
        <w:t xml:space="preserve">0,95 и ФУТПК, составляющем от </w:t>
      </w:r>
      <w:r w:rsidR="00D3121A">
        <w:br/>
      </w:r>
      <w:r w:rsidRPr="009B4CDE">
        <w:t>2,0 до 2,5;</w:t>
      </w:r>
    </w:p>
    <w:p w:rsidR="009B4CDE" w:rsidRPr="009B4CDE" w:rsidRDefault="009B4CDE" w:rsidP="00D3121A">
      <w:pPr>
        <w:pStyle w:val="SingleTxtGR"/>
        <w:tabs>
          <w:tab w:val="clear" w:pos="1701"/>
        </w:tabs>
        <w:ind w:left="2835" w:hanging="1701"/>
      </w:pPr>
      <w:r w:rsidRPr="009B4CDE">
        <w:tab/>
      </w:r>
      <w:r w:rsidRPr="009B4CDE">
        <w:rPr>
          <w:lang w:val="en-GB"/>
        </w:rPr>
        <w:t>b</w:t>
      </w:r>
      <w:r w:rsidRPr="009B4CDE">
        <w:t>)</w:t>
      </w:r>
      <w:r w:rsidRPr="009B4CDE">
        <w:tab/>
        <w:t xml:space="preserve">в условиях </w:t>
      </w:r>
      <w:r w:rsidR="00BD13AB">
        <w:rPr>
          <w:iCs/>
        </w:rPr>
        <w:t>«</w:t>
      </w:r>
      <w:r w:rsidRPr="009B4CDE">
        <w:rPr>
          <w:iCs/>
        </w:rPr>
        <w:t>городского каньона</w:t>
      </w:r>
      <w:r w:rsidR="00BD13AB">
        <w:rPr>
          <w:iCs/>
        </w:rPr>
        <w:t>»</w:t>
      </w:r>
      <w:r w:rsidRPr="009B4CDE">
        <w:rPr>
          <w:iCs/>
        </w:rPr>
        <w:t xml:space="preserve">: 40 м при уровне доверительной вероятности </w:t>
      </w:r>
      <w:r w:rsidRPr="009B4CDE">
        <w:t xml:space="preserve">0,95 и ФУТПК, составляющем от </w:t>
      </w:r>
      <w:r w:rsidR="00D3121A">
        <w:br/>
      </w:r>
      <w:r w:rsidRPr="009B4CDE">
        <w:t>3,5 до 4.</w:t>
      </w:r>
    </w:p>
    <w:p w:rsidR="009B4CDE" w:rsidRPr="009B4CDE" w:rsidRDefault="009B4CDE" w:rsidP="00F17854">
      <w:pPr>
        <w:pStyle w:val="SingleTxtGR"/>
        <w:tabs>
          <w:tab w:val="clear" w:pos="1701"/>
        </w:tabs>
        <w:ind w:left="2268" w:hanging="1134"/>
      </w:pPr>
      <w:r w:rsidRPr="009B4CDE">
        <w:t>25.3.7</w:t>
      </w:r>
      <w:r w:rsidRPr="009B4CDE">
        <w:tab/>
        <w:t>Устанавливаются заданные требования применительно к точности:</w:t>
      </w:r>
    </w:p>
    <w:p w:rsidR="009B4CDE" w:rsidRPr="009B4CDE" w:rsidRDefault="009B4CDE" w:rsidP="00F17854">
      <w:pPr>
        <w:pStyle w:val="SingleTxtGR"/>
        <w:tabs>
          <w:tab w:val="clear" w:pos="1701"/>
        </w:tabs>
        <w:ind w:left="2268" w:hanging="1134"/>
      </w:pPr>
      <w:r w:rsidRPr="009B4CDE">
        <w:tab/>
      </w:r>
      <w:r w:rsidRPr="009B4CDE">
        <w:rPr>
          <w:lang w:val="en-GB"/>
        </w:rPr>
        <w:t>a</w:t>
      </w:r>
      <w:r w:rsidRPr="009B4CDE">
        <w:t>)</w:t>
      </w:r>
      <w:r w:rsidRPr="009B4CDE">
        <w:tab/>
        <w:t>для скоростного диапазона 0–140 км/ч;</w:t>
      </w:r>
    </w:p>
    <w:p w:rsidR="009B4CDE" w:rsidRPr="009B4CDE" w:rsidRDefault="009B4CDE" w:rsidP="005C7147">
      <w:pPr>
        <w:pStyle w:val="SingleTxtGR"/>
        <w:tabs>
          <w:tab w:val="clear" w:pos="1701"/>
        </w:tabs>
        <w:ind w:left="2835" w:hanging="1701"/>
      </w:pPr>
      <w:r w:rsidRPr="009B4CDE">
        <w:tab/>
      </w:r>
      <w:r w:rsidRPr="009B4CDE">
        <w:rPr>
          <w:lang w:val="en-GB"/>
        </w:rPr>
        <w:t>b</w:t>
      </w:r>
      <w:r w:rsidRPr="009B4CDE">
        <w:t>)</w:t>
      </w:r>
      <w:r w:rsidRPr="009B4CDE">
        <w:tab/>
        <w:t>для диапазона значений л</w:t>
      </w:r>
      <w:r w:rsidR="005C7147">
        <w:t>инейного ускорения при нагрузке </w:t>
      </w:r>
      <w:r w:rsidRPr="009B4CDE">
        <w:t>0–2 </w:t>
      </w:r>
      <w:r w:rsidRPr="009B4CDE">
        <w:rPr>
          <w:lang w:val="en-GB"/>
        </w:rPr>
        <w:t>G</w:t>
      </w:r>
      <w:r w:rsidRPr="009B4CDE">
        <w:t>.</w:t>
      </w:r>
    </w:p>
    <w:p w:rsidR="009B4CDE" w:rsidRPr="009B4CDE" w:rsidRDefault="009B4CDE" w:rsidP="00F17854">
      <w:pPr>
        <w:pStyle w:val="SingleTxtGR"/>
        <w:tabs>
          <w:tab w:val="clear" w:pos="1701"/>
        </w:tabs>
        <w:ind w:left="2268" w:hanging="1134"/>
      </w:pPr>
      <w:r w:rsidRPr="009B4CDE">
        <w:lastRenderedPageBreak/>
        <w:t>25.3.8</w:t>
      </w:r>
      <w:r w:rsidRPr="009B4CDE">
        <w:tab/>
        <w:t xml:space="preserve">Время с момента перезапуска с начальной загрузкой до первой привязки местоположения не должно превышать: </w:t>
      </w:r>
    </w:p>
    <w:p w:rsidR="009B4CDE" w:rsidRPr="009B4CDE" w:rsidRDefault="009B4CDE" w:rsidP="00F17854">
      <w:pPr>
        <w:pStyle w:val="SingleTxtGR"/>
        <w:tabs>
          <w:tab w:val="clear" w:pos="1701"/>
        </w:tabs>
        <w:ind w:left="2268" w:hanging="1134"/>
      </w:pPr>
      <w:r w:rsidRPr="009B4CDE">
        <w:tab/>
      </w:r>
      <w:r w:rsidRPr="009B4CDE">
        <w:rPr>
          <w:lang w:val="en-GB"/>
        </w:rPr>
        <w:t>a</w:t>
      </w:r>
      <w:r w:rsidRPr="009B4CDE">
        <w:t>)</w:t>
      </w:r>
      <w:r w:rsidRPr="009B4CDE">
        <w:tab/>
        <w:t>60 с при уровне сигнала до минус 130 дБм;</w:t>
      </w:r>
    </w:p>
    <w:p w:rsidR="009B4CDE" w:rsidRPr="009B4CDE" w:rsidRDefault="009B4CDE" w:rsidP="00F17854">
      <w:pPr>
        <w:pStyle w:val="SingleTxtGR"/>
        <w:tabs>
          <w:tab w:val="clear" w:pos="1701"/>
        </w:tabs>
        <w:ind w:left="2268" w:hanging="1134"/>
      </w:pPr>
      <w:r w:rsidRPr="009B4CDE">
        <w:tab/>
      </w:r>
      <w:r w:rsidRPr="009B4CDE">
        <w:rPr>
          <w:lang w:val="en-GB"/>
        </w:rPr>
        <w:t>b</w:t>
      </w:r>
      <w:r w:rsidRPr="009B4CDE">
        <w:t>)</w:t>
      </w:r>
      <w:r w:rsidRPr="009B4CDE">
        <w:tab/>
        <w:t>300 с при уровне сигнала до минус 140 дБм.</w:t>
      </w:r>
    </w:p>
    <w:p w:rsidR="009B4CDE" w:rsidRPr="009B4CDE" w:rsidRDefault="009B4CDE" w:rsidP="00F17854">
      <w:pPr>
        <w:pStyle w:val="SingleTxtGR"/>
        <w:tabs>
          <w:tab w:val="clear" w:pos="1701"/>
        </w:tabs>
        <w:ind w:left="2268" w:hanging="1134"/>
      </w:pPr>
      <w:r w:rsidRPr="009B4CDE">
        <w:t>25.3.9</w:t>
      </w:r>
      <w:r w:rsidRPr="009B4CDE">
        <w:tab/>
        <w:t xml:space="preserve">Время восстановления слежения за сигналами ГНСС после </w:t>
      </w:r>
      <w:r w:rsidR="005C7147">
        <w:br/>
      </w:r>
      <w:r w:rsidRPr="009B4CDE">
        <w:t>60-секундного срыва слежения из-за затенения при уровне сигнала до минус 130 дБм не должно превышать 20 с после восстановления обеспечиваемой навигационным спутником радиовидимости.</w:t>
      </w:r>
    </w:p>
    <w:p w:rsidR="009B4CDE" w:rsidRPr="009B4CDE" w:rsidRDefault="009B4CDE" w:rsidP="00F17854">
      <w:pPr>
        <w:pStyle w:val="SingleTxtGR"/>
        <w:tabs>
          <w:tab w:val="clear" w:pos="1701"/>
        </w:tabs>
        <w:ind w:left="2268" w:hanging="1134"/>
      </w:pPr>
      <w:r w:rsidRPr="009B4CDE">
        <w:t>25.3.10</w:t>
      </w:r>
      <w:r w:rsidRPr="009B4CDE">
        <w:tab/>
        <w:t>Чувствительность на входе приемника:</w:t>
      </w:r>
    </w:p>
    <w:p w:rsidR="009B4CDE" w:rsidRPr="009B4CDE" w:rsidRDefault="009B4CDE" w:rsidP="005C7147">
      <w:pPr>
        <w:pStyle w:val="SingleTxtGR"/>
        <w:tabs>
          <w:tab w:val="clear" w:pos="1701"/>
        </w:tabs>
        <w:ind w:left="2835" w:hanging="1701"/>
      </w:pPr>
      <w:r w:rsidRPr="009B4CDE">
        <w:tab/>
      </w:r>
      <w:r w:rsidRPr="009B4CDE">
        <w:rPr>
          <w:lang w:val="en-GB"/>
        </w:rPr>
        <w:t>a</w:t>
      </w:r>
      <w:r w:rsidRPr="009B4CDE">
        <w:t>)</w:t>
      </w:r>
      <w:r w:rsidRPr="009B4CDE">
        <w:tab/>
        <w:t>время детектирования сигналов ГНСС (перезапуск с начальной загрузкой) при уровне сигнала на входе антенны СВЭС минус 144 дБм не превышает 3 600 с;</w:t>
      </w:r>
    </w:p>
    <w:p w:rsidR="009B4CDE" w:rsidRPr="009B4CDE" w:rsidRDefault="009B4CDE" w:rsidP="005C7147">
      <w:pPr>
        <w:pStyle w:val="SingleTxtGR"/>
        <w:tabs>
          <w:tab w:val="clear" w:pos="1701"/>
        </w:tabs>
        <w:ind w:left="2835" w:hanging="1701"/>
      </w:pPr>
      <w:r w:rsidRPr="009B4CDE">
        <w:tab/>
      </w:r>
      <w:r w:rsidRPr="009B4CDE">
        <w:rPr>
          <w:lang w:val="en-GB"/>
        </w:rPr>
        <w:t>b</w:t>
      </w:r>
      <w:r w:rsidRPr="009B4CDE">
        <w:t>)</w:t>
      </w:r>
      <w:r w:rsidRPr="009B4CDE">
        <w:tab/>
        <w:t>время отслеживания сигналов ГНСС и расчета навигационного решения при уровне сигнала на входе антенны СВЭС минус 155 дБм укладывается в промежуток до 600 с;</w:t>
      </w:r>
    </w:p>
    <w:p w:rsidR="009B4CDE" w:rsidRPr="009B4CDE" w:rsidRDefault="009B4CDE" w:rsidP="005C7147">
      <w:pPr>
        <w:pStyle w:val="SingleTxtGR"/>
        <w:tabs>
          <w:tab w:val="clear" w:pos="1701"/>
        </w:tabs>
        <w:ind w:left="2835" w:hanging="1701"/>
      </w:pPr>
      <w:r w:rsidRPr="009B4CDE">
        <w:tab/>
      </w:r>
      <w:r w:rsidRPr="009B4CDE">
        <w:rPr>
          <w:lang w:val="en-GB"/>
        </w:rPr>
        <w:t>c</w:t>
      </w:r>
      <w:r w:rsidRPr="009B4CDE">
        <w:t>)</w:t>
      </w:r>
      <w:r w:rsidRPr="009B4CDE">
        <w:tab/>
        <w:t>обеспечивается возможность восстановления слежения за сигналами ГНСС и расчета навигационного решения, причем соответствующее время – при уровне сигнала на входе антенны СВЭС минус 150 дБм – не превышает 60 с.</w:t>
      </w:r>
    </w:p>
    <w:p w:rsidR="009B4CDE" w:rsidRPr="009B4CDE" w:rsidRDefault="009B4CDE" w:rsidP="00F17854">
      <w:pPr>
        <w:pStyle w:val="SingleTxtGR"/>
        <w:tabs>
          <w:tab w:val="clear" w:pos="1701"/>
        </w:tabs>
        <w:ind w:left="2268" w:hanging="1134"/>
      </w:pPr>
      <w:r w:rsidRPr="009B4CDE">
        <w:t>25.3.11</w:t>
      </w:r>
      <w:r w:rsidRPr="009B4CDE">
        <w:tab/>
        <w:t>Процедурам испытания по приложению 8 к настоящим Правилам подвергают либо блок СВЭС, включая функцию постобработки, либо непосредственно приемник ГНСС как составной элемент СВЭС.</w:t>
      </w:r>
    </w:p>
    <w:p w:rsidR="009B4CDE" w:rsidRPr="009B4CDE" w:rsidRDefault="009B4CDE" w:rsidP="00F17854">
      <w:pPr>
        <w:pStyle w:val="SingleTxtGR"/>
        <w:tabs>
          <w:tab w:val="clear" w:pos="1701"/>
        </w:tabs>
        <w:ind w:left="2268" w:hanging="1134"/>
      </w:pPr>
      <w:r w:rsidRPr="009B4CDE">
        <w:t>25.4</w:t>
      </w:r>
      <w:r w:rsidRPr="009B4CDE">
        <w:tab/>
        <w:t>Средства доступа к НСМСОП</w:t>
      </w:r>
    </w:p>
    <w:p w:rsidR="009B4CDE" w:rsidRPr="009B4CDE" w:rsidRDefault="009B4CDE" w:rsidP="00F17854">
      <w:pPr>
        <w:pStyle w:val="SingleTxtGR"/>
        <w:tabs>
          <w:tab w:val="clear" w:pos="1701"/>
        </w:tabs>
        <w:ind w:left="2268" w:hanging="1134"/>
      </w:pPr>
      <w:r w:rsidRPr="009B4CDE">
        <w:tab/>
        <w:t>СВЭС должна быть оснащена встроенными аппаратными средствами, обеспечивающими возможность регистрации/аутентифи</w:t>
      </w:r>
      <w:r w:rsidR="00D3121A">
        <w:t>-</w:t>
      </w:r>
      <w:r w:rsidRPr="009B4CDE">
        <w:t>кации в сети НМСОП и получения доступа к ней.</w:t>
      </w:r>
    </w:p>
    <w:p w:rsidR="009B4CDE" w:rsidRPr="009B4CDE" w:rsidRDefault="009B4CDE" w:rsidP="00F17854">
      <w:pPr>
        <w:pStyle w:val="SingleTxtGR"/>
        <w:tabs>
          <w:tab w:val="clear" w:pos="1701"/>
        </w:tabs>
        <w:ind w:left="2268" w:hanging="1134"/>
      </w:pPr>
      <w:r w:rsidRPr="009B4CDE">
        <w:t>25.5</w:t>
      </w:r>
      <w:r w:rsidRPr="009B4CDE">
        <w:tab/>
        <w:t>СВЭС должна быть установлено таким образом, чтобы в случае сильного удара транспортного средства обеспечивался прием инициирующего сигнала. Соблюдение этого требования проверяют в ходе предусмотренного настоящим пунктом испытания транспортного средства на удар.</w:t>
      </w:r>
    </w:p>
    <w:p w:rsidR="009B4CDE" w:rsidRPr="009B4CDE" w:rsidRDefault="009B4CDE" w:rsidP="00F17854">
      <w:pPr>
        <w:pStyle w:val="SingleTxtGR"/>
        <w:tabs>
          <w:tab w:val="clear" w:pos="1701"/>
        </w:tabs>
        <w:ind w:left="2268" w:hanging="1134"/>
      </w:pPr>
      <w:r w:rsidRPr="009B4CDE">
        <w:tab/>
        <w:t>По получении инициирующего сигнала СВЭС выполняет операцию экстренного вызова. Это проверяют при помощи одного из методов испытания, описанных в приложении 9 к настоящим Правилам.</w:t>
      </w:r>
    </w:p>
    <w:p w:rsidR="009B4CDE" w:rsidRPr="009B4CDE" w:rsidRDefault="009B4CDE" w:rsidP="00F17854">
      <w:pPr>
        <w:pStyle w:val="SingleTxtGR"/>
        <w:tabs>
          <w:tab w:val="clear" w:pos="1701"/>
        </w:tabs>
        <w:ind w:left="2268" w:hanging="1134"/>
      </w:pPr>
      <w:r w:rsidRPr="009B4CDE">
        <w:t>25.5.1</w:t>
      </w:r>
      <w:r w:rsidRPr="009B4CDE">
        <w:tab/>
        <w:t xml:space="preserve">Транспортные средства категории </w:t>
      </w:r>
      <w:r w:rsidRPr="009B4CDE">
        <w:rPr>
          <w:lang w:val="en-GB"/>
        </w:rPr>
        <w:t>M</w:t>
      </w:r>
      <w:r w:rsidRPr="009B4CDE">
        <w:rPr>
          <w:vertAlign w:val="subscript"/>
        </w:rPr>
        <w:t>1</w:t>
      </w:r>
      <w:r w:rsidRPr="009B4CDE">
        <w:t xml:space="preserve"> подвергают нижеследующим проверкам.</w:t>
      </w:r>
    </w:p>
    <w:p w:rsidR="009B4CDE" w:rsidRPr="009B4CDE" w:rsidRDefault="009B4CDE" w:rsidP="00F17854">
      <w:pPr>
        <w:pStyle w:val="SingleTxtGR"/>
        <w:tabs>
          <w:tab w:val="clear" w:pos="1701"/>
        </w:tabs>
        <w:ind w:left="2268" w:hanging="1134"/>
      </w:pPr>
      <w:r w:rsidRPr="009B4CDE">
        <w:t>25.5.1.1</w:t>
      </w:r>
      <w:r w:rsidRPr="009B4CDE">
        <w:tab/>
        <w:t xml:space="preserve">Транспортные средства категории </w:t>
      </w:r>
      <w:r w:rsidRPr="009B4CDE">
        <w:rPr>
          <w:lang w:val="en-GB"/>
        </w:rPr>
        <w:t>M</w:t>
      </w:r>
      <w:r w:rsidRPr="009B4CDE">
        <w:rPr>
          <w:vertAlign w:val="subscript"/>
        </w:rPr>
        <w:t>1</w:t>
      </w:r>
      <w:r w:rsidRPr="009B4CDE">
        <w:t xml:space="preserve"> с общей допустимой массой не более 2,5 т и высотой расположения точки R до 700 мм – проверка инициирующего сигнала:</w:t>
      </w:r>
    </w:p>
    <w:p w:rsidR="009B4CDE" w:rsidRPr="009B4CDE" w:rsidRDefault="009B4CDE" w:rsidP="00F17854">
      <w:pPr>
        <w:pStyle w:val="SingleTxtGR"/>
        <w:tabs>
          <w:tab w:val="clear" w:pos="1701"/>
        </w:tabs>
        <w:ind w:left="2268" w:hanging="1134"/>
      </w:pPr>
      <w:r w:rsidRPr="009B4CDE">
        <w:t>25.5.1.1.1</w:t>
      </w:r>
      <w:r w:rsidRPr="009B4CDE">
        <w:tab/>
        <w:t>при испытании транспортного средства на столкновение в соответствии с приложением 3 к Правилам № 94 (лобовое столкновение) и приложением 4 к Правилам № 95 (боковое столкновение); либо</w:t>
      </w:r>
    </w:p>
    <w:p w:rsidR="009B4CDE" w:rsidRPr="009B4CDE" w:rsidRDefault="009B4CDE" w:rsidP="00F17854">
      <w:pPr>
        <w:pStyle w:val="SingleTxtGR"/>
        <w:tabs>
          <w:tab w:val="clear" w:pos="1701"/>
        </w:tabs>
        <w:ind w:left="2268" w:hanging="1134"/>
      </w:pPr>
      <w:r w:rsidRPr="009B4CDE">
        <w:lastRenderedPageBreak/>
        <w:t>25.5.1.1.2</w:t>
      </w:r>
      <w:r w:rsidRPr="009B4CDE">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или № 95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94 (лобовое столкновение) и Правилами № 95 (боковое столкновение):</w:t>
      </w:r>
    </w:p>
    <w:p w:rsidR="009B4CDE" w:rsidRPr="009B4CDE" w:rsidRDefault="009B4CDE" w:rsidP="00F17854">
      <w:pPr>
        <w:pStyle w:val="SingleTxtGR"/>
        <w:tabs>
          <w:tab w:val="clear" w:pos="1701"/>
        </w:tabs>
        <w:ind w:left="2268" w:hanging="1134"/>
      </w:pPr>
      <w:r w:rsidRPr="009B4CDE">
        <w:tab/>
      </w:r>
      <w:r w:rsidRPr="009B4CDE">
        <w:rPr>
          <w:lang w:val="en-GB"/>
        </w:rPr>
        <w:t>a</w:t>
      </w:r>
      <w:r w:rsidRPr="009B4CDE">
        <w:t>)</w:t>
      </w:r>
      <w:r w:rsidRPr="009B4CDE">
        <w:tab/>
        <w:t>инициирующий сигнал был генерирован;</w:t>
      </w:r>
    </w:p>
    <w:p w:rsidR="009B4CDE" w:rsidRPr="009B4CDE" w:rsidRDefault="009B4CDE" w:rsidP="005C7147">
      <w:pPr>
        <w:pStyle w:val="SingleTxtGR"/>
        <w:tabs>
          <w:tab w:val="clear" w:pos="1701"/>
        </w:tabs>
        <w:ind w:left="2835" w:hanging="1701"/>
      </w:pPr>
      <w:r w:rsidRPr="009B4CDE">
        <w:tab/>
      </w:r>
      <w:r w:rsidRPr="009B4CDE">
        <w:rPr>
          <w:lang w:val="en-GB"/>
        </w:rPr>
        <w:t>b</w:t>
      </w:r>
      <w:r w:rsidRPr="009B4CDE">
        <w:t>)</w:t>
      </w:r>
      <w:r w:rsidRPr="009B4CDE">
        <w:tab/>
        <w:t>удар, которому подверглось транспортное средство, не повлиял отрицательным образом на функционирование установленной СВЭС.</w:t>
      </w:r>
    </w:p>
    <w:p w:rsidR="009B4CDE" w:rsidRPr="009B4CDE" w:rsidRDefault="009B4CDE" w:rsidP="00F17854">
      <w:pPr>
        <w:pStyle w:val="SingleTxtGR"/>
        <w:tabs>
          <w:tab w:val="clear" w:pos="1701"/>
        </w:tabs>
        <w:ind w:left="2268" w:hanging="1134"/>
      </w:pPr>
      <w:r w:rsidRPr="009B4CDE">
        <w:t>25.5.1.2</w:t>
      </w:r>
      <w:r w:rsidRPr="009B4CDE">
        <w:tab/>
        <w:t xml:space="preserve">Транспортные средства категории </w:t>
      </w:r>
      <w:r w:rsidRPr="009B4CDE">
        <w:rPr>
          <w:lang w:val="en-GB"/>
        </w:rPr>
        <w:t>M</w:t>
      </w:r>
      <w:r w:rsidRPr="009B4CDE">
        <w:rPr>
          <w:vertAlign w:val="subscript"/>
        </w:rPr>
        <w:t>1</w:t>
      </w:r>
      <w:r w:rsidRPr="009B4CDE">
        <w:t xml:space="preserve"> с общей допустимой массой не более 2,5 т и высотой расположения точки </w:t>
      </w:r>
      <w:r w:rsidRPr="009B4CDE">
        <w:rPr>
          <w:lang w:val="en-GB"/>
        </w:rPr>
        <w:t>R</w:t>
      </w:r>
      <w:r w:rsidRPr="009B4CDE">
        <w:t xml:space="preserve"> свыше 700 мм – проверка инициирующего сигнала:</w:t>
      </w:r>
    </w:p>
    <w:p w:rsidR="009B4CDE" w:rsidRPr="009B4CDE" w:rsidRDefault="009B4CDE" w:rsidP="00F17854">
      <w:pPr>
        <w:pStyle w:val="SingleTxtGR"/>
        <w:tabs>
          <w:tab w:val="clear" w:pos="1701"/>
        </w:tabs>
        <w:ind w:left="2268" w:hanging="1134"/>
      </w:pPr>
      <w:r w:rsidRPr="009B4CDE">
        <w:t>25.5.1.2.1</w:t>
      </w:r>
      <w:r w:rsidRPr="009B4CDE">
        <w:tab/>
        <w:t>при испытании транспортного средства на столкновение в соответствии с приложением 3 к Правилам № 94 (лобовое столкновение); либо</w:t>
      </w:r>
    </w:p>
    <w:p w:rsidR="009B4CDE" w:rsidRPr="009B4CDE" w:rsidRDefault="009B4CDE" w:rsidP="00F17854">
      <w:pPr>
        <w:pStyle w:val="SingleTxtGR"/>
        <w:tabs>
          <w:tab w:val="clear" w:pos="1701"/>
        </w:tabs>
        <w:ind w:left="2268" w:hanging="1134"/>
      </w:pPr>
      <w:r w:rsidRPr="009B4CDE">
        <w:t>25.5.1.2.2</w:t>
      </w:r>
      <w:r w:rsidRPr="009B4CDE">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или № 95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94 (лобовое столкновение):</w:t>
      </w:r>
    </w:p>
    <w:p w:rsidR="009B4CDE" w:rsidRPr="009B4CDE" w:rsidRDefault="009B4CDE" w:rsidP="00F17854">
      <w:pPr>
        <w:pStyle w:val="SingleTxtGR"/>
        <w:tabs>
          <w:tab w:val="clear" w:pos="1701"/>
        </w:tabs>
        <w:ind w:left="2268" w:hanging="1134"/>
      </w:pPr>
      <w:r w:rsidRPr="009B4CDE">
        <w:tab/>
      </w:r>
      <w:r w:rsidRPr="009B4CDE">
        <w:rPr>
          <w:lang w:val="en-GB"/>
        </w:rPr>
        <w:t>a</w:t>
      </w:r>
      <w:r w:rsidRPr="009B4CDE">
        <w:t>)</w:t>
      </w:r>
      <w:r w:rsidRPr="009B4CDE">
        <w:tab/>
        <w:t>инициирующий сигнал был генерирован;</w:t>
      </w:r>
    </w:p>
    <w:p w:rsidR="009B4CDE" w:rsidRPr="009B4CDE" w:rsidRDefault="009B4CDE" w:rsidP="005C7147">
      <w:pPr>
        <w:pStyle w:val="SingleTxtGR"/>
        <w:tabs>
          <w:tab w:val="clear" w:pos="1701"/>
        </w:tabs>
        <w:ind w:left="2835" w:hanging="1701"/>
      </w:pPr>
      <w:r w:rsidRPr="009B4CDE">
        <w:tab/>
      </w:r>
      <w:r w:rsidRPr="009B4CDE">
        <w:rPr>
          <w:lang w:val="en-GB"/>
        </w:rPr>
        <w:t>b</w:t>
      </w:r>
      <w:r w:rsidRPr="009B4CDE">
        <w:t>)</w:t>
      </w:r>
      <w:r w:rsidRPr="009B4CDE">
        <w:tab/>
        <w:t>удар, которому подверглось транспортное средство, не повлиял отрицательным образом на функционирование установленной СВЭС.</w:t>
      </w:r>
    </w:p>
    <w:p w:rsidR="009B4CDE" w:rsidRPr="009B4CDE" w:rsidRDefault="009B4CDE" w:rsidP="00F17854">
      <w:pPr>
        <w:pStyle w:val="SingleTxtGR"/>
        <w:tabs>
          <w:tab w:val="clear" w:pos="1701"/>
        </w:tabs>
        <w:ind w:left="2268" w:hanging="1134"/>
      </w:pPr>
      <w:r w:rsidRPr="009B4CDE">
        <w:t>25.5.1.3</w:t>
      </w:r>
      <w:r w:rsidRPr="009B4CDE">
        <w:tab/>
        <w:t xml:space="preserve">Транспортные средства категории </w:t>
      </w:r>
      <w:r w:rsidRPr="009B4CDE">
        <w:rPr>
          <w:lang w:val="en-GB"/>
        </w:rPr>
        <w:t>M</w:t>
      </w:r>
      <w:r w:rsidRPr="009B4CDE">
        <w:rPr>
          <w:vertAlign w:val="subscript"/>
        </w:rPr>
        <w:t>1</w:t>
      </w:r>
      <w:r w:rsidRPr="009B4CDE">
        <w:t xml:space="preserve"> с общей допустимой массой свыше 2,5 т и высотой расположения точки R не более 700 мм – проверка инициирующего сигнала:</w:t>
      </w:r>
    </w:p>
    <w:p w:rsidR="009B4CDE" w:rsidRPr="009B4CDE" w:rsidRDefault="009B4CDE" w:rsidP="00F17854">
      <w:pPr>
        <w:pStyle w:val="SingleTxtGR"/>
        <w:tabs>
          <w:tab w:val="clear" w:pos="1701"/>
        </w:tabs>
        <w:ind w:left="2268" w:hanging="1134"/>
      </w:pPr>
      <w:r w:rsidRPr="009B4CDE">
        <w:t>25.5.1.3.1</w:t>
      </w:r>
      <w:r w:rsidRPr="009B4CDE">
        <w:tab/>
        <w:t>при испытании транспортного средства на столкновение в соответствии с приложением 4 к Правилам № 95 (боковое столкновение); либо</w:t>
      </w:r>
    </w:p>
    <w:p w:rsidR="009B4CDE" w:rsidRPr="009B4CDE" w:rsidRDefault="009B4CDE" w:rsidP="00F17854">
      <w:pPr>
        <w:pStyle w:val="SingleTxtGR"/>
        <w:tabs>
          <w:tab w:val="clear" w:pos="1701"/>
        </w:tabs>
        <w:ind w:left="2268" w:hanging="1134"/>
      </w:pPr>
      <w:r w:rsidRPr="009B4CDE">
        <w:t>25.5.1.3.2</w:t>
      </w:r>
      <w:r w:rsidRPr="009B4CDE">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или № 95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на удар в соответствии с Правилами № 95 (боковое столкновение):</w:t>
      </w:r>
    </w:p>
    <w:p w:rsidR="009B4CDE" w:rsidRPr="009B4CDE" w:rsidRDefault="009B4CDE" w:rsidP="00F17854">
      <w:pPr>
        <w:pStyle w:val="SingleTxtGR"/>
        <w:tabs>
          <w:tab w:val="clear" w:pos="1701"/>
        </w:tabs>
        <w:ind w:left="2268" w:hanging="1134"/>
      </w:pPr>
      <w:r w:rsidRPr="009B4CDE">
        <w:tab/>
      </w:r>
      <w:r w:rsidRPr="009B4CDE">
        <w:rPr>
          <w:lang w:val="en-GB"/>
        </w:rPr>
        <w:t>a</w:t>
      </w:r>
      <w:r w:rsidRPr="009B4CDE">
        <w:t>)</w:t>
      </w:r>
      <w:r w:rsidRPr="009B4CDE">
        <w:tab/>
        <w:t>инициирующий сигнал был генерирован;</w:t>
      </w:r>
    </w:p>
    <w:p w:rsidR="009B4CDE" w:rsidRPr="009B4CDE" w:rsidRDefault="009B4CDE" w:rsidP="005C7147">
      <w:pPr>
        <w:pStyle w:val="SingleTxtGR"/>
        <w:tabs>
          <w:tab w:val="clear" w:pos="1701"/>
        </w:tabs>
        <w:ind w:left="2835" w:hanging="1701"/>
      </w:pPr>
      <w:r w:rsidRPr="009B4CDE">
        <w:lastRenderedPageBreak/>
        <w:tab/>
      </w:r>
      <w:r w:rsidRPr="009B4CDE">
        <w:rPr>
          <w:lang w:val="en-GB"/>
        </w:rPr>
        <w:t>b</w:t>
      </w:r>
      <w:r w:rsidRPr="009B4CDE">
        <w:t>)</w:t>
      </w:r>
      <w:r w:rsidRPr="009B4CDE">
        <w:tab/>
        <w:t>удар, которому подверглось транспортное средство, не повлиял отрицательным образом на функционирование установленной СВЭС.</w:t>
      </w:r>
    </w:p>
    <w:p w:rsidR="009B4CDE" w:rsidRPr="009B4CDE" w:rsidRDefault="009B4CDE" w:rsidP="00F17854">
      <w:pPr>
        <w:pStyle w:val="SingleTxtGR"/>
        <w:tabs>
          <w:tab w:val="clear" w:pos="1701"/>
        </w:tabs>
        <w:ind w:left="2268" w:hanging="1134"/>
      </w:pPr>
      <w:r w:rsidRPr="009B4CDE">
        <w:t>25.5.1.4</w:t>
      </w:r>
      <w:r w:rsidRPr="009B4CDE">
        <w:tab/>
        <w:t xml:space="preserve">Транспортные средства категории </w:t>
      </w:r>
      <w:r w:rsidRPr="009B4CDE">
        <w:rPr>
          <w:lang w:val="en-GB"/>
        </w:rPr>
        <w:t>M</w:t>
      </w:r>
      <w:r w:rsidRPr="009B4CDE">
        <w:rPr>
          <w:vertAlign w:val="subscript"/>
        </w:rPr>
        <w:t>1</w:t>
      </w:r>
      <w:r w:rsidRPr="009B4CDE">
        <w:t xml:space="preserve"> с общей допустимой массой более 2,5 т и высотой расположения точки R свыше 700 мм:</w:t>
      </w:r>
    </w:p>
    <w:p w:rsidR="009B4CDE" w:rsidRPr="009B4CDE" w:rsidRDefault="009B4CDE" w:rsidP="00F17854">
      <w:pPr>
        <w:pStyle w:val="SingleTxtGR"/>
        <w:tabs>
          <w:tab w:val="clear" w:pos="1701"/>
        </w:tabs>
        <w:ind w:left="2268" w:hanging="1134"/>
      </w:pPr>
      <w:r w:rsidRPr="009B4CDE">
        <w:t>25.5.1.4.1</w:t>
      </w:r>
      <w:r w:rsidRPr="009B4CDE">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rsidR="009B4CDE" w:rsidRPr="009B4CDE" w:rsidRDefault="009B4CDE" w:rsidP="00F17854">
      <w:pPr>
        <w:pStyle w:val="SingleTxtGR"/>
        <w:tabs>
          <w:tab w:val="clear" w:pos="1701"/>
        </w:tabs>
        <w:ind w:left="2268" w:hanging="1134"/>
      </w:pPr>
      <w:r w:rsidRPr="009B4CDE">
        <w:t>25.5.2</w:t>
      </w:r>
      <w:r w:rsidRPr="009B4CDE">
        <w:tab/>
        <w:t xml:space="preserve">Транспортные средства категории </w:t>
      </w:r>
      <w:r w:rsidRPr="009B4CDE">
        <w:rPr>
          <w:lang w:val="en-GB"/>
        </w:rPr>
        <w:t>N</w:t>
      </w:r>
      <w:r w:rsidRPr="009B4CDE">
        <w:rPr>
          <w:vertAlign w:val="subscript"/>
        </w:rPr>
        <w:t>1</w:t>
      </w:r>
      <w:r w:rsidRPr="009B4CDE">
        <w:t xml:space="preserve"> подвергают нижеследующим проверкам.</w:t>
      </w:r>
    </w:p>
    <w:p w:rsidR="009B4CDE" w:rsidRPr="009B4CDE" w:rsidRDefault="009B4CDE" w:rsidP="00F17854">
      <w:pPr>
        <w:pStyle w:val="SingleTxtGR"/>
        <w:tabs>
          <w:tab w:val="clear" w:pos="1701"/>
        </w:tabs>
        <w:ind w:left="2268" w:hanging="1134"/>
      </w:pPr>
      <w:r w:rsidRPr="009B4CDE">
        <w:t>25.5.2.1</w:t>
      </w:r>
      <w:r w:rsidRPr="009B4CDE">
        <w:tab/>
        <w:t xml:space="preserve">Транспортные средства категории </w:t>
      </w:r>
      <w:r w:rsidRPr="009B4CDE">
        <w:rPr>
          <w:lang w:val="en-GB"/>
        </w:rPr>
        <w:t>N</w:t>
      </w:r>
      <w:r w:rsidRPr="009B4CDE">
        <w:rPr>
          <w:vertAlign w:val="subscript"/>
        </w:rPr>
        <w:t>1</w:t>
      </w:r>
      <w:r w:rsidRPr="009B4CDE">
        <w:t xml:space="preserve"> с высотой расположения точки R до 700 мм – проверка инициирующего сигнала:</w:t>
      </w:r>
    </w:p>
    <w:p w:rsidR="009B4CDE" w:rsidRPr="009B4CDE" w:rsidRDefault="009B4CDE" w:rsidP="00F17854">
      <w:pPr>
        <w:pStyle w:val="SingleTxtGR"/>
        <w:tabs>
          <w:tab w:val="clear" w:pos="1701"/>
        </w:tabs>
        <w:ind w:left="2268" w:hanging="1134"/>
      </w:pPr>
      <w:r w:rsidRPr="009B4CDE">
        <w:t>25.5.2.1.1</w:t>
      </w:r>
      <w:r w:rsidRPr="009B4CDE">
        <w:tab/>
        <w:t>при испытании транспортного средства на столкновение в соответствии с Правилами № 95 (боковое столкновение); либо</w:t>
      </w:r>
    </w:p>
    <w:p w:rsidR="009B4CDE" w:rsidRPr="009B4CDE" w:rsidRDefault="009B4CDE" w:rsidP="00F17854">
      <w:pPr>
        <w:pStyle w:val="SingleTxtGR"/>
        <w:tabs>
          <w:tab w:val="clear" w:pos="1701"/>
        </w:tabs>
        <w:ind w:left="2268" w:hanging="1134"/>
      </w:pPr>
      <w:r w:rsidRPr="009B4CDE">
        <w:t>25.5.2.1.2</w:t>
      </w:r>
      <w:r w:rsidRPr="009B4CDE">
        <w:tab/>
        <w:t>в случае распространения официальных утверждений типа на основании настоящих Правил или в случае официального утверждения типов транспортных средств, которые уже были официально утверждены на основании Правил № 94 или № 95 до вступления в силу настоящих Правил, с представлением имеющейся документации (протокол, фотографии, данные моделирования или эквивалентные сведения), подтверждающей, что при испытании в соответствии с Правилами № 94 и Правилами № 95:</w:t>
      </w:r>
    </w:p>
    <w:p w:rsidR="009B4CDE" w:rsidRPr="009B4CDE" w:rsidRDefault="009B4CDE" w:rsidP="00F17854">
      <w:pPr>
        <w:pStyle w:val="SingleTxtGR"/>
        <w:tabs>
          <w:tab w:val="clear" w:pos="1701"/>
        </w:tabs>
        <w:ind w:left="2268" w:hanging="1134"/>
      </w:pPr>
      <w:r w:rsidRPr="009B4CDE">
        <w:tab/>
      </w:r>
      <w:r w:rsidRPr="009B4CDE">
        <w:rPr>
          <w:lang w:val="en-GB"/>
        </w:rPr>
        <w:t>a</w:t>
      </w:r>
      <w:r w:rsidRPr="009B4CDE">
        <w:t>)</w:t>
      </w:r>
      <w:r w:rsidRPr="009B4CDE">
        <w:tab/>
        <w:t>инициирующий сигнал был генерирован;</w:t>
      </w:r>
    </w:p>
    <w:p w:rsidR="009B4CDE" w:rsidRPr="009B4CDE" w:rsidRDefault="009B4CDE" w:rsidP="005C7147">
      <w:pPr>
        <w:pStyle w:val="SingleTxtGR"/>
        <w:tabs>
          <w:tab w:val="clear" w:pos="1701"/>
        </w:tabs>
        <w:ind w:left="2835" w:hanging="1701"/>
      </w:pPr>
      <w:r w:rsidRPr="009B4CDE">
        <w:tab/>
      </w:r>
      <w:r w:rsidRPr="009B4CDE">
        <w:rPr>
          <w:lang w:val="en-GB"/>
        </w:rPr>
        <w:t>b</w:t>
      </w:r>
      <w:r w:rsidRPr="009B4CDE">
        <w:t>)</w:t>
      </w:r>
      <w:r w:rsidRPr="009B4CDE">
        <w:tab/>
        <w:t>удар, которому подверглось транспортное средство, не повлиял отрицательным образом на функционирование установленного УВЭС.</w:t>
      </w:r>
    </w:p>
    <w:p w:rsidR="009B4CDE" w:rsidRPr="009B4CDE" w:rsidRDefault="009B4CDE" w:rsidP="00F17854">
      <w:pPr>
        <w:pStyle w:val="SingleTxtGR"/>
        <w:tabs>
          <w:tab w:val="clear" w:pos="1701"/>
        </w:tabs>
        <w:ind w:left="2268" w:hanging="1134"/>
      </w:pPr>
      <w:r w:rsidRPr="009B4CDE">
        <w:t>25.5.2.2</w:t>
      </w:r>
      <w:r w:rsidRPr="009B4CDE">
        <w:tab/>
        <w:t xml:space="preserve">Транспортные средства категории </w:t>
      </w:r>
      <w:r w:rsidRPr="009B4CDE">
        <w:rPr>
          <w:lang w:val="en-GB"/>
        </w:rPr>
        <w:t>N</w:t>
      </w:r>
      <w:r w:rsidRPr="009B4CDE">
        <w:rPr>
          <w:vertAlign w:val="subscript"/>
        </w:rPr>
        <w:t>1</w:t>
      </w:r>
      <w:r w:rsidRPr="009B4CDE">
        <w:t xml:space="preserve"> с высотой расположения точки R свыше 700 мм:</w:t>
      </w:r>
    </w:p>
    <w:p w:rsidR="009B4CDE" w:rsidRPr="009B4CDE" w:rsidRDefault="009B4CDE" w:rsidP="00F17854">
      <w:pPr>
        <w:pStyle w:val="SingleTxtGR"/>
        <w:tabs>
          <w:tab w:val="clear" w:pos="1701"/>
        </w:tabs>
        <w:ind w:left="2268" w:hanging="1134"/>
      </w:pPr>
      <w:r w:rsidRPr="009B4CDE">
        <w:t>25.5.2.2.1</w:t>
      </w:r>
      <w:r w:rsidRPr="009B4CDE">
        <w:tab/>
        <w:t>изготовитель должен представить имеющуюся документацию (протокол, фотографии, данные моделирования или эквивалентные сведения), подтверждающую генерацию инициирующего сигнала для целей СВЭС.</w:t>
      </w:r>
    </w:p>
    <w:p w:rsidR="009B4CDE" w:rsidRPr="009B4CDE" w:rsidRDefault="009B4CDE" w:rsidP="00F17854">
      <w:pPr>
        <w:pStyle w:val="SingleTxtGR"/>
        <w:tabs>
          <w:tab w:val="clear" w:pos="1701"/>
        </w:tabs>
        <w:ind w:left="2268" w:hanging="1134"/>
      </w:pPr>
      <w:r w:rsidRPr="009B4CDE">
        <w:t>25.6</w:t>
      </w:r>
      <w:r w:rsidRPr="009B4CDE">
        <w:tab/>
        <w:t>Орган управления СВЭС</w:t>
      </w:r>
    </w:p>
    <w:p w:rsidR="009B4CDE" w:rsidRPr="009B4CDE" w:rsidRDefault="009B4CDE" w:rsidP="00F17854">
      <w:pPr>
        <w:pStyle w:val="SingleTxtGR"/>
        <w:tabs>
          <w:tab w:val="clear" w:pos="1701"/>
        </w:tabs>
        <w:ind w:left="2268" w:hanging="1134"/>
      </w:pPr>
      <w:r w:rsidRPr="009B4CDE">
        <w:tab/>
        <w:t>Транспортное средство, подлежащее официальному утверждению, должно быть оснащено органом управления СВЭС.</w:t>
      </w:r>
    </w:p>
    <w:p w:rsidR="009B4CDE" w:rsidRPr="009B4CDE" w:rsidRDefault="009B4CDE" w:rsidP="00F17854">
      <w:pPr>
        <w:pStyle w:val="SingleTxtGR"/>
        <w:tabs>
          <w:tab w:val="clear" w:pos="1701"/>
        </w:tabs>
        <w:ind w:left="2268" w:hanging="1134"/>
      </w:pPr>
      <w:r w:rsidRPr="009B4CDE">
        <w:t>25.6.1</w:t>
      </w:r>
      <w:r w:rsidRPr="009B4CDE">
        <w:tab/>
        <w:t>Орган управления СВЭС устанавливают таким образом, чтобы обеспечивалось соблюдение соответствующих требований и переходных положений поправок серии 01 или любой более поздней серии поправок к Правилам № 121.</w:t>
      </w:r>
    </w:p>
    <w:p w:rsidR="009B4CDE" w:rsidRPr="009B4CDE" w:rsidRDefault="009B4CDE" w:rsidP="00F17854">
      <w:pPr>
        <w:pStyle w:val="SingleTxtGR"/>
        <w:tabs>
          <w:tab w:val="clear" w:pos="1701"/>
        </w:tabs>
        <w:ind w:left="2268" w:hanging="1134"/>
      </w:pPr>
      <w:r w:rsidRPr="009B4CDE">
        <w:t>25.6.2</w:t>
      </w:r>
      <w:r w:rsidRPr="009B4CDE">
        <w:tab/>
        <w:t>Орган управления СВЭС должен быть сконструирован и/или размещен таким образом, чтобы уменьшить риск случайного срабатывания.</w:t>
      </w:r>
    </w:p>
    <w:p w:rsidR="009B4CDE" w:rsidRPr="009B4CDE" w:rsidRDefault="009B4CDE" w:rsidP="00F17854">
      <w:pPr>
        <w:pStyle w:val="SingleTxtGR"/>
        <w:tabs>
          <w:tab w:val="clear" w:pos="1701"/>
        </w:tabs>
        <w:ind w:left="2268" w:hanging="1134"/>
      </w:pPr>
      <w:r w:rsidRPr="009B4CDE">
        <w:lastRenderedPageBreak/>
        <w:t>25.6.3</w:t>
      </w:r>
      <w:r w:rsidRPr="009B4CDE">
        <w:tab/>
        <w:t xml:space="preserve">Если орган управления СВЭС встроен в </w:t>
      </w:r>
      <w:r w:rsidRPr="009B4CDE">
        <w:rPr>
          <w:iCs/>
        </w:rPr>
        <w:t xml:space="preserve">многозадачный дисплей, то должна обеспечиваться </w:t>
      </w:r>
      <w:r w:rsidRPr="009B4CDE">
        <w:t>возможность приведения его в действие</w:t>
      </w:r>
      <w:r w:rsidRPr="009B4CDE">
        <w:rPr>
          <w:iCs/>
        </w:rPr>
        <w:t xml:space="preserve"> не более чем двумя преднамеренными манипуляциями.</w:t>
      </w:r>
    </w:p>
    <w:p w:rsidR="009B4CDE" w:rsidRPr="009B4CDE" w:rsidRDefault="009B4CDE" w:rsidP="00F17854">
      <w:pPr>
        <w:pStyle w:val="SingleTxtGR"/>
        <w:tabs>
          <w:tab w:val="clear" w:pos="1701"/>
        </w:tabs>
        <w:ind w:left="2268" w:hanging="1134"/>
      </w:pPr>
      <w:r w:rsidRPr="009B4CDE">
        <w:t>25.6.4</w:t>
      </w:r>
      <w:r w:rsidRPr="009B4CDE">
        <w:tab/>
        <w:t xml:space="preserve">Проверку функциональных возможностей органа управления СВЭС </w:t>
      </w:r>
      <w:r w:rsidRPr="009B4CDE">
        <w:rPr>
          <w:iCs/>
        </w:rPr>
        <w:t>проводят</w:t>
      </w:r>
      <w:r w:rsidRPr="009B4CDE">
        <w:t xml:space="preserve"> в соответствии с пунктом 1 приложения 9.</w:t>
      </w:r>
    </w:p>
    <w:p w:rsidR="009B4CDE" w:rsidRPr="009B4CDE" w:rsidRDefault="009B4CDE" w:rsidP="00F17854">
      <w:pPr>
        <w:pStyle w:val="SingleTxtGR"/>
        <w:tabs>
          <w:tab w:val="clear" w:pos="1701"/>
        </w:tabs>
        <w:ind w:left="2268" w:hanging="1134"/>
      </w:pPr>
      <w:r w:rsidRPr="009B4CDE">
        <w:t>25.6.5</w:t>
      </w:r>
      <w:r w:rsidRPr="009B4CDE">
        <w:tab/>
        <w:t>Должна исключаться возможность дезактивации СВЭС через ЧМИ. Допускается функция временного отключения для целей технического обслуживания или ремонта.</w:t>
      </w:r>
    </w:p>
    <w:p w:rsidR="009B4CDE" w:rsidRPr="009B4CDE" w:rsidRDefault="009B4CDE" w:rsidP="00F17854">
      <w:pPr>
        <w:pStyle w:val="SingleTxtGR"/>
        <w:tabs>
          <w:tab w:val="clear" w:pos="1701"/>
        </w:tabs>
        <w:ind w:left="2268" w:hanging="1134"/>
      </w:pPr>
      <w:r w:rsidRPr="009B4CDE">
        <w:t>25.7</w:t>
      </w:r>
      <w:r w:rsidRPr="009B4CDE">
        <w:tab/>
      </w:r>
      <w:r w:rsidRPr="009B4CDE">
        <w:rPr>
          <w:iCs/>
        </w:rPr>
        <w:t>Информационный и предупреждающий сигналы СВЭС</w:t>
      </w:r>
    </w:p>
    <w:p w:rsidR="009B4CDE" w:rsidRPr="009B4CDE" w:rsidRDefault="009B4CDE" w:rsidP="00F17854">
      <w:pPr>
        <w:pStyle w:val="SingleTxtGR"/>
        <w:tabs>
          <w:tab w:val="clear" w:pos="1701"/>
        </w:tabs>
        <w:ind w:left="2268" w:hanging="1134"/>
      </w:pPr>
      <w:r w:rsidRPr="009B4CDE">
        <w:t>25.7.1</w:t>
      </w:r>
      <w:r w:rsidRPr="009B4CDE">
        <w:tab/>
      </w:r>
      <w:r w:rsidRPr="009B4CDE">
        <w:rPr>
          <w:iCs/>
        </w:rPr>
        <w:t>Генератор информационных и/или предупреждающих сигналов СВЭС</w:t>
      </w:r>
      <w:r w:rsidRPr="009B4CDE">
        <w:t xml:space="preserve"> устанавливают таким образом, чтобы обеспечивалось соблюдение соответствующих требований к установке, предусматриваемых поправками серии 01 или любой более поздней серией поправок к Правилам № 121.</w:t>
      </w:r>
    </w:p>
    <w:p w:rsidR="009B4CDE" w:rsidRPr="009B4CDE" w:rsidRDefault="009B4CDE" w:rsidP="00F17854">
      <w:pPr>
        <w:pStyle w:val="SingleTxtGR"/>
        <w:tabs>
          <w:tab w:val="clear" w:pos="1701"/>
        </w:tabs>
        <w:ind w:left="2268" w:hanging="1134"/>
      </w:pPr>
      <w:r w:rsidRPr="009B4CDE">
        <w:t>25.7.2</w:t>
      </w:r>
      <w:r w:rsidRPr="009B4CDE">
        <w:tab/>
        <w:t>В случае СВЭС, которая приводится в действие автоматически или вручную, передают следующую информацию о состоянии выполнения операции экстренного вызова:</w:t>
      </w:r>
    </w:p>
    <w:p w:rsidR="009B4CDE" w:rsidRPr="009B4CDE" w:rsidRDefault="009B4CDE" w:rsidP="005C7147">
      <w:pPr>
        <w:pStyle w:val="SingleTxtGR"/>
        <w:tabs>
          <w:tab w:val="clear" w:pos="1701"/>
        </w:tabs>
        <w:ind w:left="2835" w:hanging="1701"/>
      </w:pPr>
      <w:r w:rsidRPr="009B4CDE">
        <w:tab/>
      </w:r>
      <w:r w:rsidRPr="009B4CDE">
        <w:rPr>
          <w:lang w:val="en-GB"/>
        </w:rPr>
        <w:t>a</w:t>
      </w:r>
      <w:r w:rsidRPr="009B4CDE">
        <w:t>)</w:t>
      </w:r>
      <w:r w:rsidRPr="009B4CDE">
        <w:tab/>
        <w:t>система производит обработку запроса (вызов экстренных оперативных служб инициирован, соединение устанавливается, передача данных ведется или завершена либо идет сеанс голосовой связи);</w:t>
      </w:r>
    </w:p>
    <w:p w:rsidR="009B4CDE" w:rsidRPr="009B4CDE" w:rsidRDefault="009B4CDE" w:rsidP="005C7147">
      <w:pPr>
        <w:pStyle w:val="SingleTxtGR"/>
        <w:tabs>
          <w:tab w:val="clear" w:pos="1701"/>
        </w:tabs>
        <w:ind w:left="2835" w:hanging="1701"/>
      </w:pPr>
      <w:r w:rsidRPr="009B4CDE">
        <w:tab/>
      </w:r>
      <w:r w:rsidRPr="009B4CDE">
        <w:rPr>
          <w:lang w:val="en-GB"/>
        </w:rPr>
        <w:t>b</w:t>
      </w:r>
      <w:r w:rsidRPr="009B4CDE">
        <w:t>)</w:t>
      </w:r>
      <w:r w:rsidRPr="009B4CDE">
        <w:tab/>
        <w:t>сбой при передаче (соединение не установлено или неудачная попытка передачи данных).</w:t>
      </w:r>
    </w:p>
    <w:p w:rsidR="009B4CDE" w:rsidRPr="009B4CDE" w:rsidRDefault="009B4CDE" w:rsidP="00F17854">
      <w:pPr>
        <w:pStyle w:val="SingleTxtGR"/>
        <w:tabs>
          <w:tab w:val="clear" w:pos="1701"/>
        </w:tabs>
        <w:ind w:left="2268" w:hanging="1134"/>
      </w:pPr>
      <w:r w:rsidRPr="009B4CDE">
        <w:tab/>
        <w:t>Соответствующую проверку проводят на основании положений пунктов 1 и 2 приложения 9.</w:t>
      </w:r>
    </w:p>
    <w:p w:rsidR="009B4CDE" w:rsidRPr="009B4CDE" w:rsidRDefault="009B4CDE" w:rsidP="00F17854">
      <w:pPr>
        <w:pStyle w:val="SingleTxtGR"/>
        <w:tabs>
          <w:tab w:val="clear" w:pos="1701"/>
        </w:tabs>
        <w:ind w:left="2268" w:hanging="1134"/>
      </w:pPr>
      <w:r w:rsidRPr="009B4CDE">
        <w:t>25.7.3</w:t>
      </w:r>
      <w:r w:rsidRPr="009B4CDE">
        <w:tab/>
      </w:r>
      <w:r w:rsidRPr="009B4CDE">
        <w:rPr>
          <w:iCs/>
        </w:rPr>
        <w:t>Диагностический</w:t>
      </w:r>
      <w:r w:rsidRPr="009B4CDE">
        <w:t xml:space="preserve"> </w:t>
      </w:r>
      <w:r w:rsidRPr="009B4CDE">
        <w:rPr>
          <w:iCs/>
        </w:rPr>
        <w:t xml:space="preserve">предупреждающий сигнал подается в случае </w:t>
      </w:r>
      <w:r w:rsidRPr="009B4CDE">
        <w:t>внутреннего отказа</w:t>
      </w:r>
      <w:r w:rsidRPr="009B4CDE">
        <w:rPr>
          <w:iCs/>
        </w:rPr>
        <w:t xml:space="preserve"> </w:t>
      </w:r>
      <w:r w:rsidRPr="009B4CDE">
        <w:t>СВЭС. Визуальный индикатор неисправности СВЭС</w:t>
      </w:r>
      <w:r w:rsidRPr="009B4CDE">
        <w:rPr>
          <w:iCs/>
        </w:rPr>
        <w:t xml:space="preserve"> не должен гаснуть, пока сохраняется сбой. Он может на время отключаться, однако должен вновь загораться всякий раз, когда включается зажигание или активируется функция центрального управления транспортным средством (в зависимости от того, что применимо).</w:t>
      </w:r>
    </w:p>
    <w:p w:rsidR="009B4CDE" w:rsidRPr="009B4CDE" w:rsidRDefault="009B4CDE" w:rsidP="00F17854">
      <w:pPr>
        <w:pStyle w:val="SingleTxtGR"/>
        <w:tabs>
          <w:tab w:val="clear" w:pos="1701"/>
        </w:tabs>
        <w:ind w:left="2268" w:hanging="1134"/>
      </w:pPr>
      <w:r w:rsidRPr="009B4CDE">
        <w:t>25.7.3.1</w:t>
      </w:r>
      <w:r w:rsidRPr="009B4CDE">
        <w:tab/>
        <w:t>Изготовитель предоставляет органу по официальному утверждению типа соответствующие разъяснения и техническую документацию, позволяющую получить общее представление о работе функции сигнализации неисправностей. Эта документация хранится у изготовителя и доступна для ознакомления технической службой в момент официального утверждения типа.</w:t>
      </w:r>
    </w:p>
    <w:p w:rsidR="009B4CDE" w:rsidRPr="009B4CDE" w:rsidRDefault="009B4CDE" w:rsidP="00F17854">
      <w:pPr>
        <w:pStyle w:val="SingleTxtGR"/>
        <w:tabs>
          <w:tab w:val="clear" w:pos="1701"/>
        </w:tabs>
        <w:ind w:left="2268" w:hanging="1134"/>
      </w:pPr>
      <w:r w:rsidRPr="009B4CDE">
        <w:tab/>
        <w:t>Охвату подлежат по крайней мере нижеследующие позиции.</w:t>
      </w:r>
    </w:p>
    <w:p w:rsidR="00D3121A" w:rsidRDefault="00D3121A">
      <w:pPr>
        <w:spacing w:line="240" w:lineRule="auto"/>
      </w:pPr>
      <w:r>
        <w:br w:type="page"/>
      </w:r>
    </w:p>
    <w:p w:rsidR="009B4CDE" w:rsidRPr="009B4CDE" w:rsidRDefault="009B4CDE" w:rsidP="005C7147">
      <w:pPr>
        <w:pStyle w:val="SingleTxtGR"/>
        <w:jc w:val="left"/>
        <w:rPr>
          <w:b/>
        </w:rPr>
      </w:pPr>
      <w:r w:rsidRPr="009B4CDE">
        <w:lastRenderedPageBreak/>
        <w:t>Таблица 3</w:t>
      </w:r>
      <w:r w:rsidR="005C7147">
        <w:br/>
      </w:r>
      <w:r w:rsidRPr="009B4CDE">
        <w:rPr>
          <w:b/>
        </w:rPr>
        <w:t>Шаблон данных для функции самотестирования</w:t>
      </w:r>
    </w:p>
    <w:tbl>
      <w:tblPr>
        <w:tblW w:w="7980" w:type="dxa"/>
        <w:tblInd w:w="1121" w:type="dxa"/>
        <w:shd w:val="clear" w:color="auto" w:fill="FFFFFF"/>
        <w:tblLayout w:type="fixed"/>
        <w:tblCellMar>
          <w:left w:w="29" w:type="dxa"/>
          <w:right w:w="29" w:type="dxa"/>
        </w:tblCellMar>
        <w:tblLook w:val="04A0" w:firstRow="1" w:lastRow="0" w:firstColumn="1" w:lastColumn="0" w:noHBand="0" w:noVBand="1"/>
      </w:tblPr>
      <w:tblGrid>
        <w:gridCol w:w="1743"/>
        <w:gridCol w:w="2410"/>
        <w:gridCol w:w="3827"/>
      </w:tblGrid>
      <w:tr w:rsidR="009B4CDE" w:rsidRPr="0074495F" w:rsidTr="005C7147">
        <w:trPr>
          <w:trHeight w:val="323"/>
          <w:tblHeader/>
        </w:trPr>
        <w:tc>
          <w:tcPr>
            <w:tcW w:w="4153"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9B4CDE" w:rsidRPr="0074495F" w:rsidRDefault="009B4CDE" w:rsidP="009B4CDE">
            <w:pPr>
              <w:spacing w:line="240" w:lineRule="auto"/>
              <w:ind w:left="-113"/>
              <w:jc w:val="center"/>
              <w:rPr>
                <w:bCs/>
                <w:i/>
                <w:sz w:val="18"/>
                <w:szCs w:val="18"/>
                <w:lang w:val="en-GB" w:eastAsia="en-GB"/>
              </w:rPr>
            </w:pPr>
            <w:r w:rsidRPr="0074495F">
              <w:rPr>
                <w:i/>
                <w:sz w:val="16"/>
                <w:szCs w:val="16"/>
                <w:lang w:eastAsia="en-GB"/>
              </w:rPr>
              <w:t>Позиция</w:t>
            </w:r>
          </w:p>
        </w:tc>
        <w:tc>
          <w:tcPr>
            <w:tcW w:w="3827" w:type="dxa"/>
            <w:vMerge w:val="restart"/>
            <w:tcBorders>
              <w:top w:val="single" w:sz="4" w:space="0" w:color="auto"/>
              <w:left w:val="single" w:sz="4" w:space="0" w:color="auto"/>
              <w:bottom w:val="single" w:sz="12" w:space="0" w:color="auto"/>
              <w:right w:val="single" w:sz="4" w:space="0" w:color="auto"/>
            </w:tcBorders>
            <w:shd w:val="clear" w:color="auto" w:fill="FFFFFF"/>
            <w:vAlign w:val="center"/>
            <w:hideMark/>
          </w:tcPr>
          <w:p w:rsidR="009B4CDE" w:rsidRPr="0074495F" w:rsidRDefault="009B4CDE" w:rsidP="009B4CDE">
            <w:pPr>
              <w:spacing w:line="240" w:lineRule="auto"/>
              <w:jc w:val="center"/>
              <w:rPr>
                <w:bCs/>
                <w:i/>
                <w:sz w:val="18"/>
                <w:szCs w:val="18"/>
                <w:lang w:val="en-GB" w:eastAsia="en-GB"/>
              </w:rPr>
            </w:pPr>
            <w:r w:rsidRPr="0074495F">
              <w:rPr>
                <w:bCs/>
                <w:i/>
                <w:sz w:val="16"/>
                <w:szCs w:val="16"/>
                <w:lang w:eastAsia="en-GB"/>
              </w:rPr>
              <w:t>Примечания</w:t>
            </w:r>
          </w:p>
        </w:tc>
      </w:tr>
      <w:tr w:rsidR="009B4CDE" w:rsidRPr="0074495F" w:rsidTr="005C7147">
        <w:trPr>
          <w:trHeight w:val="251"/>
          <w:tblHeader/>
        </w:trPr>
        <w:tc>
          <w:tcPr>
            <w:tcW w:w="1743"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9B4CDE" w:rsidRPr="0074495F" w:rsidRDefault="009B4CDE" w:rsidP="009B4CDE">
            <w:pPr>
              <w:spacing w:line="240" w:lineRule="auto"/>
              <w:jc w:val="center"/>
              <w:rPr>
                <w:bCs/>
                <w:i/>
                <w:sz w:val="18"/>
                <w:szCs w:val="18"/>
                <w:lang w:val="en-GB" w:eastAsia="en-GB"/>
              </w:rPr>
            </w:pPr>
            <w:r w:rsidRPr="0074495F">
              <w:rPr>
                <w:i/>
                <w:sz w:val="16"/>
                <w:szCs w:val="16"/>
                <w:lang w:eastAsia="en-GB"/>
              </w:rPr>
              <w:t>Компонент</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rsidR="009B4CDE" w:rsidRPr="0074495F" w:rsidRDefault="009B4CDE" w:rsidP="009B4CDE">
            <w:pPr>
              <w:spacing w:line="240" w:lineRule="auto"/>
              <w:jc w:val="center"/>
              <w:rPr>
                <w:i/>
                <w:sz w:val="16"/>
                <w:szCs w:val="16"/>
                <w:lang w:val="en-GB" w:eastAsia="en-GB"/>
              </w:rPr>
            </w:pPr>
            <w:r w:rsidRPr="0074495F">
              <w:rPr>
                <w:i/>
                <w:sz w:val="16"/>
                <w:szCs w:val="16"/>
                <w:lang w:eastAsia="en-GB"/>
              </w:rPr>
              <w:t xml:space="preserve">Тип неисправности </w:t>
            </w:r>
          </w:p>
        </w:tc>
        <w:tc>
          <w:tcPr>
            <w:tcW w:w="3827" w:type="dxa"/>
            <w:vMerge/>
            <w:tcBorders>
              <w:top w:val="single" w:sz="4" w:space="0" w:color="auto"/>
              <w:left w:val="single" w:sz="4" w:space="0" w:color="auto"/>
              <w:bottom w:val="single" w:sz="12" w:space="0" w:color="auto"/>
              <w:right w:val="single" w:sz="4" w:space="0" w:color="auto"/>
            </w:tcBorders>
            <w:shd w:val="clear" w:color="auto" w:fill="FFFFFF"/>
            <w:vAlign w:val="center"/>
            <w:hideMark/>
          </w:tcPr>
          <w:p w:rsidR="009B4CDE" w:rsidRPr="0074495F" w:rsidRDefault="009B4CDE" w:rsidP="009B4CDE">
            <w:pPr>
              <w:spacing w:line="240" w:lineRule="auto"/>
              <w:rPr>
                <w:b/>
                <w:bCs/>
                <w:sz w:val="22"/>
                <w:szCs w:val="22"/>
                <w:lang w:val="en-GB" w:eastAsia="en-GB"/>
              </w:rPr>
            </w:pPr>
          </w:p>
        </w:tc>
      </w:tr>
      <w:tr w:rsidR="009B4CDE" w:rsidRPr="005D4796" w:rsidTr="005C7147">
        <w:trPr>
          <w:trHeight w:val="809"/>
        </w:trPr>
        <w:tc>
          <w:tcPr>
            <w:tcW w:w="1743" w:type="dxa"/>
            <w:tcBorders>
              <w:top w:val="single" w:sz="12" w:space="0" w:color="auto"/>
              <w:left w:val="single" w:sz="4" w:space="0" w:color="auto"/>
              <w:bottom w:val="single" w:sz="4" w:space="0" w:color="auto"/>
              <w:right w:val="single" w:sz="4" w:space="0" w:color="auto"/>
            </w:tcBorders>
            <w:shd w:val="clear" w:color="auto" w:fill="FFFFFF"/>
            <w:noWrap/>
            <w:vAlign w:val="center"/>
            <w:hideMark/>
          </w:tcPr>
          <w:p w:rsidR="009B4CDE" w:rsidRPr="0074495F" w:rsidRDefault="009B4CDE" w:rsidP="00D3121A">
            <w:pPr>
              <w:spacing w:before="40" w:after="120" w:line="240" w:lineRule="auto"/>
              <w:rPr>
                <w:lang w:val="en-GB" w:eastAsia="en-GB"/>
              </w:rPr>
            </w:pPr>
            <w:r w:rsidRPr="0074495F">
              <w:rPr>
                <w:iCs/>
              </w:rPr>
              <w:t>Управляющий модуль</w:t>
            </w:r>
            <w:r w:rsidRPr="0074495F">
              <w:rPr>
                <w:lang w:eastAsia="en-GB"/>
              </w:rPr>
              <w:t xml:space="preserve"> </w:t>
            </w:r>
            <w:r w:rsidRPr="0074495F">
              <w:t>СВЭС</w:t>
            </w:r>
          </w:p>
        </w:tc>
        <w:tc>
          <w:tcPr>
            <w:tcW w:w="2410" w:type="dxa"/>
            <w:tcBorders>
              <w:top w:val="single" w:sz="12" w:space="0" w:color="auto"/>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lang w:eastAsia="en-GB"/>
              </w:rPr>
            </w:pPr>
            <w:r w:rsidRPr="0074495F">
              <w:rPr>
                <w:lang w:eastAsia="en-GB"/>
              </w:rPr>
              <w:t>Внутренний отказ</w:t>
            </w:r>
          </w:p>
        </w:tc>
        <w:tc>
          <w:tcPr>
            <w:tcW w:w="3827" w:type="dxa"/>
            <w:tcBorders>
              <w:top w:val="single" w:sz="12" w:space="0" w:color="auto"/>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lang w:eastAsia="en-GB"/>
              </w:rPr>
            </w:pPr>
            <w:r w:rsidRPr="0074495F">
              <w:rPr>
                <w:lang w:eastAsia="en-GB"/>
              </w:rPr>
              <w:t>Внутренний отказ означает, например, аппаратный отказ, несрабатывание сторожевого таймера, ошибку контрольной суммы пакетов, нарушение образа программного обеспечения и др.</w:t>
            </w:r>
          </w:p>
        </w:tc>
      </w:tr>
      <w:tr w:rsidR="009B4CDE" w:rsidRPr="005D4796" w:rsidTr="005C7147">
        <w:trPr>
          <w:trHeight w:val="746"/>
        </w:trPr>
        <w:tc>
          <w:tcPr>
            <w:tcW w:w="1743" w:type="dxa"/>
            <w:vMerge w:val="restart"/>
            <w:tcBorders>
              <w:top w:val="nil"/>
              <w:left w:val="single" w:sz="4" w:space="0" w:color="auto"/>
              <w:right w:val="single" w:sz="4" w:space="0" w:color="auto"/>
            </w:tcBorders>
            <w:shd w:val="clear" w:color="auto" w:fill="FFFFFF"/>
            <w:noWrap/>
            <w:vAlign w:val="center"/>
            <w:hideMark/>
          </w:tcPr>
          <w:p w:rsidR="009B4CDE" w:rsidRPr="0074495F" w:rsidRDefault="009B4CDE" w:rsidP="00D3121A">
            <w:pPr>
              <w:spacing w:before="40" w:after="120" w:line="240" w:lineRule="auto"/>
              <w:ind w:right="-108"/>
            </w:pPr>
          </w:p>
          <w:p w:rsidR="009B4CDE" w:rsidRPr="0074495F" w:rsidRDefault="009B4CDE" w:rsidP="00D3121A">
            <w:pPr>
              <w:spacing w:before="40" w:after="120" w:line="240" w:lineRule="auto"/>
              <w:ind w:right="-108"/>
              <w:rPr>
                <w:lang w:eastAsia="en-GB"/>
              </w:rPr>
            </w:pPr>
            <w:r w:rsidRPr="0074495F">
              <w:t>Коммуникационное устройство доступа к</w:t>
            </w:r>
            <w:r w:rsidRPr="0074495F">
              <w:rPr>
                <w:bCs/>
                <w:lang w:eastAsia="en-GB"/>
              </w:rPr>
              <w:t xml:space="preserve"> </w:t>
            </w:r>
            <w:r w:rsidRPr="0074495F">
              <w:t>НСМСОП</w:t>
            </w:r>
          </w:p>
        </w:tc>
        <w:tc>
          <w:tcPr>
            <w:tcW w:w="2410"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lang w:eastAsia="en-GB"/>
              </w:rPr>
            </w:pPr>
            <w:r w:rsidRPr="0074495F">
              <w:rPr>
                <w:lang w:eastAsia="en-GB"/>
              </w:rPr>
              <w:t>Повреждение электрического соединения/</w:t>
            </w:r>
            <w:r w:rsidRPr="0074495F">
              <w:rPr>
                <w:bCs/>
                <w:lang w:eastAsia="en-GB"/>
              </w:rPr>
              <w:t>потеря связи между модулями</w:t>
            </w:r>
          </w:p>
        </w:tc>
        <w:tc>
          <w:tcPr>
            <w:tcW w:w="3827"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bCs/>
                <w:lang w:eastAsia="en-GB"/>
              </w:rPr>
            </w:pPr>
            <w:r w:rsidRPr="0074495F">
              <w:rPr>
                <w:bCs/>
                <w:lang w:eastAsia="en-GB"/>
              </w:rPr>
              <w:t xml:space="preserve">Неисправность модуля можно выявить по отсутствию цифровой связи между ним и </w:t>
            </w:r>
            <w:r w:rsidRPr="0074495F">
              <w:rPr>
                <w:iCs/>
              </w:rPr>
              <w:t>управляющим модулем</w:t>
            </w:r>
            <w:r w:rsidRPr="0074495F">
              <w:rPr>
                <w:lang w:eastAsia="en-GB"/>
              </w:rPr>
              <w:t xml:space="preserve"> </w:t>
            </w:r>
            <w:r w:rsidRPr="0074495F">
              <w:t>УВЭС.</w:t>
            </w:r>
          </w:p>
        </w:tc>
      </w:tr>
      <w:tr w:rsidR="009B4CDE" w:rsidRPr="005D4796" w:rsidTr="005C7147">
        <w:trPr>
          <w:trHeight w:val="477"/>
        </w:trPr>
        <w:tc>
          <w:tcPr>
            <w:tcW w:w="1743" w:type="dxa"/>
            <w:vMerge/>
            <w:tcBorders>
              <w:left w:val="single" w:sz="4" w:space="0" w:color="auto"/>
              <w:bottom w:val="single" w:sz="4" w:space="0" w:color="auto"/>
              <w:right w:val="single" w:sz="4" w:space="0" w:color="auto"/>
            </w:tcBorders>
            <w:shd w:val="clear" w:color="auto" w:fill="FFFFFF"/>
            <w:noWrap/>
            <w:vAlign w:val="center"/>
            <w:hideMark/>
          </w:tcPr>
          <w:p w:rsidR="009B4CDE" w:rsidRPr="0074495F" w:rsidRDefault="009B4CDE" w:rsidP="00D3121A">
            <w:pPr>
              <w:spacing w:before="40" w:after="120" w:line="240" w:lineRule="auto"/>
              <w:ind w:right="-108"/>
              <w:rPr>
                <w:bCs/>
                <w:lang w:eastAsia="en-GB"/>
              </w:rPr>
            </w:pPr>
          </w:p>
        </w:tc>
        <w:tc>
          <w:tcPr>
            <w:tcW w:w="2410"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lang w:eastAsia="en-GB"/>
              </w:rPr>
            </w:pPr>
            <w:r w:rsidRPr="0074495F">
              <w:rPr>
                <w:lang w:eastAsia="en-GB"/>
              </w:rPr>
              <w:t>Внутренний отказ</w:t>
            </w:r>
          </w:p>
        </w:tc>
        <w:tc>
          <w:tcPr>
            <w:tcW w:w="3827"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bCs/>
                <w:lang w:eastAsia="en-GB"/>
              </w:rPr>
            </w:pPr>
            <w:r w:rsidRPr="0074495F">
              <w:rPr>
                <w:bCs/>
                <w:lang w:eastAsia="en-GB"/>
              </w:rPr>
              <w:t xml:space="preserve">Необходимая позиция в силу ключевого значения устройства: отказ означает, что </w:t>
            </w:r>
            <w:r w:rsidRPr="0074495F">
              <w:t>СВЭС</w:t>
            </w:r>
            <w:r w:rsidRPr="0074495F">
              <w:rPr>
                <w:bCs/>
                <w:lang w:eastAsia="en-GB"/>
              </w:rPr>
              <w:t xml:space="preserve"> не может выполнять свою функцию.</w:t>
            </w:r>
          </w:p>
        </w:tc>
      </w:tr>
      <w:tr w:rsidR="009B4CDE" w:rsidRPr="005D4796" w:rsidTr="005C7147">
        <w:trPr>
          <w:trHeight w:val="20"/>
        </w:trPr>
        <w:tc>
          <w:tcPr>
            <w:tcW w:w="1743" w:type="dxa"/>
            <w:vMerge w:val="restart"/>
            <w:tcBorders>
              <w:top w:val="nil"/>
              <w:left w:val="single" w:sz="4" w:space="0" w:color="auto"/>
              <w:right w:val="single" w:sz="4" w:space="0" w:color="auto"/>
            </w:tcBorders>
            <w:shd w:val="clear" w:color="auto" w:fill="FFFFFF"/>
            <w:noWrap/>
            <w:vAlign w:val="center"/>
            <w:hideMark/>
          </w:tcPr>
          <w:p w:rsidR="009B4CDE" w:rsidRPr="0074495F" w:rsidRDefault="009B4CDE" w:rsidP="00D3121A">
            <w:pPr>
              <w:spacing w:before="40" w:after="120" w:line="240" w:lineRule="auto"/>
              <w:ind w:right="-108"/>
              <w:rPr>
                <w:lang w:eastAsia="en-GB"/>
              </w:rPr>
            </w:pPr>
            <w:r w:rsidRPr="0074495F">
              <w:rPr>
                <w:lang w:eastAsia="en-GB"/>
              </w:rPr>
              <w:t>Приемник</w:t>
            </w:r>
            <w:r w:rsidRPr="0074495F">
              <w:rPr>
                <w:lang w:val="en-GB" w:eastAsia="en-GB"/>
              </w:rPr>
              <w:t xml:space="preserve"> </w:t>
            </w:r>
            <w:r w:rsidRPr="0074495F">
              <w:t>ГНСС</w:t>
            </w:r>
          </w:p>
        </w:tc>
        <w:tc>
          <w:tcPr>
            <w:tcW w:w="2410"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ind w:right="-29"/>
              <w:rPr>
                <w:lang w:eastAsia="en-GB"/>
              </w:rPr>
            </w:pPr>
            <w:r w:rsidRPr="0074495F">
              <w:rPr>
                <w:lang w:eastAsia="en-GB"/>
              </w:rPr>
              <w:t>Повреждение электрического соединения/</w:t>
            </w:r>
            <w:r w:rsidRPr="0074495F">
              <w:rPr>
                <w:bCs/>
                <w:lang w:eastAsia="en-GB"/>
              </w:rPr>
              <w:t>потеря связи между модулями</w:t>
            </w:r>
          </w:p>
        </w:tc>
        <w:tc>
          <w:tcPr>
            <w:tcW w:w="3827"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lang w:eastAsia="en-GB"/>
              </w:rPr>
            </w:pPr>
            <w:r w:rsidRPr="0074495F">
              <w:rPr>
                <w:lang w:eastAsia="en-GB"/>
              </w:rPr>
              <w:t>Для целей настоящих Правил официальное утверждение ГНСС является факультативным.</w:t>
            </w:r>
          </w:p>
        </w:tc>
      </w:tr>
      <w:tr w:rsidR="009B4CDE" w:rsidRPr="005D4796" w:rsidTr="005C7147">
        <w:trPr>
          <w:trHeight w:val="20"/>
        </w:trPr>
        <w:tc>
          <w:tcPr>
            <w:tcW w:w="1743" w:type="dxa"/>
            <w:vMerge/>
            <w:tcBorders>
              <w:left w:val="single" w:sz="4" w:space="0" w:color="auto"/>
              <w:bottom w:val="single" w:sz="4" w:space="0" w:color="auto"/>
              <w:right w:val="single" w:sz="4" w:space="0" w:color="auto"/>
            </w:tcBorders>
            <w:shd w:val="clear" w:color="auto" w:fill="FFFFFF"/>
            <w:noWrap/>
            <w:vAlign w:val="center"/>
            <w:hideMark/>
          </w:tcPr>
          <w:p w:rsidR="009B4CDE" w:rsidRPr="0074495F" w:rsidRDefault="009B4CDE" w:rsidP="00D3121A">
            <w:pPr>
              <w:spacing w:before="40" w:after="120" w:line="240" w:lineRule="auto"/>
              <w:ind w:right="-108"/>
              <w:rPr>
                <w:lang w:eastAsia="en-GB"/>
              </w:rPr>
            </w:pPr>
          </w:p>
        </w:tc>
        <w:tc>
          <w:tcPr>
            <w:tcW w:w="2410"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lang w:eastAsia="en-GB"/>
              </w:rPr>
            </w:pPr>
            <w:r w:rsidRPr="0074495F">
              <w:rPr>
                <w:lang w:eastAsia="en-GB"/>
              </w:rPr>
              <w:t>Внутренний отказ</w:t>
            </w:r>
          </w:p>
        </w:tc>
        <w:tc>
          <w:tcPr>
            <w:tcW w:w="3827"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lang w:eastAsia="en-GB"/>
              </w:rPr>
            </w:pPr>
            <w:r w:rsidRPr="0074495F">
              <w:rPr>
                <w:lang w:eastAsia="en-GB"/>
              </w:rPr>
              <w:t>Для целей настоящих Правил официальное утверждение ГНСС является факультативным.</w:t>
            </w:r>
          </w:p>
        </w:tc>
      </w:tr>
      <w:tr w:rsidR="009B4CDE" w:rsidRPr="0074495F" w:rsidTr="005C7147">
        <w:trPr>
          <w:trHeight w:val="20"/>
        </w:trPr>
        <w:tc>
          <w:tcPr>
            <w:tcW w:w="1743" w:type="dxa"/>
            <w:tcBorders>
              <w:top w:val="nil"/>
              <w:left w:val="single" w:sz="4" w:space="0" w:color="auto"/>
              <w:bottom w:val="single" w:sz="4" w:space="0" w:color="auto"/>
              <w:right w:val="single" w:sz="4" w:space="0" w:color="auto"/>
            </w:tcBorders>
            <w:shd w:val="clear" w:color="auto" w:fill="FFFFFF"/>
            <w:noWrap/>
            <w:vAlign w:val="center"/>
            <w:hideMark/>
          </w:tcPr>
          <w:p w:rsidR="009B4CDE" w:rsidRPr="0074495F" w:rsidRDefault="009B4CDE" w:rsidP="00D3121A">
            <w:pPr>
              <w:spacing w:before="40" w:after="120" w:line="240" w:lineRule="auto"/>
              <w:ind w:right="-108"/>
              <w:rPr>
                <w:lang w:eastAsia="en-GB"/>
              </w:rPr>
            </w:pPr>
            <w:r w:rsidRPr="0074495F">
              <w:t>Антенна коммуникационного устройства досту</w:t>
            </w:r>
            <w:r w:rsidR="00CC33EB">
              <w:t>-</w:t>
            </w:r>
            <w:r w:rsidRPr="0074495F">
              <w:t>па к</w:t>
            </w:r>
            <w:r w:rsidRPr="0074495F">
              <w:rPr>
                <w:lang w:eastAsia="en-GB"/>
              </w:rPr>
              <w:t xml:space="preserve"> </w:t>
            </w:r>
            <w:r w:rsidRPr="0074495F">
              <w:t>сети мобильной связи</w:t>
            </w:r>
          </w:p>
        </w:tc>
        <w:tc>
          <w:tcPr>
            <w:tcW w:w="2410"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ind w:right="-29"/>
              <w:rPr>
                <w:lang w:eastAsia="en-GB"/>
              </w:rPr>
            </w:pPr>
            <w:r w:rsidRPr="0074495F">
              <w:rPr>
                <w:lang w:eastAsia="en-GB"/>
              </w:rPr>
              <w:t>Повреждение электрического соединения</w:t>
            </w:r>
          </w:p>
        </w:tc>
        <w:tc>
          <w:tcPr>
            <w:tcW w:w="3827"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lang w:val="en-GB" w:eastAsia="en-GB"/>
              </w:rPr>
            </w:pPr>
            <w:r w:rsidRPr="0074495F">
              <w:rPr>
                <w:lang w:val="en-GB" w:eastAsia="en-GB"/>
              </w:rPr>
              <w:t> </w:t>
            </w:r>
          </w:p>
        </w:tc>
      </w:tr>
      <w:tr w:rsidR="009B4CDE" w:rsidRPr="005D4796" w:rsidTr="005C7147">
        <w:trPr>
          <w:trHeight w:val="20"/>
        </w:trPr>
        <w:tc>
          <w:tcPr>
            <w:tcW w:w="1743" w:type="dxa"/>
            <w:tcBorders>
              <w:top w:val="nil"/>
              <w:left w:val="single" w:sz="4" w:space="0" w:color="auto"/>
              <w:bottom w:val="single" w:sz="4" w:space="0" w:color="auto"/>
              <w:right w:val="single" w:sz="4" w:space="0" w:color="auto"/>
            </w:tcBorders>
            <w:shd w:val="clear" w:color="auto" w:fill="FFFFFF"/>
            <w:noWrap/>
            <w:vAlign w:val="center"/>
            <w:hideMark/>
          </w:tcPr>
          <w:p w:rsidR="009B4CDE" w:rsidRPr="0074495F" w:rsidRDefault="009B4CDE" w:rsidP="00D3121A">
            <w:pPr>
              <w:spacing w:before="40" w:after="120" w:line="240" w:lineRule="auto"/>
              <w:ind w:right="-108"/>
              <w:rPr>
                <w:lang w:val="en-GB" w:eastAsia="en-GB"/>
              </w:rPr>
            </w:pPr>
            <w:r w:rsidRPr="0074495F">
              <w:rPr>
                <w:lang w:eastAsia="en-GB"/>
              </w:rPr>
              <w:t xml:space="preserve">Антенна </w:t>
            </w:r>
            <w:r w:rsidRPr="0074495F">
              <w:t>ГНСС</w:t>
            </w:r>
          </w:p>
        </w:tc>
        <w:tc>
          <w:tcPr>
            <w:tcW w:w="2410"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ind w:right="-29"/>
              <w:rPr>
                <w:lang w:eastAsia="en-GB"/>
              </w:rPr>
            </w:pPr>
            <w:r w:rsidRPr="0074495F">
              <w:rPr>
                <w:lang w:eastAsia="en-GB"/>
              </w:rPr>
              <w:t>Повреждение электрического соединения</w:t>
            </w:r>
          </w:p>
        </w:tc>
        <w:tc>
          <w:tcPr>
            <w:tcW w:w="3827"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lang w:eastAsia="en-GB"/>
              </w:rPr>
            </w:pPr>
            <w:r w:rsidRPr="0074495F">
              <w:rPr>
                <w:lang w:eastAsia="en-GB"/>
              </w:rPr>
              <w:t>Для целей настоящих Правил официальное утверждение ГНСС является факультативным.</w:t>
            </w:r>
          </w:p>
        </w:tc>
      </w:tr>
      <w:tr w:rsidR="009B4CDE" w:rsidRPr="005D4796" w:rsidTr="005C7147">
        <w:trPr>
          <w:trHeight w:val="20"/>
        </w:trPr>
        <w:tc>
          <w:tcPr>
            <w:tcW w:w="1743" w:type="dxa"/>
            <w:vMerge w:val="restart"/>
            <w:tcBorders>
              <w:top w:val="nil"/>
              <w:left w:val="single" w:sz="4" w:space="0" w:color="auto"/>
              <w:right w:val="single" w:sz="4" w:space="0" w:color="auto"/>
            </w:tcBorders>
            <w:shd w:val="clear" w:color="auto" w:fill="FFFFFF"/>
            <w:noWrap/>
            <w:vAlign w:val="center"/>
            <w:hideMark/>
          </w:tcPr>
          <w:p w:rsidR="009B4CDE" w:rsidRPr="0074495F" w:rsidRDefault="009B4CDE" w:rsidP="00D3121A">
            <w:pPr>
              <w:keepNext/>
              <w:spacing w:before="40" w:after="120" w:line="240" w:lineRule="auto"/>
              <w:ind w:right="-108"/>
              <w:rPr>
                <w:lang w:eastAsia="en-GB"/>
              </w:rPr>
            </w:pPr>
            <w:r w:rsidRPr="0074495F">
              <w:rPr>
                <w:lang w:eastAsia="en-GB"/>
              </w:rPr>
              <w:t>Блок контроля за столкновениями (БКС)</w:t>
            </w:r>
          </w:p>
        </w:tc>
        <w:tc>
          <w:tcPr>
            <w:tcW w:w="2410"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keepNext/>
              <w:spacing w:before="40" w:after="120" w:line="240" w:lineRule="auto"/>
              <w:ind w:right="-29"/>
              <w:rPr>
                <w:lang w:eastAsia="en-GB"/>
              </w:rPr>
            </w:pPr>
            <w:r w:rsidRPr="0074495F">
              <w:rPr>
                <w:lang w:eastAsia="en-GB"/>
              </w:rPr>
              <w:t>Повреждение электрического соединения</w:t>
            </w:r>
          </w:p>
        </w:tc>
        <w:tc>
          <w:tcPr>
            <w:tcW w:w="3827"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keepNext/>
              <w:spacing w:before="40" w:after="120" w:line="240" w:lineRule="auto"/>
              <w:rPr>
                <w:lang w:eastAsia="en-GB"/>
              </w:rPr>
            </w:pPr>
            <w:r w:rsidRPr="0074495F">
              <w:rPr>
                <w:lang w:eastAsia="en-GB"/>
              </w:rPr>
              <w:t>Например, система датчиков столкновения, триггерное устройство и др.</w:t>
            </w:r>
          </w:p>
        </w:tc>
      </w:tr>
      <w:tr w:rsidR="009B4CDE" w:rsidRPr="005D4796" w:rsidTr="005C7147">
        <w:trPr>
          <w:trHeight w:val="20"/>
        </w:trPr>
        <w:tc>
          <w:tcPr>
            <w:tcW w:w="1743" w:type="dxa"/>
            <w:vMerge/>
            <w:tcBorders>
              <w:left w:val="single" w:sz="4" w:space="0" w:color="auto"/>
              <w:bottom w:val="single" w:sz="4" w:space="0" w:color="auto"/>
              <w:right w:val="single" w:sz="4" w:space="0" w:color="auto"/>
            </w:tcBorders>
            <w:shd w:val="clear" w:color="auto" w:fill="FFFFFF"/>
            <w:noWrap/>
            <w:vAlign w:val="center"/>
            <w:hideMark/>
          </w:tcPr>
          <w:p w:rsidR="009B4CDE" w:rsidRPr="0074495F" w:rsidRDefault="009B4CDE" w:rsidP="00D3121A">
            <w:pPr>
              <w:spacing w:before="40" w:after="120" w:line="240" w:lineRule="auto"/>
              <w:ind w:right="-108"/>
              <w:rPr>
                <w:bCs/>
                <w:lang w:eastAsia="en-GB"/>
              </w:rPr>
            </w:pPr>
          </w:p>
        </w:tc>
        <w:tc>
          <w:tcPr>
            <w:tcW w:w="2410"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lang w:eastAsia="en-GB"/>
              </w:rPr>
            </w:pPr>
            <w:r w:rsidRPr="0074495F">
              <w:rPr>
                <w:lang w:eastAsia="en-GB"/>
              </w:rPr>
              <w:t>Внутренний отказ</w:t>
            </w:r>
          </w:p>
        </w:tc>
        <w:tc>
          <w:tcPr>
            <w:tcW w:w="3827"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bCs/>
                <w:lang w:eastAsia="en-GB"/>
              </w:rPr>
            </w:pPr>
            <w:r w:rsidRPr="0074495F">
              <w:rPr>
                <w:bCs/>
                <w:lang w:eastAsia="en-GB"/>
              </w:rPr>
              <w:t>Если находится в нерабочем состоянии, то автоматический экстренный вызов невозможен.</w:t>
            </w:r>
          </w:p>
        </w:tc>
      </w:tr>
      <w:tr w:rsidR="009B4CDE" w:rsidRPr="0074495F" w:rsidTr="005C7147">
        <w:trPr>
          <w:trHeight w:val="20"/>
        </w:trPr>
        <w:tc>
          <w:tcPr>
            <w:tcW w:w="1743" w:type="dxa"/>
            <w:tcBorders>
              <w:top w:val="nil"/>
              <w:left w:val="single" w:sz="4" w:space="0" w:color="auto"/>
              <w:bottom w:val="single" w:sz="4" w:space="0" w:color="auto"/>
              <w:right w:val="single" w:sz="4" w:space="0" w:color="auto"/>
            </w:tcBorders>
            <w:shd w:val="clear" w:color="auto" w:fill="FFFFFF"/>
            <w:noWrap/>
            <w:vAlign w:val="center"/>
            <w:hideMark/>
          </w:tcPr>
          <w:p w:rsidR="009B4CDE" w:rsidRPr="00CC33EB" w:rsidRDefault="009B4CDE" w:rsidP="00D3121A">
            <w:pPr>
              <w:spacing w:before="40" w:after="120" w:line="240" w:lineRule="auto"/>
              <w:ind w:right="-108"/>
              <w:rPr>
                <w:lang w:eastAsia="en-GB"/>
              </w:rPr>
            </w:pPr>
            <w:r w:rsidRPr="0074495F">
              <w:rPr>
                <w:lang w:eastAsia="en-GB"/>
              </w:rPr>
              <w:t xml:space="preserve">Источник </w:t>
            </w:r>
            <w:r w:rsidR="00CC33EB">
              <w:rPr>
                <w:lang w:eastAsia="en-GB"/>
              </w:rPr>
              <w:br/>
            </w:r>
            <w:r w:rsidRPr="0074495F">
              <w:rPr>
                <w:lang w:eastAsia="en-GB"/>
              </w:rPr>
              <w:t>питания</w:t>
            </w:r>
          </w:p>
        </w:tc>
        <w:tc>
          <w:tcPr>
            <w:tcW w:w="2410"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ind w:right="-29"/>
              <w:rPr>
                <w:lang w:eastAsia="en-GB"/>
              </w:rPr>
            </w:pPr>
            <w:r w:rsidRPr="0074495F">
              <w:rPr>
                <w:lang w:eastAsia="en-GB"/>
              </w:rPr>
              <w:t>Повреждение электрического соединения</w:t>
            </w:r>
          </w:p>
        </w:tc>
        <w:tc>
          <w:tcPr>
            <w:tcW w:w="3827"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lang w:eastAsia="en-GB"/>
              </w:rPr>
            </w:pPr>
            <w:r w:rsidRPr="0074495F">
              <w:rPr>
                <w:iCs/>
              </w:rPr>
              <w:t>Резервный источник питания подсоединен.</w:t>
            </w:r>
          </w:p>
        </w:tc>
      </w:tr>
      <w:tr w:rsidR="009B4CDE" w:rsidRPr="005D4796" w:rsidTr="005C7147">
        <w:trPr>
          <w:trHeight w:val="548"/>
        </w:trPr>
        <w:tc>
          <w:tcPr>
            <w:tcW w:w="1743" w:type="dxa"/>
            <w:tcBorders>
              <w:top w:val="nil"/>
              <w:left w:val="single" w:sz="4" w:space="0" w:color="auto"/>
              <w:bottom w:val="single" w:sz="4" w:space="0" w:color="auto"/>
              <w:right w:val="single" w:sz="4" w:space="0" w:color="auto"/>
            </w:tcBorders>
            <w:shd w:val="clear" w:color="auto" w:fill="FFFFFF"/>
            <w:noWrap/>
            <w:vAlign w:val="center"/>
            <w:hideMark/>
          </w:tcPr>
          <w:p w:rsidR="009B4CDE" w:rsidRPr="0074495F" w:rsidRDefault="009B4CDE" w:rsidP="00D3121A">
            <w:pPr>
              <w:spacing w:before="40" w:after="120" w:line="240" w:lineRule="auto"/>
              <w:ind w:right="-108"/>
              <w:rPr>
                <w:b/>
                <w:lang w:eastAsia="en-GB"/>
              </w:rPr>
            </w:pPr>
            <w:r w:rsidRPr="0074495F">
              <w:t>Модуль идентификации абонента (</w:t>
            </w:r>
            <w:r w:rsidRPr="0074495F">
              <w:rPr>
                <w:lang w:eastAsia="en-GB"/>
              </w:rPr>
              <w:t>СИМ)</w:t>
            </w:r>
          </w:p>
        </w:tc>
        <w:tc>
          <w:tcPr>
            <w:tcW w:w="2410"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lang w:eastAsia="en-GB"/>
              </w:rPr>
            </w:pPr>
            <w:r w:rsidRPr="0074495F">
              <w:rPr>
                <w:lang w:eastAsia="en-GB"/>
              </w:rPr>
              <w:t>Не имеется</w:t>
            </w:r>
          </w:p>
        </w:tc>
        <w:tc>
          <w:tcPr>
            <w:tcW w:w="3827" w:type="dxa"/>
            <w:tcBorders>
              <w:top w:val="nil"/>
              <w:left w:val="nil"/>
              <w:bottom w:val="single" w:sz="4"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bCs/>
                <w:lang w:eastAsia="en-GB"/>
              </w:rPr>
            </w:pPr>
            <w:r w:rsidRPr="0074495F">
              <w:rPr>
                <w:bCs/>
                <w:lang w:eastAsia="en-GB"/>
              </w:rPr>
              <w:t>Данная позиция применима только при использовании сменяемой СИМ-карты.</w:t>
            </w:r>
          </w:p>
        </w:tc>
      </w:tr>
      <w:tr w:rsidR="009B4CDE" w:rsidRPr="005D4796" w:rsidTr="005C7147">
        <w:trPr>
          <w:trHeight w:val="971"/>
        </w:trPr>
        <w:tc>
          <w:tcPr>
            <w:tcW w:w="1743" w:type="dxa"/>
            <w:tcBorders>
              <w:top w:val="single" w:sz="4" w:space="0" w:color="auto"/>
              <w:left w:val="single" w:sz="4" w:space="0" w:color="auto"/>
              <w:bottom w:val="single" w:sz="12" w:space="0" w:color="auto"/>
              <w:right w:val="single" w:sz="4" w:space="0" w:color="auto"/>
            </w:tcBorders>
            <w:shd w:val="clear" w:color="auto" w:fill="FFFFFF"/>
            <w:noWrap/>
            <w:vAlign w:val="center"/>
            <w:hideMark/>
          </w:tcPr>
          <w:p w:rsidR="009B4CDE" w:rsidRPr="0074495F" w:rsidRDefault="009B4CDE" w:rsidP="00D3121A">
            <w:pPr>
              <w:spacing w:before="40" w:after="120" w:line="240" w:lineRule="auto"/>
              <w:ind w:right="-108"/>
              <w:rPr>
                <w:lang w:val="en-GB" w:eastAsia="en-GB"/>
              </w:rPr>
            </w:pPr>
            <w:r w:rsidRPr="0074495F">
              <w:rPr>
                <w:iCs/>
              </w:rPr>
              <w:lastRenderedPageBreak/>
              <w:t>Резервный источник</w:t>
            </w:r>
            <w:r w:rsidRPr="0074495F">
              <w:rPr>
                <w:iCs/>
                <w:lang w:val="en-GB"/>
              </w:rPr>
              <w:t xml:space="preserve"> </w:t>
            </w:r>
            <w:r w:rsidRPr="0074495F">
              <w:rPr>
                <w:iCs/>
              </w:rPr>
              <w:t>питания</w:t>
            </w:r>
          </w:p>
        </w:tc>
        <w:tc>
          <w:tcPr>
            <w:tcW w:w="2410" w:type="dxa"/>
            <w:tcBorders>
              <w:top w:val="single" w:sz="4" w:space="0" w:color="auto"/>
              <w:left w:val="nil"/>
              <w:bottom w:val="single" w:sz="12" w:space="0" w:color="auto"/>
              <w:right w:val="single" w:sz="4" w:space="0" w:color="auto"/>
            </w:tcBorders>
            <w:shd w:val="clear" w:color="auto" w:fill="FFFFFF"/>
            <w:vAlign w:val="center"/>
            <w:hideMark/>
          </w:tcPr>
          <w:p w:rsidR="009B4CDE" w:rsidRPr="0074495F" w:rsidRDefault="009B4CDE" w:rsidP="00D3121A">
            <w:pPr>
              <w:spacing w:before="40" w:after="120" w:line="240" w:lineRule="auto"/>
              <w:ind w:right="-29"/>
              <w:rPr>
                <w:bCs/>
                <w:lang w:eastAsia="en-GB"/>
              </w:rPr>
            </w:pPr>
            <w:r w:rsidRPr="0074495F">
              <w:rPr>
                <w:bCs/>
                <w:lang w:eastAsia="en-GB"/>
              </w:rPr>
              <w:t>Степень зарядки; порог предупреждения устанавливается по усмотрению изготовителя</w:t>
            </w:r>
          </w:p>
        </w:tc>
        <w:tc>
          <w:tcPr>
            <w:tcW w:w="3827" w:type="dxa"/>
            <w:tcBorders>
              <w:top w:val="single" w:sz="4" w:space="0" w:color="auto"/>
              <w:left w:val="nil"/>
              <w:bottom w:val="single" w:sz="12" w:space="0" w:color="auto"/>
              <w:right w:val="single" w:sz="4" w:space="0" w:color="auto"/>
            </w:tcBorders>
            <w:shd w:val="clear" w:color="auto" w:fill="FFFFFF"/>
            <w:vAlign w:val="center"/>
            <w:hideMark/>
          </w:tcPr>
          <w:p w:rsidR="009B4CDE" w:rsidRPr="0074495F" w:rsidRDefault="009B4CDE" w:rsidP="00D3121A">
            <w:pPr>
              <w:spacing w:before="40" w:after="120" w:line="240" w:lineRule="auto"/>
              <w:rPr>
                <w:bCs/>
                <w:lang w:eastAsia="en-GB"/>
              </w:rPr>
            </w:pPr>
            <w:r w:rsidRPr="0074495F">
              <w:rPr>
                <w:bCs/>
                <w:lang w:eastAsia="en-GB"/>
              </w:rPr>
              <w:t>Сбой в случае, если степень зарядки достигла критического уровня, определенного изготовителем.</w:t>
            </w:r>
          </w:p>
        </w:tc>
      </w:tr>
    </w:tbl>
    <w:p w:rsidR="00CC33EB" w:rsidRDefault="00CC33EB">
      <w:pPr>
        <w:spacing w:line="240" w:lineRule="auto"/>
      </w:pPr>
      <w:r>
        <w:br w:type="page"/>
      </w:r>
    </w:p>
    <w:p w:rsidR="009B4CDE" w:rsidRPr="009B4CDE" w:rsidRDefault="009B4CDE" w:rsidP="005C7147">
      <w:pPr>
        <w:pStyle w:val="SingleTxtGR"/>
        <w:tabs>
          <w:tab w:val="clear" w:pos="1701"/>
        </w:tabs>
        <w:spacing w:before="120"/>
        <w:ind w:left="2268" w:hanging="1134"/>
      </w:pPr>
      <w:r w:rsidRPr="009B4CDE">
        <w:lastRenderedPageBreak/>
        <w:t>25.7.3.2</w:t>
      </w:r>
      <w:r w:rsidRPr="009B4CDE">
        <w:tab/>
        <w:t>Процедура испытания</w:t>
      </w:r>
    </w:p>
    <w:p w:rsidR="009B4CDE" w:rsidRPr="009B4CDE" w:rsidRDefault="009B4CDE" w:rsidP="005C7147">
      <w:pPr>
        <w:pStyle w:val="SingleTxtGR"/>
        <w:tabs>
          <w:tab w:val="clear" w:pos="1701"/>
        </w:tabs>
        <w:ind w:left="2268" w:hanging="1134"/>
      </w:pPr>
      <w:r w:rsidRPr="009B4CDE">
        <w:tab/>
        <w:t>Испытание на проверку функции самотестирования</w:t>
      </w:r>
    </w:p>
    <w:p w:rsidR="009B4CDE" w:rsidRPr="009B4CDE" w:rsidRDefault="009B4CDE" w:rsidP="005C7147">
      <w:pPr>
        <w:pStyle w:val="SingleTxtGR"/>
        <w:tabs>
          <w:tab w:val="clear" w:pos="1701"/>
        </w:tabs>
        <w:ind w:left="2268" w:hanging="1134"/>
      </w:pPr>
      <w:r w:rsidRPr="009B4CDE">
        <w:t>25.7.3.2.1</w:t>
      </w:r>
      <w:r w:rsidRPr="009B4CDE">
        <w:tab/>
        <w:t>СВЭС в типовой комплектации подвергают нижеследующему испытанию.</w:t>
      </w:r>
    </w:p>
    <w:p w:rsidR="009B4CDE" w:rsidRPr="009B4CDE" w:rsidRDefault="009B4CDE" w:rsidP="005C7147">
      <w:pPr>
        <w:pStyle w:val="SingleTxtGR"/>
        <w:tabs>
          <w:tab w:val="clear" w:pos="1701"/>
        </w:tabs>
        <w:ind w:left="2268" w:hanging="1134"/>
      </w:pPr>
      <w:r w:rsidRPr="009B4CDE">
        <w:t>25.7.3.2.2</w:t>
      </w:r>
      <w:r w:rsidRPr="009B4CDE">
        <w:tab/>
        <w:t>Имитируют неисправность СВЭС посредством вывода из строя одного или нескольких жизненно важных узлов, контролируемых функцией самотестирования согласно технической документации, представленной изготовителем. Узел (узлы) выбирают по усмотрению технической службы.</w:t>
      </w:r>
    </w:p>
    <w:p w:rsidR="009B4CDE" w:rsidRPr="009B4CDE" w:rsidRDefault="009B4CDE" w:rsidP="005C7147">
      <w:pPr>
        <w:pStyle w:val="SingleTxtGR"/>
        <w:tabs>
          <w:tab w:val="clear" w:pos="1701"/>
        </w:tabs>
        <w:ind w:left="2268" w:hanging="1134"/>
      </w:pPr>
      <w:r w:rsidRPr="009B4CDE">
        <w:t>25.7.3.2.3</w:t>
      </w:r>
      <w:r w:rsidRPr="009B4CDE">
        <w:tab/>
        <w:t xml:space="preserve">На СВЭС подают электропитание и проверяют загорание </w:t>
      </w:r>
      <w:r w:rsidRPr="009B4CDE">
        <w:rPr>
          <w:iCs/>
        </w:rPr>
        <w:t>контрольного датчика предупреждающих сигналов СВЭС</w:t>
      </w:r>
      <w:r w:rsidRPr="009B4CDE">
        <w:t>.</w:t>
      </w:r>
    </w:p>
    <w:p w:rsidR="009B4CDE" w:rsidRPr="009B4CDE" w:rsidRDefault="009B4CDE" w:rsidP="005C7147">
      <w:pPr>
        <w:pStyle w:val="SingleTxtGR"/>
        <w:tabs>
          <w:tab w:val="clear" w:pos="1701"/>
        </w:tabs>
        <w:ind w:left="2268" w:hanging="1134"/>
      </w:pPr>
      <w:r w:rsidRPr="009B4CDE">
        <w:t>25.7.3.2.4</w:t>
      </w:r>
      <w:r w:rsidRPr="009B4CDE">
        <w:tab/>
        <w:t>СВЭС обесточивают и устанавливают в нормальный режим работы.</w:t>
      </w:r>
    </w:p>
    <w:p w:rsidR="009B4CDE" w:rsidRPr="009B4CDE" w:rsidRDefault="009B4CDE" w:rsidP="005C7147">
      <w:pPr>
        <w:pStyle w:val="SingleTxtGR"/>
        <w:tabs>
          <w:tab w:val="clear" w:pos="1701"/>
        </w:tabs>
        <w:ind w:left="2268" w:hanging="1134"/>
      </w:pPr>
      <w:r w:rsidRPr="009B4CDE">
        <w:t>25.7.3.2.5</w:t>
      </w:r>
      <w:r w:rsidRPr="009B4CDE">
        <w:tab/>
        <w:t xml:space="preserve">На СВЭС подают электропитание и проверяют, чтобы </w:t>
      </w:r>
      <w:r w:rsidRPr="009B4CDE">
        <w:rPr>
          <w:iCs/>
        </w:rPr>
        <w:t>контрольный датчик предупреждающих сигналов</w:t>
      </w:r>
      <w:r w:rsidRPr="009B4CDE">
        <w:t xml:space="preserve"> СВЭС не загорелся или выключился вскоре после первоначального загорания.</w:t>
      </w:r>
    </w:p>
    <w:p w:rsidR="009B4CDE" w:rsidRPr="009B4CDE" w:rsidRDefault="009B4CDE" w:rsidP="005C7147">
      <w:pPr>
        <w:pStyle w:val="SingleTxtGR"/>
        <w:tabs>
          <w:tab w:val="clear" w:pos="1701"/>
        </w:tabs>
        <w:ind w:left="2268" w:hanging="1134"/>
      </w:pPr>
      <w:r w:rsidRPr="009B4CDE">
        <w:t>25.8</w:t>
      </w:r>
      <w:r w:rsidRPr="009B4CDE">
        <w:tab/>
        <w:t>Качество голосовой беспроводной связи</w:t>
      </w:r>
    </w:p>
    <w:p w:rsidR="009B4CDE" w:rsidRPr="009B4CDE" w:rsidRDefault="009B4CDE" w:rsidP="005C7147">
      <w:pPr>
        <w:pStyle w:val="SingleTxtGR"/>
        <w:tabs>
          <w:tab w:val="clear" w:pos="1701"/>
        </w:tabs>
        <w:ind w:left="2268" w:hanging="1134"/>
      </w:pPr>
      <w:r w:rsidRPr="009B4CDE">
        <w:tab/>
        <w:t>СВЭС должна обеспечивать достаточную разборчивость передаваемого водителем транспортного средства речевого сообщения.</w:t>
      </w:r>
    </w:p>
    <w:p w:rsidR="009B4CDE" w:rsidRPr="009B4CDE" w:rsidRDefault="009B4CDE" w:rsidP="005C7147">
      <w:pPr>
        <w:pStyle w:val="SingleTxtGR"/>
        <w:tabs>
          <w:tab w:val="clear" w:pos="1701"/>
        </w:tabs>
        <w:ind w:left="2268" w:hanging="1134"/>
      </w:pPr>
      <w:r w:rsidRPr="009B4CDE">
        <w:t>25.8.1</w:t>
      </w:r>
      <w:r w:rsidRPr="009B4CDE">
        <w:tab/>
        <w:t xml:space="preserve">С учетом положений пункта 1.5 перед проведением любых испытаний транспортного средства в соответствии с Правилами № 94 и/или № 95 (в зависимости от конкретного случая) требуется – путем подтверждения соответствия стандарту </w:t>
      </w:r>
      <w:r w:rsidRPr="009B4CDE">
        <w:rPr>
          <w:lang w:val="en-GB"/>
        </w:rPr>
        <w:t>ITU</w:t>
      </w:r>
      <w:r w:rsidRPr="009B4CDE">
        <w:t>-</w:t>
      </w:r>
      <w:r w:rsidRPr="009B4CDE">
        <w:rPr>
          <w:lang w:val="en-GB"/>
        </w:rPr>
        <w:t>T</w:t>
      </w:r>
      <w:r w:rsidRPr="009B4CDE">
        <w:t xml:space="preserve"> </w:t>
      </w:r>
      <w:r w:rsidRPr="009B4CDE">
        <w:rPr>
          <w:lang w:val="en-GB"/>
        </w:rPr>
        <w:t>P</w:t>
      </w:r>
      <w:r w:rsidRPr="009B4CDE">
        <w:t>.1140 06/15 – представить доказательства разборчивости речевого сообщения до столкновения.</w:t>
      </w:r>
    </w:p>
    <w:p w:rsidR="009B4CDE" w:rsidRPr="009B4CDE" w:rsidRDefault="009B4CDE" w:rsidP="005C7147">
      <w:pPr>
        <w:pStyle w:val="SingleTxtGR"/>
        <w:tabs>
          <w:tab w:val="clear" w:pos="1701"/>
        </w:tabs>
        <w:ind w:left="2268" w:hanging="1134"/>
      </w:pPr>
      <w:r w:rsidRPr="009B4CDE">
        <w:tab/>
        <w:t xml:space="preserve">Соответствие СВЭС проверяют на основе стандарта </w:t>
      </w:r>
      <w:r w:rsidRPr="009B4CDE">
        <w:rPr>
          <w:lang w:val="en-GB"/>
        </w:rPr>
        <w:t>ITU</w:t>
      </w:r>
      <w:r w:rsidRPr="009B4CDE">
        <w:t>-</w:t>
      </w:r>
      <w:r w:rsidRPr="009B4CDE">
        <w:rPr>
          <w:lang w:val="en-GB"/>
        </w:rPr>
        <w:t>T</w:t>
      </w:r>
      <w:r w:rsidRPr="009B4CDE">
        <w:t xml:space="preserve"> </w:t>
      </w:r>
      <w:r w:rsidRPr="009B4CDE">
        <w:rPr>
          <w:lang w:val="en-GB"/>
        </w:rPr>
        <w:t>P</w:t>
      </w:r>
      <w:r w:rsidRPr="009B4CDE">
        <w:t>.1140 06/15 с добавлением к пунктам 8.8.1 и 8.8.3 данного стандарта МСЭ следующих контролируемых параметров:</w:t>
      </w:r>
    </w:p>
    <w:p w:rsidR="009B4CDE" w:rsidRPr="009B4CDE" w:rsidRDefault="009B4CDE" w:rsidP="005C7147">
      <w:pPr>
        <w:pStyle w:val="SingleTxtGR"/>
        <w:tabs>
          <w:tab w:val="clear" w:pos="1701"/>
        </w:tabs>
        <w:ind w:left="2835" w:hanging="1701"/>
      </w:pPr>
      <w:r w:rsidRPr="009B4CDE">
        <w:tab/>
      </w:r>
      <w:r w:rsidRPr="009B4CDE">
        <w:rPr>
          <w:lang w:val="en-GB"/>
        </w:rPr>
        <w:t>a</w:t>
      </w:r>
      <w:r w:rsidRPr="009B4CDE">
        <w:t>)</w:t>
      </w:r>
      <w:r w:rsidRPr="009B4CDE">
        <w:tab/>
        <w:t>ОППЗ: ОППЗ должны составлять не менее 46 дБ для всех настроек АРУ, проверяемых изготовителем системы ИГС. Ввиду активации АРУ точно установить максимальный уровень регулировки громкости в ходе испытания не представляется возможным. Поэтому испытание проводят при номинальных настроечных параметрах системы в режиме приглушения звука, как это указано в пункте 8</w:t>
      </w:r>
      <w:r w:rsidR="005C7147">
        <w:t>.8.1 стандарта </w:t>
      </w:r>
      <w:r w:rsidRPr="009B4CDE">
        <w:rPr>
          <w:lang w:val="en-GB"/>
        </w:rPr>
        <w:t>ITU</w:t>
      </w:r>
      <w:r w:rsidRPr="009B4CDE">
        <w:t>-</w:t>
      </w:r>
      <w:r w:rsidRPr="009B4CDE">
        <w:rPr>
          <w:lang w:val="en-GB"/>
        </w:rPr>
        <w:t>T</w:t>
      </w:r>
      <w:r w:rsidRPr="009B4CDE">
        <w:t xml:space="preserve"> </w:t>
      </w:r>
      <w:r w:rsidRPr="009B4CDE">
        <w:rPr>
          <w:lang w:val="en-GB"/>
        </w:rPr>
        <w:t>P</w:t>
      </w:r>
      <w:r w:rsidRPr="009B4CDE">
        <w:t>.1140 06/15;</w:t>
      </w:r>
    </w:p>
    <w:p w:rsidR="009B4CDE" w:rsidRPr="009B4CDE" w:rsidRDefault="009B4CDE" w:rsidP="005C7147">
      <w:pPr>
        <w:pStyle w:val="SingleTxtGR"/>
        <w:tabs>
          <w:tab w:val="clear" w:pos="1701"/>
        </w:tabs>
        <w:ind w:left="2835" w:hanging="1701"/>
      </w:pPr>
      <w:r w:rsidRPr="009B4CDE">
        <w:tab/>
      </w:r>
      <w:r w:rsidRPr="009B4CDE">
        <w:rPr>
          <w:lang w:val="en-GB"/>
        </w:rPr>
        <w:t>b</w:t>
      </w:r>
      <w:r w:rsidRPr="009B4CDE">
        <w:t>)</w:t>
      </w:r>
      <w:r w:rsidRPr="009B4CDE">
        <w:tab/>
        <w:t>эхообразование с временны́м чередованием тракт прохождения эхо-сигнала/речевая связь: следует отметить, что в случае некоторых транспортных средств открывание и закрывание двери может стать причиной регистрации при проведении измерений ложных звуковых предупреждающих сигналов, способных повлиять на результаты испытания. В подобной ситуации испытание проводят с человеком, находящимся на сиденье водителя-напа</w:t>
      </w:r>
      <w:r w:rsidR="005C7147">
        <w:t>рника, который при измерении (в </w:t>
      </w:r>
      <w:r w:rsidRPr="009B4CDE">
        <w:t xml:space="preserve">соответствии с пунктом 8.8.3 стандарта </w:t>
      </w:r>
      <w:r w:rsidRPr="009B4CDE">
        <w:rPr>
          <w:lang w:val="en-GB"/>
        </w:rPr>
        <w:t>ITU</w:t>
      </w:r>
      <w:r w:rsidRPr="009B4CDE">
        <w:t>-</w:t>
      </w:r>
      <w:r w:rsidRPr="009B4CDE">
        <w:rPr>
          <w:lang w:val="en-GB"/>
        </w:rPr>
        <w:t>T</w:t>
      </w:r>
      <w:r w:rsidRPr="009B4CDE">
        <w:t xml:space="preserve"> </w:t>
      </w:r>
      <w:r w:rsidRPr="009B4CDE">
        <w:rPr>
          <w:lang w:val="en-GB"/>
        </w:rPr>
        <w:t>P</w:t>
      </w:r>
      <w:r w:rsidRPr="009B4CDE">
        <w:t xml:space="preserve">.1140 06/15) плавно перемещает руку, обращенную внутрь </w:t>
      </w:r>
      <w:r w:rsidRPr="009B4CDE">
        <w:lastRenderedPageBreak/>
        <w:t>салона (например, левую руку для транспортных средств с левосторонним управлением), вверх и вниз.</w:t>
      </w:r>
    </w:p>
    <w:p w:rsidR="009B4CDE" w:rsidRPr="009B4CDE" w:rsidRDefault="009B4CDE" w:rsidP="005C7147">
      <w:pPr>
        <w:pStyle w:val="SingleTxtGR"/>
        <w:tabs>
          <w:tab w:val="clear" w:pos="1701"/>
        </w:tabs>
        <w:ind w:left="2268" w:hanging="1134"/>
      </w:pPr>
      <w:r w:rsidRPr="009B4CDE">
        <w:t>25.8.2</w:t>
      </w:r>
      <w:r w:rsidRPr="009B4CDE">
        <w:tab/>
        <w:t>Соблюдение требования, предъявляемого к разборчивости речевого сообщения после столкновения, подтверждают путем субъективного тестирования в соответствии с пунктом 25.8.3 после проведения испытаний согласно Правилам № 94 и/или № 95 (в зависимости от конкретного случая).</w:t>
      </w:r>
    </w:p>
    <w:p w:rsidR="009B4CDE" w:rsidRPr="009B4CDE" w:rsidRDefault="009B4CDE" w:rsidP="005C7147">
      <w:pPr>
        <w:pStyle w:val="SingleTxtGR"/>
        <w:tabs>
          <w:tab w:val="clear" w:pos="1701"/>
        </w:tabs>
        <w:ind w:left="2268" w:hanging="1134"/>
      </w:pPr>
      <w:r w:rsidRPr="009B4CDE">
        <w:t>25.8.3</w:t>
      </w:r>
      <w:r w:rsidRPr="009B4CDE">
        <w:tab/>
        <w:t>Языки, на которых проводится тестирование</w:t>
      </w:r>
    </w:p>
    <w:p w:rsidR="009B4CDE" w:rsidRPr="009B4CDE" w:rsidRDefault="009B4CDE" w:rsidP="005C7147">
      <w:pPr>
        <w:pStyle w:val="SingleTxtGR"/>
        <w:tabs>
          <w:tab w:val="clear" w:pos="1701"/>
        </w:tabs>
        <w:ind w:left="2268" w:hanging="1134"/>
      </w:pPr>
      <w:r w:rsidRPr="009B4CDE">
        <w:t>25.8.3.1</w:t>
      </w:r>
      <w:r w:rsidRPr="009B4CDE">
        <w:tab/>
        <w:t>Для целей испытания на разборчивость речевого сообщения, передаваемого по системе громкой связи, после столкновения используют языки, на которых говорят в одной из Договаривающихся сторон и которые указаны в добавлении к приложению 9 к настоящим Правилам; экспериментальные фразы произносят отчетливо и ясно. Язык, на котором проводится тестирование, отмечают в протоколе испытания.</w:t>
      </w:r>
    </w:p>
    <w:p w:rsidR="009B4CDE" w:rsidRPr="009B4CDE" w:rsidRDefault="009B4CDE" w:rsidP="005C7147">
      <w:pPr>
        <w:pStyle w:val="SingleTxtGR"/>
        <w:tabs>
          <w:tab w:val="clear" w:pos="1701"/>
        </w:tabs>
        <w:ind w:left="2268" w:hanging="1134"/>
      </w:pPr>
      <w:r w:rsidRPr="009B4CDE">
        <w:t>25.8.3.2</w:t>
      </w:r>
      <w:r w:rsidRPr="009B4CDE">
        <w:tab/>
        <w:t>При помощи надлежащей документации изготовитель транспортного средства должен доказать соответствие установленным требованиям всех других языков, указ</w:t>
      </w:r>
      <w:r w:rsidR="00576245">
        <w:t>анных в добавлении к приложению </w:t>
      </w:r>
      <w:r w:rsidRPr="009B4CDE">
        <w:t>9 к настоящим Правилам. Любая подобная документация прилагается к протоколу испытания в качестве добавления.</w:t>
      </w:r>
    </w:p>
    <w:p w:rsidR="009B4CDE" w:rsidRPr="009B4CDE" w:rsidRDefault="009B4CDE" w:rsidP="005C7147">
      <w:pPr>
        <w:pStyle w:val="SingleTxtGR"/>
        <w:tabs>
          <w:tab w:val="clear" w:pos="1701"/>
        </w:tabs>
        <w:ind w:left="2268" w:hanging="1134"/>
      </w:pPr>
      <w:r w:rsidRPr="009B4CDE">
        <w:t>25.8.3.3</w:t>
      </w:r>
      <w:r w:rsidRPr="009B4CDE">
        <w:tab/>
        <w:t>Если транспортное средство данного типа может оснащаться СВЭС иной разновидности и конкретных региональных модификаций, то изготовитель при помощи соответствующей документации должен доказать соблюдение требований настоящих Правил в случае систем всех разновидностей.</w:t>
      </w:r>
    </w:p>
    <w:p w:rsidR="009B4CDE" w:rsidRPr="009B4CDE" w:rsidRDefault="009B4CDE" w:rsidP="005C7147">
      <w:pPr>
        <w:pStyle w:val="SingleTxtGR"/>
        <w:tabs>
          <w:tab w:val="clear" w:pos="1701"/>
        </w:tabs>
        <w:ind w:left="2268" w:hanging="1134"/>
      </w:pPr>
      <w:r w:rsidRPr="009B4CDE">
        <w:t>25.9</w:t>
      </w:r>
      <w:r w:rsidRPr="009B4CDE">
        <w:tab/>
        <w:t xml:space="preserve">Проверка рабочих характеристик </w:t>
      </w:r>
      <w:r w:rsidRPr="009B4CDE">
        <w:rPr>
          <w:iCs/>
        </w:rPr>
        <w:t>источника питания</w:t>
      </w:r>
      <w:r w:rsidRPr="009B4CDE">
        <w:t xml:space="preserve"> СВЭС</w:t>
      </w:r>
    </w:p>
    <w:p w:rsidR="009B4CDE" w:rsidRPr="009B4CDE" w:rsidRDefault="009B4CDE" w:rsidP="005C7147">
      <w:pPr>
        <w:pStyle w:val="SingleTxtGR"/>
        <w:tabs>
          <w:tab w:val="clear" w:pos="1701"/>
        </w:tabs>
        <w:ind w:left="2268" w:hanging="1134"/>
      </w:pPr>
      <w:r w:rsidRPr="009B4CDE">
        <w:t>25.9.1</w:t>
      </w:r>
      <w:r w:rsidRPr="009B4CDE">
        <w:tab/>
        <w:t>До испытания на удар согласно Правилам № 94 и/или № 95 (в зависимости от конкретного случая) СВЭС должна быть в состоянии проработать: сперва в течение периода времени продолжительностью не менее 5 минут в режиме голосовой связи, затем 60 минут в режиме обратного звонка (режим ожидания, регистрация в сети) и, наконец, не менее 5 минут снова в режиме голосовой связи. Это можно проверить путем проведения реального (фактического) испытания либо методом расчета/имитационного моделирования.</w:t>
      </w:r>
    </w:p>
    <w:p w:rsidR="009B4CDE" w:rsidRPr="009B4CDE" w:rsidRDefault="009B4CDE" w:rsidP="005C7147">
      <w:pPr>
        <w:pStyle w:val="SingleTxtGR"/>
        <w:tabs>
          <w:tab w:val="clear" w:pos="1701"/>
        </w:tabs>
        <w:ind w:left="2268" w:hanging="1134"/>
      </w:pPr>
      <w:r w:rsidRPr="009B4CDE">
        <w:tab/>
        <w:t>Соответствие данному требованию применительно к указанным испытаниям на удар (согласно Правилам № 94 и/или № 95 в зависимости от конкретного случая) подтверждается изготовителем для любого предполагаемого состояния источника питания после столкновения с учетом стратегии управления энергопотреблением транспортного средства.</w:t>
      </w:r>
    </w:p>
    <w:p w:rsidR="009B4CDE" w:rsidRPr="009B4CDE" w:rsidRDefault="009B4CDE" w:rsidP="005C7147">
      <w:pPr>
        <w:pStyle w:val="SingleTxtGR"/>
        <w:tabs>
          <w:tab w:val="clear" w:pos="1701"/>
        </w:tabs>
        <w:ind w:left="2268" w:hanging="1134"/>
      </w:pPr>
      <w:r w:rsidRPr="009B4CDE">
        <w:t>25.9.2</w:t>
      </w:r>
      <w:r w:rsidRPr="009B4CDE">
        <w:tab/>
        <w:t>После испытания на удар согла</w:t>
      </w:r>
      <w:r w:rsidR="00576245">
        <w:t>сно Правилам № 94 и/или № 95 (в </w:t>
      </w:r>
      <w:r w:rsidRPr="009B4CDE">
        <w:t>зависимости от конкретного случая) источник питания СВЭС должен обеспечивать подачу электропитания на СВЭС. Это можно проверить при помощи одного из методов, описанных в приложении 9 к настоящим Правилам.</w:t>
      </w:r>
    </w:p>
    <w:p w:rsidR="009B4CDE" w:rsidRPr="009B4CDE" w:rsidRDefault="009B4CDE" w:rsidP="005C7147">
      <w:pPr>
        <w:pStyle w:val="SingleTxtGR"/>
        <w:tabs>
          <w:tab w:val="clear" w:pos="1701"/>
        </w:tabs>
        <w:ind w:left="2268" w:hanging="1134"/>
      </w:pPr>
      <w:r w:rsidRPr="009B4CDE">
        <w:t>25.10</w:t>
      </w:r>
      <w:r w:rsidRPr="009B4CDE">
        <w:tab/>
        <w:t>Ударостойкость</w:t>
      </w:r>
    </w:p>
    <w:p w:rsidR="009B4CDE" w:rsidRPr="009B4CDE" w:rsidRDefault="009B4CDE" w:rsidP="005C7147">
      <w:pPr>
        <w:pStyle w:val="SingleTxtGR"/>
        <w:tabs>
          <w:tab w:val="clear" w:pos="1701"/>
        </w:tabs>
        <w:ind w:left="2268" w:hanging="1134"/>
      </w:pPr>
      <w:r w:rsidRPr="009B4CDE">
        <w:lastRenderedPageBreak/>
        <w:tab/>
        <w:t>После удара СВЭС должна оставаться в рабочем состоянии. Выполнение этого требования проверяют согласно приложению 7, а оценку передачи МНД и проверку функциональных возможностей ЧМИ проводят в соответствии с пунктом 2 приложения 9 к настоящим Правилам.</w:t>
      </w:r>
    </w:p>
    <w:p w:rsidR="009B4CDE" w:rsidRPr="009B4CDE" w:rsidRDefault="009B4CDE" w:rsidP="005C7147">
      <w:pPr>
        <w:pStyle w:val="SingleTxtGR"/>
        <w:tabs>
          <w:tab w:val="clear" w:pos="1701"/>
        </w:tabs>
        <w:ind w:left="2268" w:hanging="1134"/>
      </w:pPr>
      <w:r w:rsidRPr="009B4CDE">
        <w:t>25.10.1</w:t>
      </w:r>
      <w:r w:rsidRPr="009B4CDE">
        <w:tab/>
        <w:t>Испытанию по приложению 7 подвергают следующие компоненты СВЭС:</w:t>
      </w:r>
    </w:p>
    <w:p w:rsidR="009B4CDE" w:rsidRPr="009B4CDE" w:rsidRDefault="009B4CDE" w:rsidP="005C7147">
      <w:pPr>
        <w:pStyle w:val="SingleTxtGR"/>
        <w:tabs>
          <w:tab w:val="clear" w:pos="1701"/>
        </w:tabs>
        <w:ind w:left="2268" w:hanging="1134"/>
      </w:pPr>
      <w:r w:rsidRPr="009B4CDE">
        <w:tab/>
      </w:r>
      <w:r w:rsidRPr="009B4CDE">
        <w:rPr>
          <w:lang w:val="en-GB"/>
        </w:rPr>
        <w:t>a</w:t>
      </w:r>
      <w:r w:rsidRPr="009B4CDE">
        <w:t>)</w:t>
      </w:r>
      <w:r w:rsidRPr="009B4CDE">
        <w:tab/>
      </w:r>
      <w:r w:rsidRPr="009B4CDE">
        <w:rPr>
          <w:iCs/>
        </w:rPr>
        <w:t>управляющий модуль</w:t>
      </w:r>
      <w:r w:rsidRPr="009B4CDE">
        <w:t>;</w:t>
      </w:r>
    </w:p>
    <w:p w:rsidR="009B4CDE" w:rsidRPr="009B4CDE" w:rsidRDefault="009B4CDE" w:rsidP="005C7147">
      <w:pPr>
        <w:pStyle w:val="SingleTxtGR"/>
        <w:tabs>
          <w:tab w:val="clear" w:pos="1701"/>
        </w:tabs>
        <w:ind w:left="2835" w:hanging="1701"/>
      </w:pPr>
      <w:r w:rsidRPr="009B4CDE">
        <w:tab/>
      </w:r>
      <w:r w:rsidRPr="009B4CDE">
        <w:rPr>
          <w:lang w:val="en-GB"/>
        </w:rPr>
        <w:t>b</w:t>
      </w:r>
      <w:r w:rsidRPr="009B4CDE">
        <w:t>)</w:t>
      </w:r>
      <w:r w:rsidRPr="009B4CDE">
        <w:tab/>
        <w:t>коммуникационный модуль, за исключением микрофонов и громкоговорителей;</w:t>
      </w:r>
    </w:p>
    <w:p w:rsidR="009B4CDE" w:rsidRPr="009B4CDE" w:rsidRDefault="009B4CDE" w:rsidP="005C7147">
      <w:pPr>
        <w:pStyle w:val="SingleTxtGR"/>
        <w:tabs>
          <w:tab w:val="clear" w:pos="1701"/>
        </w:tabs>
        <w:ind w:left="2268" w:hanging="1134"/>
      </w:pPr>
      <w:r w:rsidRPr="009B4CDE">
        <w:tab/>
      </w:r>
      <w:r w:rsidRPr="009B4CDE">
        <w:rPr>
          <w:lang w:val="en-GB"/>
        </w:rPr>
        <w:t>c</w:t>
      </w:r>
      <w:r w:rsidRPr="009B4CDE">
        <w:t>)</w:t>
      </w:r>
      <w:r w:rsidRPr="009B4CDE">
        <w:tab/>
        <w:t>резервный источник питания (при наличии);</w:t>
      </w:r>
    </w:p>
    <w:p w:rsidR="009B4CDE" w:rsidRPr="009B4CDE" w:rsidRDefault="009B4CDE" w:rsidP="005C7147">
      <w:pPr>
        <w:pStyle w:val="SingleTxtGR"/>
        <w:tabs>
          <w:tab w:val="clear" w:pos="1701"/>
        </w:tabs>
        <w:ind w:left="2268" w:hanging="1134"/>
      </w:pPr>
      <w:r w:rsidRPr="009B4CDE">
        <w:tab/>
      </w:r>
      <w:r w:rsidRPr="009B4CDE">
        <w:rPr>
          <w:lang w:val="en-GB"/>
        </w:rPr>
        <w:t>d</w:t>
      </w:r>
      <w:r w:rsidRPr="009B4CDE">
        <w:t>)</w:t>
      </w:r>
      <w:r w:rsidRPr="009B4CDE">
        <w:tab/>
        <w:t>соединители</w:t>
      </w:r>
      <w:r w:rsidR="00576245">
        <w:rPr>
          <w:rStyle w:val="Appelnotedebasdep"/>
        </w:rPr>
        <w:footnoteReference w:id="7"/>
      </w:r>
      <w:r w:rsidRPr="009B4CDE">
        <w:t>;</w:t>
      </w:r>
    </w:p>
    <w:p w:rsidR="009B4CDE" w:rsidRPr="009B4CDE" w:rsidRDefault="009B4CDE" w:rsidP="005C7147">
      <w:pPr>
        <w:pStyle w:val="SingleTxtGR"/>
        <w:tabs>
          <w:tab w:val="clear" w:pos="1701"/>
        </w:tabs>
        <w:ind w:left="2268" w:hanging="1134"/>
      </w:pPr>
      <w:r w:rsidRPr="009B4CDE">
        <w:tab/>
      </w:r>
      <w:r w:rsidRPr="009B4CDE">
        <w:rPr>
          <w:lang w:val="en-GB"/>
        </w:rPr>
        <w:t>e</w:t>
      </w:r>
      <w:r w:rsidRPr="009B4CDE">
        <w:t>)</w:t>
      </w:r>
      <w:r w:rsidRPr="009B4CDE">
        <w:tab/>
        <w:t>антенну сетевого доступа.</w:t>
      </w:r>
    </w:p>
    <w:p w:rsidR="009B4CDE" w:rsidRPr="009B4CDE" w:rsidRDefault="009B4CDE" w:rsidP="005C7147">
      <w:pPr>
        <w:pStyle w:val="SingleTxtGR"/>
        <w:tabs>
          <w:tab w:val="clear" w:pos="1701"/>
        </w:tabs>
        <w:ind w:left="2268" w:hanging="1134"/>
      </w:pPr>
      <w:r w:rsidRPr="009B4CDE">
        <w:t>25.10.2</w:t>
      </w:r>
      <w:r w:rsidRPr="009B4CDE">
        <w:tab/>
        <w:t>По просьбе подателя заявки на официальное утверждение испытанию по приложению 7 к настоящим Правилам могут подвергаться следующие компоненты СВЭС:</w:t>
      </w:r>
    </w:p>
    <w:p w:rsidR="009B4CDE" w:rsidRPr="009B4CDE" w:rsidRDefault="009B4CDE" w:rsidP="005C7147">
      <w:pPr>
        <w:pStyle w:val="SingleTxtGR"/>
        <w:tabs>
          <w:tab w:val="clear" w:pos="1701"/>
        </w:tabs>
        <w:ind w:left="2268" w:hanging="1134"/>
      </w:pPr>
      <w:r w:rsidRPr="009B4CDE">
        <w:tab/>
      </w:r>
      <w:r w:rsidRPr="009B4CDE">
        <w:rPr>
          <w:lang w:val="en-GB"/>
        </w:rPr>
        <w:t>a</w:t>
      </w:r>
      <w:r w:rsidRPr="009B4CDE">
        <w:t>)</w:t>
      </w:r>
      <w:r w:rsidRPr="009B4CDE">
        <w:tab/>
      </w:r>
      <w:r w:rsidRPr="009B4CDE">
        <w:rPr>
          <w:iCs/>
        </w:rPr>
        <w:t>генератор предупреждающих сигналов СВЭС</w:t>
      </w:r>
      <w:r w:rsidRPr="009B4CDE">
        <w:t>;</w:t>
      </w:r>
    </w:p>
    <w:p w:rsidR="009B4CDE" w:rsidRPr="009B4CDE" w:rsidRDefault="009B4CDE" w:rsidP="005C7147">
      <w:pPr>
        <w:pStyle w:val="SingleTxtGR"/>
        <w:tabs>
          <w:tab w:val="clear" w:pos="1701"/>
        </w:tabs>
        <w:ind w:left="2835" w:hanging="1701"/>
      </w:pPr>
      <w:r w:rsidRPr="009B4CDE">
        <w:tab/>
      </w:r>
      <w:r w:rsidRPr="009B4CDE">
        <w:rPr>
          <w:lang w:val="en-GB"/>
        </w:rPr>
        <w:t>b</w:t>
      </w:r>
      <w:r w:rsidRPr="009B4CDE">
        <w:t>)</w:t>
      </w:r>
      <w:r w:rsidRPr="009B4CDE">
        <w:tab/>
        <w:t>гарнитура (микрофоны и громкоговорители) системы голосовой беспроводной связи;</w:t>
      </w:r>
    </w:p>
    <w:p w:rsidR="009B4CDE" w:rsidRPr="009B4CDE" w:rsidRDefault="009B4CDE" w:rsidP="005C7147">
      <w:pPr>
        <w:pStyle w:val="SingleTxtGR"/>
        <w:tabs>
          <w:tab w:val="clear" w:pos="1701"/>
        </w:tabs>
        <w:ind w:left="2268" w:hanging="1134"/>
      </w:pPr>
      <w:r w:rsidRPr="009B4CDE">
        <w:tab/>
      </w:r>
      <w:r w:rsidRPr="009B4CDE">
        <w:rPr>
          <w:lang w:val="fr-CH"/>
        </w:rPr>
        <w:t>c</w:t>
      </w:r>
      <w:r w:rsidRPr="009B4CDE">
        <w:t>)</w:t>
      </w:r>
      <w:r w:rsidRPr="009B4CDE">
        <w:tab/>
      </w:r>
      <w:r w:rsidRPr="009B4CDE">
        <w:rPr>
          <w:iCs/>
        </w:rPr>
        <w:t>генератор информационных сигналов СВЭС</w:t>
      </w:r>
      <w:r w:rsidRPr="009B4CDE">
        <w:t>;</w:t>
      </w:r>
    </w:p>
    <w:p w:rsidR="009B4CDE" w:rsidRPr="009B4CDE" w:rsidRDefault="009B4CDE" w:rsidP="005C7147">
      <w:pPr>
        <w:pStyle w:val="SingleTxtGR"/>
        <w:tabs>
          <w:tab w:val="clear" w:pos="1701"/>
        </w:tabs>
        <w:ind w:left="2835" w:hanging="1701"/>
      </w:pPr>
      <w:r w:rsidRPr="009B4CDE">
        <w:tab/>
      </w:r>
      <w:r w:rsidRPr="009B4CDE">
        <w:rPr>
          <w:lang w:val="en-GB"/>
        </w:rPr>
        <w:t>d</w:t>
      </w:r>
      <w:r w:rsidRPr="009B4CDE">
        <w:t>)</w:t>
      </w:r>
      <w:r w:rsidRPr="009B4CDE">
        <w:tab/>
        <w:t>источник питания, кроме резервного источника питания, указанного в пункте 25.10.1;</w:t>
      </w:r>
    </w:p>
    <w:p w:rsidR="009B4CDE" w:rsidRPr="009B4CDE" w:rsidRDefault="009B4CDE" w:rsidP="005C7147">
      <w:pPr>
        <w:pStyle w:val="SingleTxtGR"/>
        <w:tabs>
          <w:tab w:val="clear" w:pos="1701"/>
        </w:tabs>
        <w:ind w:left="2268" w:hanging="1134"/>
      </w:pPr>
      <w:r w:rsidRPr="009B4CDE">
        <w:tab/>
      </w:r>
      <w:r w:rsidRPr="009B4CDE">
        <w:rPr>
          <w:lang w:val="en-GB"/>
        </w:rPr>
        <w:t>e</w:t>
      </w:r>
      <w:r w:rsidRPr="009B4CDE">
        <w:t>)</w:t>
      </w:r>
      <w:r w:rsidRPr="009B4CDE">
        <w:tab/>
        <w:t>антенна ГНСС;</w:t>
      </w:r>
    </w:p>
    <w:p w:rsidR="009B4CDE" w:rsidRPr="009B4CDE" w:rsidRDefault="009B4CDE" w:rsidP="005C7147">
      <w:pPr>
        <w:pStyle w:val="SingleTxtGR"/>
        <w:tabs>
          <w:tab w:val="clear" w:pos="1701"/>
        </w:tabs>
        <w:ind w:left="2268" w:hanging="1134"/>
      </w:pPr>
      <w:r w:rsidRPr="009B4CDE">
        <w:tab/>
      </w:r>
      <w:r w:rsidRPr="009B4CDE">
        <w:rPr>
          <w:lang w:val="en-GB"/>
        </w:rPr>
        <w:t>f</w:t>
      </w:r>
      <w:r w:rsidRPr="009B4CDE">
        <w:t>)</w:t>
      </w:r>
      <w:r w:rsidRPr="009B4CDE">
        <w:tab/>
        <w:t>приемник ГНСС.</w:t>
      </w:r>
    </w:p>
    <w:p w:rsidR="009B4CDE" w:rsidRPr="009B4CDE" w:rsidRDefault="009B4CDE" w:rsidP="005C7147">
      <w:pPr>
        <w:pStyle w:val="HChGR"/>
      </w:pPr>
      <w:bookmarkStart w:id="75" w:name="_Toc456777167"/>
      <w:r w:rsidRPr="009B4CDE">
        <w:tab/>
      </w:r>
      <w:r w:rsidR="005C7147">
        <w:tab/>
      </w:r>
      <w:r w:rsidRPr="009B4CDE">
        <w:t>26.</w:t>
      </w:r>
      <w:r w:rsidRPr="009B4CDE">
        <w:tab/>
      </w:r>
      <w:bookmarkEnd w:id="75"/>
      <w:r w:rsidR="005C7147">
        <w:tab/>
      </w:r>
      <w:r w:rsidRPr="009B4CDE">
        <w:t xml:space="preserve">Модификация типа транспортного средства, </w:t>
      </w:r>
      <w:r w:rsidR="005C7147">
        <w:br/>
      </w:r>
      <w:r w:rsidR="005C7147">
        <w:tab/>
      </w:r>
      <w:r w:rsidR="005C7147">
        <w:tab/>
      </w:r>
      <w:r w:rsidRPr="009B4CDE">
        <w:t xml:space="preserve">оборудованного СВЭС, и распространение </w:t>
      </w:r>
      <w:r w:rsidR="005C7147">
        <w:br/>
      </w:r>
      <w:r w:rsidR="005C7147">
        <w:tab/>
      </w:r>
      <w:r w:rsidR="005C7147">
        <w:tab/>
      </w:r>
      <w:r w:rsidRPr="009B4CDE">
        <w:t>официального утверждения</w:t>
      </w:r>
    </w:p>
    <w:p w:rsidR="009B4CDE" w:rsidRPr="009B4CDE" w:rsidRDefault="009B4CDE" w:rsidP="005C7147">
      <w:pPr>
        <w:pStyle w:val="SingleTxtGR"/>
        <w:tabs>
          <w:tab w:val="clear" w:pos="1701"/>
        </w:tabs>
        <w:ind w:left="2268" w:hanging="1134"/>
      </w:pPr>
      <w:r w:rsidRPr="009B4CDE">
        <w:t>26.1</w:t>
      </w:r>
      <w:r w:rsidRPr="009B4CDE">
        <w:tab/>
        <w:t>Каждую модификацию существующего типа транспортного средства или его СВЭС доводят до сведения органа по официальному утверждению типа, предоставившего официальное утверждение данного типа транспортного средства. В этом случае орган по официальному утверждению типа либо:</w:t>
      </w:r>
    </w:p>
    <w:p w:rsidR="009B4CDE" w:rsidRPr="009B4CDE" w:rsidRDefault="009B4CDE" w:rsidP="00BD13AB">
      <w:pPr>
        <w:pStyle w:val="SingleTxtGR"/>
        <w:tabs>
          <w:tab w:val="clear" w:pos="1701"/>
        </w:tabs>
        <w:ind w:left="2835" w:hanging="1701"/>
      </w:pPr>
      <w:r w:rsidRPr="009B4CDE">
        <w:tab/>
      </w:r>
      <w:r w:rsidRPr="009B4CDE">
        <w:rPr>
          <w:lang w:val="en-GB"/>
        </w:rPr>
        <w:t>a</w:t>
      </w:r>
      <w:r w:rsidRPr="009B4CDE">
        <w:t>)</w:t>
      </w:r>
      <w:r w:rsidRPr="009B4CDE">
        <w:tab/>
        <w:t xml:space="preserve">решает, в консультации с изготовителем, что новое официальное утверждение типа должно быть предоставлено; либо </w:t>
      </w:r>
    </w:p>
    <w:p w:rsidR="009B4CDE" w:rsidRPr="009B4CDE" w:rsidRDefault="009B4CDE" w:rsidP="00BD13AB">
      <w:pPr>
        <w:pStyle w:val="SingleTxtGR"/>
        <w:tabs>
          <w:tab w:val="clear" w:pos="1701"/>
        </w:tabs>
        <w:ind w:left="2835" w:hanging="1701"/>
      </w:pPr>
      <w:r w:rsidRPr="009B4CDE">
        <w:lastRenderedPageBreak/>
        <w:tab/>
      </w:r>
      <w:r w:rsidRPr="009B4CDE">
        <w:rPr>
          <w:lang w:val="en-GB"/>
        </w:rPr>
        <w:t>b</w:t>
      </w:r>
      <w:r w:rsidRPr="009B4CDE">
        <w:t>)</w:t>
      </w:r>
      <w:r w:rsidRPr="009B4CDE">
        <w:tab/>
        <w:t>применяет процедуру, содержащуюся в пункте 26.1.1 (Пересмотр), и, если это применимо, процедуру, содержащуюся в пункте 26.1.2 (Распространение).</w:t>
      </w:r>
    </w:p>
    <w:p w:rsidR="009B4CDE" w:rsidRPr="009B4CDE" w:rsidRDefault="009B4CDE" w:rsidP="00576245">
      <w:pPr>
        <w:pStyle w:val="SingleTxtGR"/>
        <w:keepNext/>
        <w:tabs>
          <w:tab w:val="clear" w:pos="1701"/>
        </w:tabs>
        <w:ind w:left="2268" w:hanging="1134"/>
      </w:pPr>
      <w:r w:rsidRPr="009B4CDE">
        <w:t>26.1.1</w:t>
      </w:r>
      <w:r w:rsidRPr="009B4CDE">
        <w:tab/>
        <w:t>Пересмотр</w:t>
      </w:r>
    </w:p>
    <w:p w:rsidR="009B4CDE" w:rsidRPr="009B4CDE" w:rsidRDefault="009B4CDE" w:rsidP="00576245">
      <w:pPr>
        <w:pStyle w:val="SingleTxtGR"/>
        <w:keepNext/>
        <w:tabs>
          <w:tab w:val="clear" w:pos="1701"/>
        </w:tabs>
        <w:ind w:left="2268" w:hanging="1134"/>
      </w:pPr>
      <w:r w:rsidRPr="009B4CDE">
        <w:tab/>
        <w:t xml:space="preserve">Если сведения, зарегистрированные в информационных документах, предусмотренных в приложении 6 к настоящим Правилам,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транспортное средство по-прежнему соответствует требованиям, то изменение обозначают как </w:t>
      </w:r>
      <w:r w:rsidR="00BD13AB">
        <w:t>«</w:t>
      </w:r>
      <w:r w:rsidRPr="009B4CDE">
        <w:t>пересмотр</w:t>
      </w:r>
      <w:r w:rsidR="00BD13AB">
        <w:t>»</w:t>
      </w:r>
      <w:r w:rsidRPr="009B4CDE">
        <w:t>.</w:t>
      </w:r>
    </w:p>
    <w:p w:rsidR="009B4CDE" w:rsidRPr="009B4CDE" w:rsidRDefault="009B4CDE" w:rsidP="005C7147">
      <w:pPr>
        <w:pStyle w:val="SingleTxtGR"/>
        <w:tabs>
          <w:tab w:val="clear" w:pos="1701"/>
        </w:tabs>
        <w:ind w:left="2268" w:hanging="1134"/>
      </w:pPr>
      <w:r w:rsidRPr="009B4CDE">
        <w:tab/>
        <w:t>В таком случае орган по официальному утверждению типа при необходимости издает пересмотренные страницы информационных документов, содержащихся в приложении 6, четко указывая на каждой пересмотренной странице характер изменения и дату переиздания. Считается, что сводный обновленный вариант информационных документов, содержащихся в приложении 6, сопровожденный подробным описанием изменения, отвечает данному требованию.</w:t>
      </w:r>
    </w:p>
    <w:p w:rsidR="009B4CDE" w:rsidRPr="009B4CDE" w:rsidRDefault="009B4CDE" w:rsidP="005C7147">
      <w:pPr>
        <w:pStyle w:val="SingleTxtGR"/>
        <w:tabs>
          <w:tab w:val="clear" w:pos="1701"/>
        </w:tabs>
        <w:ind w:left="2268" w:hanging="1134"/>
      </w:pPr>
      <w:r w:rsidRPr="009B4CDE">
        <w:t>26.1.2</w:t>
      </w:r>
      <w:r w:rsidRPr="009B4CDE">
        <w:tab/>
        <w:t>Распространение</w:t>
      </w:r>
    </w:p>
    <w:p w:rsidR="009B4CDE" w:rsidRPr="009B4CDE" w:rsidRDefault="009B4CDE" w:rsidP="005C7147">
      <w:pPr>
        <w:pStyle w:val="SingleTxtGR"/>
        <w:tabs>
          <w:tab w:val="clear" w:pos="1701"/>
        </w:tabs>
        <w:ind w:left="2268" w:hanging="1134"/>
      </w:pPr>
      <w:r w:rsidRPr="009B4CDE">
        <w:tab/>
        <w:t xml:space="preserve">Изменение обозначают как </w:t>
      </w:r>
      <w:r w:rsidR="00BD13AB">
        <w:t>«</w:t>
      </w:r>
      <w:r w:rsidRPr="009B4CDE">
        <w:t>распространение</w:t>
      </w:r>
      <w:r w:rsidR="00BD13AB">
        <w:t>»</w:t>
      </w:r>
      <w:r w:rsidRPr="009B4CDE">
        <w:t>, если помимо изменения сведений, зарегистрированных в информационной папке,</w:t>
      </w:r>
    </w:p>
    <w:p w:rsidR="009B4CDE" w:rsidRPr="009B4CDE" w:rsidRDefault="009B4CDE" w:rsidP="00BD13AB">
      <w:pPr>
        <w:pStyle w:val="SingleTxtGR"/>
        <w:tabs>
          <w:tab w:val="clear" w:pos="1701"/>
        </w:tabs>
        <w:ind w:left="2835" w:hanging="1701"/>
      </w:pPr>
      <w:r w:rsidRPr="009B4CDE">
        <w:tab/>
      </w:r>
      <w:r w:rsidRPr="009B4CDE">
        <w:rPr>
          <w:lang w:val="en-GB"/>
        </w:rPr>
        <w:t>a</w:t>
      </w:r>
      <w:r w:rsidRPr="009B4CDE">
        <w:t>)</w:t>
      </w:r>
      <w:r w:rsidRPr="009B4CDE">
        <w:tab/>
        <w:t>требуются дополнительные осмотры или испытания; либо</w:t>
      </w:r>
    </w:p>
    <w:p w:rsidR="009B4CDE" w:rsidRPr="009B4CDE" w:rsidRDefault="009B4CDE" w:rsidP="00BD13AB">
      <w:pPr>
        <w:pStyle w:val="SingleTxtGR"/>
        <w:tabs>
          <w:tab w:val="clear" w:pos="1701"/>
        </w:tabs>
        <w:ind w:left="2835" w:hanging="1701"/>
      </w:pPr>
      <w:r w:rsidRPr="009B4CDE">
        <w:tab/>
      </w:r>
      <w:r w:rsidRPr="009B4CDE">
        <w:rPr>
          <w:lang w:val="en-GB"/>
        </w:rPr>
        <w:t>b</w:t>
      </w:r>
      <w:r w:rsidRPr="009B4CDE">
        <w:t>)</w:t>
      </w:r>
      <w:r w:rsidRPr="009B4CDE">
        <w:tab/>
        <w:t>изменились какие-либо данные в карточке сообщения (за исключением приложений к ней); либо</w:t>
      </w:r>
    </w:p>
    <w:p w:rsidR="009B4CDE" w:rsidRPr="009B4CDE" w:rsidRDefault="009B4CDE" w:rsidP="00BD13AB">
      <w:pPr>
        <w:pStyle w:val="SingleTxtGR"/>
        <w:tabs>
          <w:tab w:val="clear" w:pos="1701"/>
        </w:tabs>
        <w:ind w:left="2835" w:hanging="1701"/>
      </w:pPr>
      <w:r w:rsidRPr="009B4CDE">
        <w:tab/>
      </w:r>
      <w:r w:rsidRPr="009B4CDE">
        <w:rPr>
          <w:lang w:val="en-GB"/>
        </w:rPr>
        <w:t>c</w:t>
      </w:r>
      <w:r w:rsidRPr="009B4CDE">
        <w:t>)</w:t>
      </w:r>
      <w:r w:rsidRPr="009B4CDE">
        <w:tab/>
        <w:t>запрашивается официальное утверждение на основании более поздней серии поправок после ее вступления в силу.</w:t>
      </w:r>
    </w:p>
    <w:p w:rsidR="009B4CDE" w:rsidRPr="009B4CDE" w:rsidRDefault="009B4CDE" w:rsidP="005C7147">
      <w:pPr>
        <w:pStyle w:val="SingleTxtGR"/>
        <w:tabs>
          <w:tab w:val="clear" w:pos="1701"/>
        </w:tabs>
        <w:ind w:left="2268" w:hanging="1134"/>
        <w:rPr>
          <w:bCs/>
        </w:rPr>
      </w:pPr>
      <w:r w:rsidRPr="009B4CDE">
        <w:rPr>
          <w:bCs/>
        </w:rPr>
        <w:t>26.2</w:t>
      </w:r>
      <w:r w:rsidRPr="009B4CDE">
        <w:rPr>
          <w:bCs/>
        </w:rPr>
        <w:tab/>
        <w:t>Сообщение о подтверждении официального утверждения, о распространении официального утверждения или об отказе в официальном утверждении направляют Договаривающимся сторонам Соглашения, применяющим настоящие Правила, в соответствии с процедурой, изложенной в пункте 25.3 выше. Кроме того, соответствующим образом изменяют указатель к информационным документам и протоколам испытаний, прилагаемый к карточке сообщения, содержащейся в приложении 3 к настоящим Правилам, с указанием даты самого последнего пересмотра или распространения.</w:t>
      </w:r>
    </w:p>
    <w:p w:rsidR="009B4CDE" w:rsidRPr="009B4CDE" w:rsidRDefault="009B4CDE" w:rsidP="00BD13AB">
      <w:pPr>
        <w:pStyle w:val="HChGR"/>
      </w:pPr>
      <w:bookmarkStart w:id="76" w:name="_Toc456777168"/>
      <w:r w:rsidRPr="009B4CDE">
        <w:tab/>
      </w:r>
      <w:r w:rsidR="00BD13AB">
        <w:tab/>
      </w:r>
      <w:r w:rsidRPr="009B4CDE">
        <w:t>27.</w:t>
      </w:r>
      <w:r w:rsidRPr="009B4CDE">
        <w:tab/>
      </w:r>
      <w:bookmarkEnd w:id="76"/>
      <w:r w:rsidR="00BD13AB">
        <w:tab/>
      </w:r>
      <w:r w:rsidRPr="009B4CDE">
        <w:t>Соответствие производства</w:t>
      </w:r>
    </w:p>
    <w:p w:rsidR="009B4CDE" w:rsidRPr="009B4CDE" w:rsidRDefault="009B4CDE" w:rsidP="005C7147">
      <w:pPr>
        <w:pStyle w:val="SingleTxtGR"/>
        <w:tabs>
          <w:tab w:val="clear" w:pos="1701"/>
        </w:tabs>
        <w:ind w:left="2268" w:hanging="1134"/>
      </w:pPr>
      <w:r w:rsidRPr="009B4CDE">
        <w:t>27.1</w:t>
      </w:r>
      <w:r w:rsidRPr="009B4CDE">
        <w:tab/>
        <w:t>Процедуры обеспечения соответствия производства должны удовлетворять требованиям, изложенным в добавлении 2 к Соглашению (</w:t>
      </w:r>
      <w:r w:rsidRPr="009B4CDE">
        <w:rPr>
          <w:lang w:val="en-GB"/>
        </w:rPr>
        <w:t>E</w:t>
      </w:r>
      <w:r w:rsidRPr="009B4CDE">
        <w:t>/</w:t>
      </w:r>
      <w:r w:rsidRPr="009B4CDE">
        <w:rPr>
          <w:lang w:val="en-GB"/>
        </w:rPr>
        <w:t>ECE</w:t>
      </w:r>
      <w:r w:rsidRPr="009B4CDE">
        <w:t>/324/</w:t>
      </w:r>
      <w:r w:rsidRPr="009B4CDE">
        <w:rPr>
          <w:lang w:val="en-GB"/>
        </w:rPr>
        <w:t>E</w:t>
      </w:r>
      <w:r w:rsidRPr="009B4CDE">
        <w:t>/</w:t>
      </w:r>
      <w:r w:rsidRPr="009B4CDE">
        <w:rPr>
          <w:lang w:val="en-GB"/>
        </w:rPr>
        <w:t>ECE</w:t>
      </w:r>
      <w:r w:rsidRPr="009B4CDE">
        <w:t>/</w:t>
      </w:r>
      <w:r w:rsidRPr="009B4CDE">
        <w:rPr>
          <w:lang w:val="en-GB"/>
        </w:rPr>
        <w:t>TRANS</w:t>
      </w:r>
      <w:r w:rsidR="00576245">
        <w:t>/505/</w:t>
      </w:r>
      <w:r w:rsidRPr="009B4CDE">
        <w:rPr>
          <w:lang w:val="en-GB"/>
        </w:rPr>
        <w:t>Rev</w:t>
      </w:r>
      <w:r w:rsidRPr="009B4CDE">
        <w:t>.2).</w:t>
      </w:r>
    </w:p>
    <w:p w:rsidR="009B4CDE" w:rsidRPr="009B4CDE" w:rsidRDefault="009B4CDE" w:rsidP="005C7147">
      <w:pPr>
        <w:pStyle w:val="SingleTxtGR"/>
        <w:tabs>
          <w:tab w:val="clear" w:pos="1701"/>
        </w:tabs>
        <w:ind w:left="2268" w:hanging="1134"/>
      </w:pPr>
      <w:r w:rsidRPr="009B4CDE">
        <w:t>27.2</w:t>
      </w:r>
      <w:r w:rsidRPr="009B4CDE">
        <w:tab/>
        <w:t xml:space="preserve">Каждое транспортное средство, официально утвержденное на основании настоящих Правил, изготавливают таким образом, </w:t>
      </w:r>
      <w:r w:rsidRPr="009B4CDE">
        <w:lastRenderedPageBreak/>
        <w:t>чтобы оно соответствовало официально утвержденному типу, удовлетворяя требованиям, изложенным в пункте 25 выше.</w:t>
      </w:r>
    </w:p>
    <w:p w:rsidR="009B4CDE" w:rsidRPr="009B4CDE" w:rsidRDefault="009B4CDE" w:rsidP="00BD13AB">
      <w:pPr>
        <w:pStyle w:val="HChGR"/>
      </w:pPr>
      <w:bookmarkStart w:id="77" w:name="_Toc456777169"/>
      <w:r w:rsidRPr="009B4CDE">
        <w:tab/>
      </w:r>
      <w:r w:rsidR="00BD13AB">
        <w:tab/>
      </w:r>
      <w:r w:rsidRPr="009B4CDE">
        <w:t>28.</w:t>
      </w:r>
      <w:r w:rsidRPr="009B4CDE">
        <w:tab/>
      </w:r>
      <w:bookmarkEnd w:id="77"/>
      <w:r w:rsidR="00BD13AB">
        <w:tab/>
      </w:r>
      <w:r w:rsidRPr="009B4CDE">
        <w:t xml:space="preserve">Санкции, налагаемые за несоответствие </w:t>
      </w:r>
      <w:r w:rsidR="00BD13AB">
        <w:br/>
      </w:r>
      <w:r w:rsidR="00BD13AB">
        <w:tab/>
      </w:r>
      <w:r w:rsidR="00BD13AB">
        <w:tab/>
      </w:r>
      <w:r w:rsidRPr="009B4CDE">
        <w:t>производства</w:t>
      </w:r>
    </w:p>
    <w:p w:rsidR="009B4CDE" w:rsidRPr="009B4CDE" w:rsidRDefault="009B4CDE" w:rsidP="005C7147">
      <w:pPr>
        <w:pStyle w:val="SingleTxtGR"/>
        <w:tabs>
          <w:tab w:val="clear" w:pos="1701"/>
        </w:tabs>
        <w:ind w:left="2268" w:hanging="1134"/>
      </w:pPr>
      <w:r w:rsidRPr="009B4CDE">
        <w:t>28.1</w:t>
      </w:r>
      <w:r w:rsidRPr="009B4CDE">
        <w:tab/>
        <w:t>Официальное утверждение, предоставленное в отношении какого-либо типа транспортного средства на основании настоящих Правил, может быть отменено, если не соблюдаются требования, изложенные в пункте 27.1 выше, или если данное транспортное средство не выдержало проверочных испытаний, предписанных в пункте 27.2 выше.</w:t>
      </w:r>
    </w:p>
    <w:p w:rsidR="009B4CDE" w:rsidRPr="009B4CDE" w:rsidRDefault="009B4CDE" w:rsidP="005C7147">
      <w:pPr>
        <w:pStyle w:val="SingleTxtGR"/>
        <w:tabs>
          <w:tab w:val="clear" w:pos="1701"/>
        </w:tabs>
        <w:ind w:left="2268" w:hanging="1134"/>
      </w:pPr>
      <w:r w:rsidRPr="009B4CDE">
        <w:t>28.2</w:t>
      </w:r>
      <w:r w:rsidRPr="009B4CDE">
        <w:tab/>
        <w:t xml:space="preserve">Если какая-либо Договаривающаяся сторона Соглашения, применяющая настоящие Правила, отменяет официальное утверждение, предоставленное ею ранее, то она незамедлительно уведомляет 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w:t>
      </w:r>
      <w:r w:rsidR="00BD13AB">
        <w:t>«</w:t>
      </w:r>
      <w:r w:rsidRPr="009B4CDE">
        <w:t>ОФИЦИАЛЬНОЕ УТВЕРЖДЕНИЕ ОТМЕНЕНО</w:t>
      </w:r>
      <w:r w:rsidR="00BD13AB">
        <w:t>»</w:t>
      </w:r>
      <w:r w:rsidRPr="009B4CDE">
        <w:t xml:space="preserve"> и проставляют подпись и дату.</w:t>
      </w:r>
    </w:p>
    <w:p w:rsidR="009B4CDE" w:rsidRPr="009B4CDE" w:rsidRDefault="009B4CDE" w:rsidP="00BD13AB">
      <w:pPr>
        <w:pStyle w:val="HChGR"/>
      </w:pPr>
      <w:bookmarkStart w:id="78" w:name="_Toc456777170"/>
      <w:r w:rsidRPr="009B4CDE">
        <w:tab/>
      </w:r>
      <w:r w:rsidR="00BD13AB">
        <w:tab/>
      </w:r>
      <w:r w:rsidRPr="009B4CDE">
        <w:t>29.</w:t>
      </w:r>
      <w:r w:rsidRPr="009B4CDE">
        <w:tab/>
      </w:r>
      <w:bookmarkEnd w:id="78"/>
      <w:r w:rsidR="00BD13AB">
        <w:tab/>
      </w:r>
      <w:r w:rsidRPr="009B4CDE">
        <w:t>Окончательное прекращение производства</w:t>
      </w:r>
    </w:p>
    <w:p w:rsidR="009B4CDE" w:rsidRPr="009B4CDE" w:rsidRDefault="009B4CDE" w:rsidP="005C7147">
      <w:pPr>
        <w:pStyle w:val="SingleTxtGR"/>
        <w:tabs>
          <w:tab w:val="clear" w:pos="1701"/>
        </w:tabs>
        <w:ind w:left="2268" w:hanging="1134"/>
      </w:pPr>
      <w:r w:rsidRPr="009B4CDE">
        <w:tab/>
        <w:t xml:space="preserve">Если держатель официального утверждения полностью прекращает производство какого-либо типа транспортного средства, официально утвержденного в соответствии с настоящими Правилами, то он информирует об этом компетентный орган, предоставивший официальное утверждение. По получении соответствующего сообщения данный орган информирует о нем другие Договаривающиеся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w:t>
      </w:r>
      <w:r w:rsidR="00BD13AB">
        <w:t>«</w:t>
      </w:r>
      <w:r w:rsidRPr="009B4CDE">
        <w:t>ПРОИЗВОДСТВО ПРЕКРАЩЕНО</w:t>
      </w:r>
      <w:r w:rsidR="00BD13AB">
        <w:t>»</w:t>
      </w:r>
      <w:r w:rsidRPr="009B4CDE">
        <w:t xml:space="preserve"> и проставляют подпись и дату.</w:t>
      </w:r>
    </w:p>
    <w:p w:rsidR="009B4CDE" w:rsidRPr="009B4CDE" w:rsidRDefault="009B4CDE" w:rsidP="00BD13AB">
      <w:pPr>
        <w:pStyle w:val="HChGR"/>
      </w:pPr>
      <w:bookmarkStart w:id="79" w:name="_Toc456777171"/>
      <w:r w:rsidRPr="009B4CDE">
        <w:tab/>
      </w:r>
      <w:r w:rsidR="00BD13AB">
        <w:tab/>
      </w:r>
      <w:r w:rsidRPr="009B4CDE">
        <w:t>30.</w:t>
      </w:r>
      <w:r w:rsidRPr="009B4CDE">
        <w:tab/>
      </w:r>
      <w:bookmarkEnd w:id="79"/>
      <w:r w:rsidR="00BD13AB">
        <w:tab/>
      </w:r>
      <w:r w:rsidRPr="009B4CDE">
        <w:t xml:space="preserve">Названия и адреса технических служб, </w:t>
      </w:r>
      <w:r w:rsidR="00BD13AB">
        <w:br/>
      </w:r>
      <w:r w:rsidR="00BD13AB">
        <w:tab/>
      </w:r>
      <w:r w:rsidR="00BD13AB">
        <w:tab/>
      </w:r>
      <w:r w:rsidRPr="009B4CDE">
        <w:t xml:space="preserve">уполномоченных проводить испытания </w:t>
      </w:r>
      <w:r w:rsidR="00BD13AB">
        <w:br/>
      </w:r>
      <w:r w:rsidR="00BD13AB">
        <w:tab/>
      </w:r>
      <w:r w:rsidR="00BD13AB">
        <w:tab/>
      </w:r>
      <w:r w:rsidRPr="009B4CDE">
        <w:t xml:space="preserve">для официального утверждения, и органов </w:t>
      </w:r>
      <w:r w:rsidR="00BD13AB">
        <w:br/>
      </w:r>
      <w:r w:rsidR="00BD13AB">
        <w:tab/>
      </w:r>
      <w:r w:rsidR="00BD13AB">
        <w:tab/>
      </w:r>
      <w:r w:rsidRPr="009B4CDE">
        <w:t>по официальному утверждению типа</w:t>
      </w:r>
    </w:p>
    <w:p w:rsidR="009B4CDE" w:rsidRDefault="009B4CDE" w:rsidP="005C7147">
      <w:pPr>
        <w:pStyle w:val="SingleTxtGR"/>
        <w:tabs>
          <w:tab w:val="clear" w:pos="1701"/>
        </w:tabs>
        <w:ind w:left="2268" w:hanging="1134"/>
      </w:pPr>
      <w:r w:rsidRPr="009B4CDE">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и административных органов, которые предоставляют официальные утверждения и которым должны направляться выдаваемые в других странах регистрационные карточки официального утверждения, отказа в официальном утверждении, распространения или отмены официального утверждения</w:t>
      </w:r>
    </w:p>
    <w:p w:rsidR="008E4AB0" w:rsidRDefault="008E4AB0" w:rsidP="009B4CDE">
      <w:pPr>
        <w:pStyle w:val="SingleTxtGR"/>
      </w:pPr>
      <w:r>
        <w:lastRenderedPageBreak/>
        <w:br w:type="page"/>
      </w:r>
    </w:p>
    <w:p w:rsidR="00EF30CF" w:rsidRPr="00EF30CF" w:rsidRDefault="00EF30CF" w:rsidP="00EF30CF">
      <w:pPr>
        <w:pStyle w:val="HChGR"/>
      </w:pPr>
      <w:r w:rsidRPr="00EF30CF">
        <w:lastRenderedPageBreak/>
        <w:t>Приложение 1</w:t>
      </w:r>
    </w:p>
    <w:p w:rsidR="00EF30CF" w:rsidRPr="00EF30CF" w:rsidRDefault="00EF30CF" w:rsidP="00EF30CF">
      <w:pPr>
        <w:pStyle w:val="HChGR"/>
      </w:pPr>
      <w:r w:rsidRPr="00EF30CF">
        <w:tab/>
      </w:r>
      <w:r w:rsidRPr="00EF30CF">
        <w:tab/>
        <w:t>Сообщение</w:t>
      </w:r>
    </w:p>
    <w:p w:rsidR="00EF30CF" w:rsidRPr="00EF30CF" w:rsidRDefault="00EF30CF" w:rsidP="00EF30CF">
      <w:pPr>
        <w:pStyle w:val="SingleTxtGR"/>
      </w:pPr>
      <w:r w:rsidRPr="00EF30CF">
        <w:t xml:space="preserve">(максимальный формат: </w:t>
      </w:r>
      <w:r w:rsidRPr="00EF30CF">
        <w:rPr>
          <w:lang w:val="fr-FR"/>
        </w:rPr>
        <w:t>A</w:t>
      </w:r>
      <w:r w:rsidRPr="00EF30CF">
        <w:t xml:space="preserve">4 (210 </w:t>
      </w:r>
      <w:r w:rsidRPr="00EF30CF">
        <w:rPr>
          <w:lang w:val="fr-FR"/>
        </w:rPr>
        <w:t>x</w:t>
      </w:r>
      <w:r w:rsidRPr="00EF30CF">
        <w:t xml:space="preserve"> 297 мм))</w:t>
      </w:r>
    </w:p>
    <w:p w:rsidR="00EF30CF" w:rsidRPr="0074495F" w:rsidRDefault="00EF30CF" w:rsidP="00EF30CF">
      <w:pPr>
        <w:spacing w:line="240" w:lineRule="auto"/>
        <w:rPr>
          <w:sz w:val="24"/>
        </w:rPr>
      </w:pPr>
      <w:r w:rsidRPr="0074495F">
        <w:rPr>
          <w:noProof/>
          <w:sz w:val="24"/>
          <w:lang w:val="fr-FR" w:eastAsia="fr-FR"/>
        </w:rPr>
        <mc:AlternateContent>
          <mc:Choice Requires="wps">
            <w:drawing>
              <wp:anchor distT="0" distB="0" distL="114300" distR="114300" simplePos="0" relativeHeight="251659264" behindDoc="0" locked="0" layoutInCell="1" allowOverlap="1" wp14:anchorId="22E3BEEB" wp14:editId="162007A1">
                <wp:simplePos x="0" y="0"/>
                <wp:positionH relativeFrom="column">
                  <wp:posOffset>1714017</wp:posOffset>
                </wp:positionH>
                <wp:positionV relativeFrom="paragraph">
                  <wp:posOffset>137992</wp:posOffset>
                </wp:positionV>
                <wp:extent cx="4134118" cy="91440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118"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42E" w:rsidRPr="00734D34" w:rsidRDefault="0024642E" w:rsidP="00EF30CF">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hanging="2126"/>
                              <w:rPr>
                                <w:lang w:val="en-GB"/>
                              </w:rPr>
                            </w:pPr>
                            <w:r w:rsidRPr="001A69BD">
                              <w:rPr>
                                <w:lang w:val="en-GB"/>
                              </w:rPr>
                              <w:t>направленное</w:t>
                            </w:r>
                            <w:r w:rsidRPr="00734D34">
                              <w:rPr>
                                <w:lang w:val="en-GB"/>
                              </w:rPr>
                              <w:t>:</w:t>
                            </w:r>
                            <w:r w:rsidRPr="00734D34">
                              <w:rPr>
                                <w:lang w:val="en-GB"/>
                              </w:rPr>
                              <w:tab/>
                            </w:r>
                            <w:r w:rsidRPr="00734D34">
                              <w:rPr>
                                <w:lang w:val="en-GB"/>
                              </w:rPr>
                              <w:tab/>
                            </w:r>
                            <w:r w:rsidRPr="00734D34">
                              <w:rPr>
                                <w:lang w:val="en-GB"/>
                              </w:rPr>
                              <w:tab/>
                            </w:r>
                            <w:r w:rsidRPr="001A69BD">
                              <w:rPr>
                                <w:lang w:val="en-GB"/>
                              </w:rPr>
                              <w:t>Название административного органа</w:t>
                            </w:r>
                            <w:r w:rsidRPr="00734D34">
                              <w:rPr>
                                <w:lang w:val="en-GB"/>
                              </w:rPr>
                              <w:t>:</w:t>
                            </w:r>
                          </w:p>
                          <w:p w:rsidR="0024642E" w:rsidRPr="00D721B2" w:rsidRDefault="0024642E" w:rsidP="00EF30CF">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CC555B">
                              <w:rPr>
                                <w:lang w:val="fr-FR"/>
                              </w:rPr>
                              <w:t>......................................</w:t>
                            </w:r>
                            <w:r>
                              <w:t>........................</w:t>
                            </w:r>
                          </w:p>
                          <w:p w:rsidR="0024642E" w:rsidRPr="00D721B2" w:rsidRDefault="0024642E" w:rsidP="00EF30CF">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CC555B">
                              <w:rPr>
                                <w:lang w:val="fr-FR"/>
                              </w:rPr>
                              <w:t>......................................</w:t>
                            </w:r>
                            <w:r>
                              <w:t>........................</w:t>
                            </w:r>
                          </w:p>
                          <w:p w:rsidR="0024642E" w:rsidRPr="00D721B2" w:rsidRDefault="0024642E" w:rsidP="00EF30CF">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CC555B">
                              <w:rPr>
                                <w:lang w:val="fr-FR"/>
                              </w:rPr>
                              <w:t>......................................</w:t>
                            </w:r>
                            <w:r>
                              <w:t>........................</w:t>
                            </w:r>
                          </w:p>
                          <w:p w:rsidR="0024642E" w:rsidRPr="00CC555B" w:rsidRDefault="0024642E" w:rsidP="00EF30C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3BEEB" id="_x0000_t202" coordsize="21600,21600" o:spt="202" path="m,l,21600r21600,l21600,xe">
                <v:stroke joinstyle="miter"/>
                <v:path gradientshapeok="t" o:connecttype="rect"/>
              </v:shapetype>
              <v:shape id="Text Box 113" o:spid="_x0000_s1026" type="#_x0000_t202" style="position:absolute;margin-left:134.95pt;margin-top:10.85pt;width:32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QgwIAABMFAAAOAAAAZHJzL2Uyb0RvYy54bWysVG1v2yAQ/j5p/wHxPbWdOm1s1an6skyT&#10;uhep3Q8ggGM0m2NAYnfV/vsOnKRZt0nTNH/AwB0Pd/c8x8Xl0LVkK61ToCuanaSUSM1BKL2u6OeH&#10;5WROifNMC9aClhV9lI5eLl6/uuhNKafQQCukJQiiXdmbijbemzJJHG9kx9wJGKnRWIPtmMelXSfC&#10;sh7RuzaZpulZ0oMVxgKXzuHu7Wiki4hf15L7j3XtpCdtRTE2H0cbx1UYk8UFK9eWmUbxXRjsH6Lo&#10;mNJ46QHqlnlGNlb9AtUpbsFB7U84dAnUteIy5oDZZOmLbO4bZmTMBYvjzKFM7v/B8g/bT5Yogdxl&#10;p5Ro1iFJD3Lw5BoGEvawQr1xJTreG3T1AxrQO2brzB3wL45ouGmYXssra6FvJBMYYRZOJkdHRxwX&#10;QFb9exB4Edt4iEBDbbtQPiwIQXRk6vHATgiG42aeneZZhnriaCuyPE8jfQkr96eNdf6thI6ESUUt&#10;sh/R2fbO+RANK/cu4TIHrRJL1bZxYderm9aSLUOlLOMXE3jh1urgrCEcGxHHHQwS7wi2EG5k/qnI&#10;pnl6PS0my7P5+SRf5rNJcZ7OJ2lWXBdnaV7kt8vvIcAsLxslhNR3Ssu9CrP871je9cOon6hD0mN9&#10;ZtPZSNEfk0zj97skO+WxKVvVVXR+cGJlIPaNFpg2Kz1T7ThPfg4/VhlrsP/HqkQZBOZHDfhhNSBK&#10;0MYKxCMKwgLyhazjS4KTBuw3Snrsyoq6rxtmJSXtO42iirRjG8dFPjuf4hl7bFkdW5jmCFVRT8k4&#10;vfFj62+MVesGbxplrOEKhVirqJHnqHbyxc6LyexeidDax+vo9fyWLX4AAAD//wMAUEsDBBQABgAI&#10;AAAAIQAiwPpr3QAAAAoBAAAPAAAAZHJzL2Rvd25yZXYueG1sTI/bToNAEIbvTXyHzZh4Y+xSYkGQ&#10;pVETjbc9PMAAUyCys4TdFvr2jld6N4cv/3xTbBc7qAtNvndsYL2KQBHXrum5NXA8fDw+g/IBucHB&#10;MRm4kodteXtTYN64mXd02YdWSQj7HA10IYy51r7uyKJfuZFYdic3WQzSTq1uJpwl3A46jqJEW+xZ&#10;LnQ40ntH9ff+bA2cvuaHTTZXn+GY7p6SN+zTyl2Nub9bXl9ABVrCHwy/+qIOpThV7syNV4OBOMky&#10;QaVYp6AEyOJIBpWQySYFXRb6/wvlDwAAAP//AwBQSwECLQAUAAYACAAAACEAtoM4kv4AAADhAQAA&#10;EwAAAAAAAAAAAAAAAAAAAAAAW0NvbnRlbnRfVHlwZXNdLnhtbFBLAQItABQABgAIAAAAIQA4/SH/&#10;1gAAAJQBAAALAAAAAAAAAAAAAAAAAC8BAABfcmVscy8ucmVsc1BLAQItABQABgAIAAAAIQCF/uAQ&#10;gwIAABMFAAAOAAAAAAAAAAAAAAAAAC4CAABkcnMvZTJvRG9jLnhtbFBLAQItABQABgAIAAAAIQAi&#10;wPpr3QAAAAoBAAAPAAAAAAAAAAAAAAAAAN0EAABkcnMvZG93bnJldi54bWxQSwUGAAAAAAQABADz&#10;AAAA5wUAAAAA&#10;" stroked="f">
                <v:textbox>
                  <w:txbxContent>
                    <w:p w:rsidR="0024642E" w:rsidRPr="00734D34" w:rsidRDefault="0024642E" w:rsidP="00EF30CF">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hanging="2126"/>
                        <w:rPr>
                          <w:lang w:val="en-GB"/>
                        </w:rPr>
                      </w:pPr>
                      <w:r w:rsidRPr="001A69BD">
                        <w:rPr>
                          <w:lang w:val="en-GB"/>
                        </w:rPr>
                        <w:t>направленное</w:t>
                      </w:r>
                      <w:r w:rsidRPr="00734D34">
                        <w:rPr>
                          <w:lang w:val="en-GB"/>
                        </w:rPr>
                        <w:t>:</w:t>
                      </w:r>
                      <w:r w:rsidRPr="00734D34">
                        <w:rPr>
                          <w:lang w:val="en-GB"/>
                        </w:rPr>
                        <w:tab/>
                      </w:r>
                      <w:r w:rsidRPr="00734D34">
                        <w:rPr>
                          <w:lang w:val="en-GB"/>
                        </w:rPr>
                        <w:tab/>
                      </w:r>
                      <w:r w:rsidRPr="00734D34">
                        <w:rPr>
                          <w:lang w:val="en-GB"/>
                        </w:rPr>
                        <w:tab/>
                      </w:r>
                      <w:r w:rsidRPr="001A69BD">
                        <w:rPr>
                          <w:lang w:val="en-GB"/>
                        </w:rPr>
                        <w:t>Название административного органа</w:t>
                      </w:r>
                      <w:r w:rsidRPr="00734D34">
                        <w:rPr>
                          <w:lang w:val="en-GB"/>
                        </w:rPr>
                        <w:t>:</w:t>
                      </w:r>
                    </w:p>
                    <w:p w:rsidR="0024642E" w:rsidRPr="00D721B2" w:rsidRDefault="0024642E" w:rsidP="00EF30CF">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CC555B">
                        <w:rPr>
                          <w:lang w:val="fr-FR"/>
                        </w:rPr>
                        <w:t>......................................</w:t>
                      </w:r>
                      <w:r>
                        <w:t>........................</w:t>
                      </w:r>
                    </w:p>
                    <w:p w:rsidR="0024642E" w:rsidRPr="00D721B2" w:rsidRDefault="0024642E" w:rsidP="00EF30CF">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CC555B">
                        <w:rPr>
                          <w:lang w:val="fr-FR"/>
                        </w:rPr>
                        <w:t>......................................</w:t>
                      </w:r>
                      <w:r>
                        <w:t>........................</w:t>
                      </w:r>
                    </w:p>
                    <w:p w:rsidR="0024642E" w:rsidRPr="00D721B2" w:rsidRDefault="0024642E" w:rsidP="00EF30CF">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CC555B">
                        <w:rPr>
                          <w:lang w:val="fr-FR"/>
                        </w:rPr>
                        <w:t>......................................</w:t>
                      </w:r>
                      <w:r>
                        <w:t>........................</w:t>
                      </w:r>
                    </w:p>
                    <w:p w:rsidR="0024642E" w:rsidRPr="00CC555B" w:rsidRDefault="0024642E" w:rsidP="00EF30CF">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v:textbox>
              </v:shape>
            </w:pict>
          </mc:Fallback>
        </mc:AlternateContent>
      </w:r>
    </w:p>
    <w:p w:rsidR="00EF30CF" w:rsidRPr="0074495F" w:rsidRDefault="000B7BC1" w:rsidP="00EF30CF">
      <w:pPr>
        <w:spacing w:line="240" w:lineRule="auto"/>
        <w:ind w:left="1134"/>
        <w:rPr>
          <w:sz w:val="24"/>
          <w:lang w:val="en-GB"/>
        </w:rPr>
      </w:pPr>
      <w:r>
        <w:rPr>
          <w:noProof/>
          <w:w w:val="100"/>
          <w:sz w:val="18"/>
          <w:vertAlign w:val="superscript"/>
          <w:lang w:val="fr-FR" w:eastAsia="fr-FR"/>
        </w:rPr>
        <mc:AlternateContent>
          <mc:Choice Requires="wps">
            <w:drawing>
              <wp:anchor distT="0" distB="0" distL="114300" distR="114300" simplePos="0" relativeHeight="251660288" behindDoc="0" locked="0" layoutInCell="1" allowOverlap="1" wp14:anchorId="65D15F30" wp14:editId="2C3D9B04">
                <wp:simplePos x="0" y="0"/>
                <wp:positionH relativeFrom="column">
                  <wp:posOffset>1539660</wp:posOffset>
                </wp:positionH>
                <wp:positionV relativeFrom="paragraph">
                  <wp:posOffset>780442</wp:posOffset>
                </wp:positionV>
                <wp:extent cx="412115" cy="228600"/>
                <wp:effectExtent l="0" t="0" r="6985"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11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4642E" w:rsidRDefault="0024642E"/>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D15F30" id="Поле 7" o:spid="_x0000_s1027" type="#_x0000_t202" style="position:absolute;left:0;text-align:left;margin-left:121.25pt;margin-top:61.45pt;width:32.4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u5UQMAALoHAAAOAAAAZHJzL2Uyb0RvYy54bWzEVcuO2zYU3RfIPxDceywZnoeN0QTzqIsC&#10;RhJ0UmRNU5QlDEWyJD2WW/Rb8hVZFeg3zCf18MryPJpFpigQL+RL8tz36/xt12p2r3xorCl4fpRx&#10;poy0ZWPWBf/142J0xlmIwpRCW6MKvlOBv71488P51s3VxNZWl8ozCDFhvnUFr2N08/E4yFq1IhxZ&#10;pwweK+tbEXH063HpxRbSWz2eZNnJeGt96byVKgTc3vSP/ILkV5WS8X1VBRWZLjhsi/T19F2l7/ji&#10;XMzXXri6kXszxH+wohWNgdKDqBsRBdv45l+i2kZ6G2wVj6Rtx7aqGqnIB3iTZy+8ua2FU+QLghPc&#10;IUzh/xMr391/8KwpC37KmREtUvTw+eHvh78evrDTFJ2tC3OAbh1gsbuyHbJMnga3tPIuADJ+gukZ&#10;AtApGl3l2/QPPxkYkYDdIeiqi0zicppP8vyYM4mnyeTsJKOkjB+ZnQ/xJ2VbloiCe+SUDBD3yxCT&#10;ejEfIElXsLopF43WdPDr1bX27F4g/wv6JafA8gymDdsWfHY8SXYIlGGlRQTZOgQmmDVnQq9R3zJ6&#10;Um1sUgBBveobEepeBUnti8rbjSkJUitR/mhKFncO4TXoA57UtarkTCuITRQho2j0tyBhvzZJu6IS&#10;7+OAUxdB0j2CS+X3xyyfTLOryWy0ODk7HU0X0+PR7DQ7G2X57Gp2kk1n05vFn8mpfDqvm7JUZtkY&#10;NbRCPv22Uts3ZV/E1AyvC+izbKRsHpK20kLefS1nCfUdAv8sTFRJiPrwT9Gndug7IDVGiDutUk60&#10;+UVVaDVqhHRBQ04dPBVSKhPzva+ETqgKlfYaxj0+sfbV8RrmAwdptiYemNvG2L74X5hd3g0mVz0e&#10;wXjidyJjt+poxhAy3axsucNA8RYNjakQnFw0yOdShPhBeExgXGKrxPf4VNqiW+ye4qy2/vev3Sc8&#10;qhWvaC9MdHTubxvh0Wz6Z4ORmcb/QPiBWA2E2bTXFkMiJ2uIBIOPeiArb9tPWDaXSQuehJHQVXDM&#10;iZ68jv1ewbKS6vKSQBjyTsSluXVymJupbj92n4R3+4EWUUDv7DDrxfzFXOuxVC/uchMxeWjoPUZx&#10;H28sCCrD/TJLG+jpmVCPK/fiHwAAAP//AwBQSwMEFAAGAAgAAAAhAEp8EyLhAAAACwEAAA8AAABk&#10;cnMvZG93bnJldi54bWxMj8FOwzAMhu9IvENkJG4sXVjZVppOMAlpYkJAQZyzxmsLjVM12VbeHnOC&#10;o/1/+v05X42uE0ccQutJw3SSgECqvG2p1vD+9nC1ABGiIWs6T6jhGwOsivOz3GTWn+gVj2WsBZdQ&#10;yIyGJsY+kzJUDToTJr5H4mzvB2cij0Mt7WBOXO46qZLkRjrTEl9oTI/rBquv8uA0zNvtNB3Wj59q&#10;E1+eNh/7e1M+j1pfXox3tyAijvEPhl99VoeCnXb+QDaIToOaqZRRDpRagmDiOpnPQOx4ky6WIItc&#10;/v+h+AEAAP//AwBQSwECLQAUAAYACAAAACEAtoM4kv4AAADhAQAAEwAAAAAAAAAAAAAAAAAAAAAA&#10;W0NvbnRlbnRfVHlwZXNdLnhtbFBLAQItABQABgAIAAAAIQA4/SH/1gAAAJQBAAALAAAAAAAAAAAA&#10;AAAAAC8BAABfcmVscy8ucmVsc1BLAQItABQABgAIAAAAIQDpXMu5UQMAALoHAAAOAAAAAAAAAAAA&#10;AAAAAC4CAABkcnMvZTJvRG9jLnhtbFBLAQItABQABgAIAAAAIQBKfBMi4QAAAAsBAAAPAAAAAAAA&#10;AAAAAAAAAKsFAABkcnMvZG93bnJldi54bWxQSwUGAAAAAAQABADzAAAAuQYAAAAA&#10;" stroked="f">
                <v:stroke joinstyle="round"/>
                <v:path arrowok="t"/>
                <v:textbox style="mso-fit-shape-to-text:t" inset="0,0,0,0">
                  <w:txbxContent>
                    <w:p w:rsidR="0024642E" w:rsidRDefault="0024642E"/>
                  </w:txbxContent>
                </v:textbox>
              </v:shape>
            </w:pict>
          </mc:Fallback>
        </mc:AlternateContent>
      </w:r>
      <w:r w:rsidR="00EF30CF" w:rsidRPr="0074495F">
        <w:rPr>
          <w:noProof/>
          <w:lang w:val="fr-FR" w:eastAsia="fr-FR"/>
        </w:rPr>
        <w:drawing>
          <wp:inline distT="0" distB="0" distL="0" distR="0" wp14:anchorId="5270B57B" wp14:editId="48EEFF08">
            <wp:extent cx="900430" cy="90043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00EF30CF" w:rsidRPr="0074495F">
        <w:rPr>
          <w:sz w:val="18"/>
          <w:vertAlign w:val="superscript"/>
          <w:lang w:val="en-GB"/>
        </w:rPr>
        <w:footnoteReference w:id="8"/>
      </w:r>
    </w:p>
    <w:p w:rsidR="00EF30CF" w:rsidRPr="0074495F" w:rsidRDefault="00EF30CF" w:rsidP="00EF30CF">
      <w:pPr>
        <w:spacing w:line="240" w:lineRule="auto"/>
        <w:ind w:left="1134" w:right="1134"/>
        <w:jc w:val="both"/>
        <w:rPr>
          <w:lang w:val="en-GB"/>
        </w:rPr>
      </w:pPr>
    </w:p>
    <w:p w:rsidR="007331D1" w:rsidRPr="007331D1" w:rsidRDefault="007331D1" w:rsidP="007331D1">
      <w:pPr>
        <w:pStyle w:val="SingleTxtGR"/>
        <w:spacing w:after="0"/>
      </w:pPr>
      <w:r w:rsidRPr="007331D1">
        <w:t>касающееся</w:t>
      </w:r>
      <w:r>
        <w:rPr>
          <w:rStyle w:val="Appelnotedebasdep"/>
        </w:rPr>
        <w:footnoteReference w:customMarkFollows="1" w:id="9"/>
        <w:t>2</w:t>
      </w:r>
      <w:r w:rsidRPr="007331D1">
        <w:t>:</w:t>
      </w:r>
      <w:r w:rsidRPr="007331D1">
        <w:tab/>
        <w:t>предоставления официального утверждения</w:t>
      </w:r>
    </w:p>
    <w:p w:rsidR="007331D1" w:rsidRPr="007331D1" w:rsidRDefault="007331D1" w:rsidP="007331D1">
      <w:pPr>
        <w:pStyle w:val="SingleTxtGR"/>
        <w:spacing w:after="0"/>
      </w:pPr>
      <w:r w:rsidRPr="00BD13AB">
        <w:tab/>
      </w:r>
      <w:r w:rsidRPr="00BD13AB">
        <w:tab/>
      </w:r>
      <w:r w:rsidRPr="00BD13AB">
        <w:tab/>
      </w:r>
      <w:r w:rsidRPr="007331D1">
        <w:t>распространения официального утверждения</w:t>
      </w:r>
    </w:p>
    <w:p w:rsidR="007331D1" w:rsidRPr="007331D1" w:rsidRDefault="007331D1" w:rsidP="007331D1">
      <w:pPr>
        <w:pStyle w:val="SingleTxtGR"/>
        <w:spacing w:after="0"/>
      </w:pPr>
      <w:r w:rsidRPr="00BD13AB">
        <w:tab/>
      </w:r>
      <w:r w:rsidRPr="00BD13AB">
        <w:tab/>
      </w:r>
      <w:r w:rsidRPr="00BD13AB">
        <w:tab/>
      </w:r>
      <w:r w:rsidRPr="007331D1">
        <w:t>отказа в официальном утверждении</w:t>
      </w:r>
    </w:p>
    <w:p w:rsidR="007331D1" w:rsidRPr="007331D1" w:rsidRDefault="007331D1" w:rsidP="007331D1">
      <w:pPr>
        <w:pStyle w:val="SingleTxtGR"/>
        <w:spacing w:after="0"/>
      </w:pPr>
      <w:r w:rsidRPr="00BD13AB">
        <w:tab/>
      </w:r>
      <w:r w:rsidRPr="00BD13AB">
        <w:tab/>
      </w:r>
      <w:r w:rsidRPr="00BD13AB">
        <w:tab/>
      </w:r>
      <w:r w:rsidRPr="007331D1">
        <w:t>отмены официального утверждения</w:t>
      </w:r>
    </w:p>
    <w:p w:rsidR="007331D1" w:rsidRPr="007331D1" w:rsidRDefault="007331D1" w:rsidP="007331D1">
      <w:pPr>
        <w:pStyle w:val="SingleTxtGR"/>
      </w:pPr>
      <w:r w:rsidRPr="00BD13AB">
        <w:tab/>
      </w:r>
      <w:r w:rsidRPr="00BD13AB">
        <w:tab/>
      </w:r>
      <w:r w:rsidRPr="00BD13AB">
        <w:tab/>
      </w:r>
      <w:r w:rsidRPr="007331D1">
        <w:t>окончательного прекращения производства</w:t>
      </w:r>
    </w:p>
    <w:p w:rsidR="007331D1" w:rsidRPr="007331D1" w:rsidRDefault="007331D1" w:rsidP="007331D1">
      <w:pPr>
        <w:pStyle w:val="SingleTxtGR"/>
      </w:pPr>
      <w:r w:rsidRPr="007331D1">
        <w:t xml:space="preserve">типа УВЭС, предназначенного для установки на транспортных средствах категорий </w:t>
      </w:r>
      <w:r w:rsidRPr="007331D1">
        <w:rPr>
          <w:lang w:val="en-GB"/>
        </w:rPr>
        <w:t>M</w:t>
      </w:r>
      <w:r w:rsidRPr="007331D1">
        <w:rPr>
          <w:vertAlign w:val="subscript"/>
        </w:rPr>
        <w:t>1</w:t>
      </w:r>
      <w:r w:rsidRPr="007331D1">
        <w:t xml:space="preserve"> и </w:t>
      </w:r>
      <w:r w:rsidRPr="007331D1">
        <w:rPr>
          <w:lang w:val="en-GB"/>
        </w:rPr>
        <w:t>N</w:t>
      </w:r>
      <w:r w:rsidRPr="007331D1">
        <w:rPr>
          <w:vertAlign w:val="subscript"/>
        </w:rPr>
        <w:t>1</w:t>
      </w:r>
      <w:r w:rsidRPr="007331D1">
        <w:t xml:space="preserve"> на основании части </w:t>
      </w:r>
      <w:r w:rsidRPr="007331D1">
        <w:rPr>
          <w:lang w:val="en-GB"/>
        </w:rPr>
        <w:t>I</w:t>
      </w:r>
      <w:r w:rsidRPr="007331D1">
        <w:t xml:space="preserve"> Правил № </w:t>
      </w:r>
      <w:r w:rsidRPr="007331D1">
        <w:rPr>
          <w:lang w:val="en-GB"/>
        </w:rPr>
        <w:t>XXX</w:t>
      </w:r>
    </w:p>
    <w:p w:rsidR="00AF1C2C" w:rsidRDefault="007331D1" w:rsidP="00345887">
      <w:pPr>
        <w:pStyle w:val="SingleTxtGR"/>
        <w:tabs>
          <w:tab w:val="left" w:pos="5387"/>
        </w:tabs>
        <w:ind w:right="991"/>
      </w:pPr>
      <w:r w:rsidRPr="007331D1">
        <w:t>Официальное утверждение №</w:t>
      </w:r>
      <w:r>
        <w:t>……………...</w:t>
      </w:r>
      <w:r w:rsidR="00345887">
        <w:t>..</w:t>
      </w:r>
      <w:r w:rsidRPr="007331D1">
        <w:tab/>
        <w:t>Распространение №</w:t>
      </w:r>
      <w:r w:rsidR="00AF1C2C">
        <w:t>……………</w:t>
      </w:r>
      <w:r w:rsidR="00345887">
        <w:t>.....</w:t>
      </w:r>
    </w:p>
    <w:p w:rsidR="007331D1" w:rsidRPr="007331D1" w:rsidRDefault="007331D1" w:rsidP="00AF1C2C">
      <w:pPr>
        <w:pStyle w:val="SingleTxtGR"/>
        <w:tabs>
          <w:tab w:val="right" w:leader="dot" w:pos="8505"/>
        </w:tabs>
        <w:ind w:left="1701" w:hanging="567"/>
      </w:pPr>
      <w:r w:rsidRPr="007331D1">
        <w:t>1.</w:t>
      </w:r>
      <w:r w:rsidRPr="007331D1">
        <w:tab/>
        <w:t xml:space="preserve">Торговое наименование или товарный знак устройства: </w:t>
      </w:r>
      <w:r w:rsidRPr="007331D1">
        <w:tab/>
      </w:r>
    </w:p>
    <w:p w:rsidR="007331D1" w:rsidRPr="007331D1" w:rsidRDefault="007331D1" w:rsidP="00AF1C2C">
      <w:pPr>
        <w:pStyle w:val="SingleTxtGR"/>
        <w:tabs>
          <w:tab w:val="right" w:leader="dot" w:pos="8505"/>
        </w:tabs>
        <w:ind w:left="1701" w:hanging="567"/>
      </w:pPr>
      <w:r w:rsidRPr="007331D1">
        <w:t>2.</w:t>
      </w:r>
      <w:r w:rsidRPr="007331D1">
        <w:tab/>
        <w:t>Наименование, присвоенное типу устройства изготовителем:</w:t>
      </w:r>
      <w:r w:rsidRPr="007331D1">
        <w:tab/>
      </w:r>
    </w:p>
    <w:p w:rsidR="007331D1" w:rsidRPr="007331D1" w:rsidRDefault="007331D1" w:rsidP="00AF1C2C">
      <w:pPr>
        <w:pStyle w:val="SingleTxtGR"/>
        <w:tabs>
          <w:tab w:val="right" w:leader="dot" w:pos="8505"/>
        </w:tabs>
        <w:ind w:left="1701" w:hanging="567"/>
      </w:pPr>
      <w:r w:rsidRPr="007331D1">
        <w:t>3.</w:t>
      </w:r>
      <w:r w:rsidRPr="007331D1">
        <w:tab/>
        <w:t>Наименование и адрес изготовителя:</w:t>
      </w:r>
      <w:r w:rsidRPr="007331D1">
        <w:tab/>
      </w:r>
    </w:p>
    <w:p w:rsidR="007331D1" w:rsidRPr="007331D1" w:rsidRDefault="007331D1" w:rsidP="00AF1C2C">
      <w:pPr>
        <w:pStyle w:val="SingleTxtGR"/>
        <w:tabs>
          <w:tab w:val="clear" w:pos="2268"/>
          <w:tab w:val="clear" w:pos="2835"/>
          <w:tab w:val="clear" w:pos="3402"/>
          <w:tab w:val="clear" w:pos="3969"/>
          <w:tab w:val="right" w:leader="dot" w:pos="8505"/>
        </w:tabs>
        <w:ind w:left="1701" w:hanging="567"/>
      </w:pPr>
      <w:r w:rsidRPr="007331D1">
        <w:t>4.</w:t>
      </w:r>
      <w:r w:rsidRPr="007331D1">
        <w:tab/>
        <w:t>В соответствующих случаях фамилия и адрес представителя изготовителя:</w:t>
      </w:r>
      <w:r w:rsidRPr="007331D1">
        <w:tab/>
      </w:r>
      <w:r w:rsidR="00AF1C2C">
        <w:tab/>
      </w:r>
      <w:r w:rsidR="00AF1C2C">
        <w:tab/>
      </w:r>
    </w:p>
    <w:p w:rsidR="007331D1" w:rsidRPr="007331D1" w:rsidRDefault="007331D1" w:rsidP="00AF1C2C">
      <w:pPr>
        <w:pStyle w:val="SingleTxtGR"/>
        <w:tabs>
          <w:tab w:val="right" w:leader="dot" w:pos="8505"/>
        </w:tabs>
        <w:ind w:left="1701" w:hanging="567"/>
      </w:pPr>
      <w:r w:rsidRPr="007331D1">
        <w:t>5.</w:t>
      </w:r>
      <w:r w:rsidRPr="007331D1">
        <w:tab/>
        <w:t>Представлено на официальное утверждение (дата):</w:t>
      </w:r>
      <w:r w:rsidRPr="007331D1">
        <w:tab/>
      </w:r>
    </w:p>
    <w:p w:rsidR="007331D1" w:rsidRPr="007331D1" w:rsidRDefault="007331D1" w:rsidP="00AF1C2C">
      <w:pPr>
        <w:pStyle w:val="SingleTxtGR"/>
        <w:tabs>
          <w:tab w:val="clear" w:pos="3969"/>
          <w:tab w:val="right" w:leader="dot" w:pos="8505"/>
        </w:tabs>
        <w:ind w:left="1701" w:hanging="567"/>
      </w:pPr>
      <w:r w:rsidRPr="007331D1">
        <w:t>6.</w:t>
      </w:r>
      <w:r w:rsidRPr="007331D1">
        <w:tab/>
        <w:t>Техническая служба, уполномоченная проводить испытания для официального утверждения:</w:t>
      </w:r>
      <w:r w:rsidRPr="007331D1">
        <w:tab/>
      </w:r>
      <w:r w:rsidR="00AF1C2C">
        <w:tab/>
      </w:r>
      <w:r w:rsidR="00AF1C2C">
        <w:tab/>
      </w:r>
    </w:p>
    <w:p w:rsidR="007331D1" w:rsidRPr="007331D1" w:rsidRDefault="007331D1" w:rsidP="00AF1C2C">
      <w:pPr>
        <w:pStyle w:val="SingleTxtGR"/>
        <w:tabs>
          <w:tab w:val="right" w:leader="dot" w:pos="8505"/>
        </w:tabs>
        <w:ind w:left="1701" w:hanging="567"/>
      </w:pPr>
      <w:r w:rsidRPr="007331D1">
        <w:t>7.</w:t>
      </w:r>
      <w:r w:rsidRPr="007331D1">
        <w:tab/>
        <w:t>Дата протокола, выданного этой службой:</w:t>
      </w:r>
      <w:r w:rsidRPr="007331D1">
        <w:tab/>
      </w:r>
    </w:p>
    <w:p w:rsidR="007331D1" w:rsidRPr="007331D1" w:rsidRDefault="007331D1" w:rsidP="00AF1C2C">
      <w:pPr>
        <w:pStyle w:val="SingleTxtGR"/>
        <w:tabs>
          <w:tab w:val="right" w:leader="dot" w:pos="8505"/>
        </w:tabs>
        <w:ind w:left="1701" w:hanging="567"/>
      </w:pPr>
      <w:r w:rsidRPr="007331D1">
        <w:t>8.</w:t>
      </w:r>
      <w:r w:rsidRPr="007331D1">
        <w:tab/>
        <w:t>Номер протокола, выданного этой службой:</w:t>
      </w:r>
      <w:r w:rsidRPr="007331D1">
        <w:tab/>
      </w:r>
    </w:p>
    <w:p w:rsidR="007331D1" w:rsidRPr="007331D1" w:rsidRDefault="007331D1" w:rsidP="00AF1C2C">
      <w:pPr>
        <w:pStyle w:val="SingleTxtGR"/>
        <w:tabs>
          <w:tab w:val="clear" w:pos="3402"/>
          <w:tab w:val="clear" w:pos="3969"/>
          <w:tab w:val="right" w:leader="dot" w:pos="8505"/>
        </w:tabs>
        <w:ind w:left="1701" w:hanging="567"/>
      </w:pPr>
      <w:r w:rsidRPr="007331D1">
        <w:t>9.</w:t>
      </w:r>
      <w:r w:rsidRPr="007331D1">
        <w:tab/>
        <w:t>Краткое описание:</w:t>
      </w:r>
      <w:r w:rsidRPr="007331D1">
        <w:tab/>
      </w:r>
    </w:p>
    <w:p w:rsidR="007331D1" w:rsidRPr="007331D1" w:rsidRDefault="007331D1" w:rsidP="00EB5265">
      <w:pPr>
        <w:pStyle w:val="SingleTxtGR"/>
        <w:tabs>
          <w:tab w:val="right" w:leader="dot" w:pos="8505"/>
        </w:tabs>
        <w:spacing w:after="0"/>
        <w:ind w:left="1701" w:hanging="567"/>
      </w:pPr>
      <w:r w:rsidRPr="007331D1">
        <w:tab/>
      </w:r>
      <w:r w:rsidRPr="007331D1">
        <w:rPr>
          <w:iCs/>
        </w:rPr>
        <w:t>информационный и предупреждающий сигналы УВЭС</w:t>
      </w:r>
      <w:r w:rsidRPr="007331D1">
        <w:t>: да/нет</w:t>
      </w:r>
      <w:r w:rsidRPr="007331D1">
        <w:rPr>
          <w:vertAlign w:val="superscript"/>
        </w:rPr>
        <w:t>2</w:t>
      </w:r>
    </w:p>
    <w:p w:rsidR="007331D1" w:rsidRPr="007331D1" w:rsidRDefault="00AF1C2C" w:rsidP="00EB5265">
      <w:pPr>
        <w:pStyle w:val="SingleTxtGR"/>
        <w:tabs>
          <w:tab w:val="right" w:leader="dot" w:pos="8505"/>
        </w:tabs>
        <w:spacing w:after="0"/>
        <w:ind w:left="1701" w:hanging="567"/>
      </w:pPr>
      <w:r>
        <w:tab/>
      </w:r>
      <w:r w:rsidR="007331D1" w:rsidRPr="007331D1">
        <w:t>гарнитура (микрофоны и громкоговорители) системы голосовой беспроводной связи: да/нет</w:t>
      </w:r>
      <w:r w:rsidR="007331D1" w:rsidRPr="007331D1">
        <w:rPr>
          <w:vertAlign w:val="superscript"/>
        </w:rPr>
        <w:t>2</w:t>
      </w:r>
    </w:p>
    <w:p w:rsidR="007331D1" w:rsidRPr="007331D1" w:rsidRDefault="00AF1C2C" w:rsidP="00EB5265">
      <w:pPr>
        <w:pStyle w:val="SingleTxtGR"/>
        <w:tabs>
          <w:tab w:val="right" w:leader="dot" w:pos="8505"/>
        </w:tabs>
        <w:spacing w:after="0"/>
        <w:ind w:left="1701" w:hanging="567"/>
      </w:pPr>
      <w:r>
        <w:rPr>
          <w:iCs/>
        </w:rPr>
        <w:tab/>
      </w:r>
      <w:r w:rsidR="007331D1" w:rsidRPr="007331D1">
        <w:rPr>
          <w:iCs/>
        </w:rPr>
        <w:t>резервный источник питания</w:t>
      </w:r>
      <w:r w:rsidR="007331D1" w:rsidRPr="007331D1">
        <w:t>: да/нет</w:t>
      </w:r>
      <w:r w:rsidR="007331D1" w:rsidRPr="007331D1">
        <w:rPr>
          <w:vertAlign w:val="superscript"/>
        </w:rPr>
        <w:t>2</w:t>
      </w:r>
    </w:p>
    <w:p w:rsidR="007331D1" w:rsidRPr="007331D1" w:rsidRDefault="00AF1C2C" w:rsidP="00EB5265">
      <w:pPr>
        <w:pStyle w:val="SingleTxtGR"/>
        <w:tabs>
          <w:tab w:val="right" w:leader="dot" w:pos="8505"/>
        </w:tabs>
        <w:spacing w:after="0"/>
        <w:ind w:left="1701" w:hanging="567"/>
      </w:pPr>
      <w:r>
        <w:tab/>
      </w:r>
      <w:r w:rsidR="007331D1" w:rsidRPr="007331D1">
        <w:t>антенна устройства доступа к сети: да/нет</w:t>
      </w:r>
      <w:r w:rsidR="007331D1" w:rsidRPr="007331D1">
        <w:rPr>
          <w:vertAlign w:val="superscript"/>
        </w:rPr>
        <w:t>2</w:t>
      </w:r>
    </w:p>
    <w:p w:rsidR="007331D1" w:rsidRPr="007331D1" w:rsidRDefault="00AF1C2C" w:rsidP="00EB5265">
      <w:pPr>
        <w:pStyle w:val="SingleTxtGR"/>
        <w:tabs>
          <w:tab w:val="right" w:leader="dot" w:pos="8505"/>
        </w:tabs>
        <w:spacing w:after="0"/>
        <w:ind w:left="1701" w:hanging="567"/>
      </w:pPr>
      <w:r>
        <w:tab/>
      </w:r>
      <w:r w:rsidR="007331D1" w:rsidRPr="007331D1">
        <w:t>антенна ГНСС: да/нет</w:t>
      </w:r>
      <w:r w:rsidR="007331D1" w:rsidRPr="007331D1">
        <w:rPr>
          <w:vertAlign w:val="superscript"/>
        </w:rPr>
        <w:t>2</w:t>
      </w:r>
    </w:p>
    <w:p w:rsidR="007331D1" w:rsidRPr="007331D1" w:rsidRDefault="00EB5265" w:rsidP="00AF1C2C">
      <w:pPr>
        <w:pStyle w:val="SingleTxtGR"/>
        <w:tabs>
          <w:tab w:val="right" w:leader="dot" w:pos="8505"/>
        </w:tabs>
        <w:ind w:left="1701" w:hanging="567"/>
      </w:pPr>
      <w:r>
        <w:tab/>
      </w:r>
      <w:r w:rsidR="007331D1" w:rsidRPr="007331D1">
        <w:t>приемник ГНСС: да/нет</w:t>
      </w:r>
      <w:r w:rsidR="007331D1" w:rsidRPr="007331D1">
        <w:rPr>
          <w:vertAlign w:val="superscript"/>
        </w:rPr>
        <w:t>2</w:t>
      </w:r>
    </w:p>
    <w:p w:rsidR="007331D1" w:rsidRPr="007331D1" w:rsidRDefault="007331D1" w:rsidP="00AF1C2C">
      <w:pPr>
        <w:pStyle w:val="SingleTxtGR"/>
        <w:tabs>
          <w:tab w:val="right" w:leader="dot" w:pos="8505"/>
        </w:tabs>
        <w:ind w:left="1701" w:hanging="567"/>
      </w:pPr>
      <w:r w:rsidRPr="007331D1">
        <w:lastRenderedPageBreak/>
        <w:t>10.</w:t>
      </w:r>
      <w:r w:rsidRPr="007331D1">
        <w:tab/>
        <w:t>Компонент был подвергнут испытанию на салазках в соответствии с приложением 7:</w:t>
      </w:r>
    </w:p>
    <w:p w:rsidR="007331D1" w:rsidRPr="007331D1" w:rsidRDefault="00EB5265" w:rsidP="00EB5265">
      <w:pPr>
        <w:pStyle w:val="SingleTxtGR"/>
        <w:tabs>
          <w:tab w:val="right" w:leader="dot" w:pos="8505"/>
        </w:tabs>
        <w:spacing w:after="0"/>
        <w:ind w:left="1701" w:hanging="567"/>
      </w:pPr>
      <w:r>
        <w:rPr>
          <w:iCs/>
        </w:rPr>
        <w:tab/>
      </w:r>
      <w:r w:rsidR="007331D1" w:rsidRPr="007331D1">
        <w:rPr>
          <w:iCs/>
        </w:rPr>
        <w:t>предупреждающий сигнал УВЭС</w:t>
      </w:r>
      <w:r w:rsidR="007331D1" w:rsidRPr="007331D1">
        <w:t>: да/нет</w:t>
      </w:r>
      <w:r w:rsidR="007331D1" w:rsidRPr="007331D1">
        <w:rPr>
          <w:vertAlign w:val="superscript"/>
        </w:rPr>
        <w:t>2</w:t>
      </w:r>
    </w:p>
    <w:p w:rsidR="007331D1" w:rsidRPr="007331D1" w:rsidRDefault="00EB5265" w:rsidP="00EB5265">
      <w:pPr>
        <w:pStyle w:val="SingleTxtGR"/>
        <w:tabs>
          <w:tab w:val="right" w:leader="dot" w:pos="8505"/>
        </w:tabs>
        <w:spacing w:after="0"/>
        <w:ind w:left="1701" w:hanging="567"/>
      </w:pPr>
      <w:r>
        <w:tab/>
      </w:r>
      <w:r w:rsidR="007331D1" w:rsidRPr="007331D1">
        <w:t>гарнитура (микрофоны и громкоговорители) системы голосовой беспроводной связи: да/нет</w:t>
      </w:r>
      <w:r w:rsidR="007331D1" w:rsidRPr="007331D1">
        <w:rPr>
          <w:vertAlign w:val="superscript"/>
        </w:rPr>
        <w:t>2</w:t>
      </w:r>
    </w:p>
    <w:p w:rsidR="007331D1" w:rsidRPr="007331D1" w:rsidRDefault="00EB5265" w:rsidP="00EB5265">
      <w:pPr>
        <w:pStyle w:val="SingleTxtGR"/>
        <w:tabs>
          <w:tab w:val="right" w:leader="dot" w:pos="8505"/>
        </w:tabs>
        <w:spacing w:after="0"/>
        <w:ind w:left="1701" w:hanging="567"/>
      </w:pPr>
      <w:r>
        <w:tab/>
      </w:r>
      <w:r w:rsidR="007331D1" w:rsidRPr="007331D1">
        <w:t>источник питания, кроме резервной батареи питания: да/нет</w:t>
      </w:r>
      <w:r w:rsidR="007331D1" w:rsidRPr="007331D1">
        <w:rPr>
          <w:vertAlign w:val="superscript"/>
        </w:rPr>
        <w:t>2</w:t>
      </w:r>
    </w:p>
    <w:p w:rsidR="007331D1" w:rsidRPr="007331D1" w:rsidRDefault="00EB5265" w:rsidP="00EB5265">
      <w:pPr>
        <w:pStyle w:val="SingleTxtGR"/>
        <w:tabs>
          <w:tab w:val="right" w:leader="dot" w:pos="8505"/>
        </w:tabs>
        <w:spacing w:after="0"/>
        <w:ind w:left="1701" w:hanging="567"/>
      </w:pPr>
      <w:r>
        <w:rPr>
          <w:iCs/>
        </w:rPr>
        <w:tab/>
      </w:r>
      <w:r w:rsidR="007331D1" w:rsidRPr="007331D1">
        <w:rPr>
          <w:iCs/>
        </w:rPr>
        <w:t>генератор информационных сигналов УВЭС</w:t>
      </w:r>
      <w:r w:rsidR="007331D1" w:rsidRPr="007331D1">
        <w:t>: да/нет</w:t>
      </w:r>
      <w:r w:rsidR="007331D1" w:rsidRPr="007331D1">
        <w:rPr>
          <w:vertAlign w:val="superscript"/>
        </w:rPr>
        <w:t>2</w:t>
      </w:r>
    </w:p>
    <w:p w:rsidR="007331D1" w:rsidRPr="007331D1" w:rsidRDefault="00EB5265" w:rsidP="00EB5265">
      <w:pPr>
        <w:pStyle w:val="SingleTxtGR"/>
        <w:tabs>
          <w:tab w:val="right" w:leader="dot" w:pos="8505"/>
        </w:tabs>
        <w:spacing w:after="0"/>
        <w:ind w:left="1701" w:hanging="567"/>
      </w:pPr>
      <w:r>
        <w:tab/>
      </w:r>
      <w:r w:rsidR="007331D1" w:rsidRPr="007331D1">
        <w:t xml:space="preserve">антенна ГНСС (если не встроена в </w:t>
      </w:r>
      <w:r w:rsidR="007331D1" w:rsidRPr="007331D1">
        <w:rPr>
          <w:iCs/>
        </w:rPr>
        <w:t>управляющий модуль УВЭС</w:t>
      </w:r>
      <w:r w:rsidR="007331D1" w:rsidRPr="007331D1">
        <w:t>): да/нет</w:t>
      </w:r>
      <w:r w:rsidR="007331D1" w:rsidRPr="007331D1">
        <w:rPr>
          <w:vertAlign w:val="superscript"/>
        </w:rPr>
        <w:t>2</w:t>
      </w:r>
    </w:p>
    <w:p w:rsidR="007331D1" w:rsidRPr="007331D1" w:rsidRDefault="00EB5265" w:rsidP="00EB5265">
      <w:pPr>
        <w:pStyle w:val="SingleTxtGR"/>
        <w:tabs>
          <w:tab w:val="right" w:leader="dot" w:pos="8505"/>
        </w:tabs>
        <w:spacing w:after="0"/>
        <w:ind w:left="1701" w:hanging="567"/>
      </w:pPr>
      <w:r>
        <w:tab/>
      </w:r>
      <w:r w:rsidR="007331D1" w:rsidRPr="007331D1">
        <w:t xml:space="preserve">приемник ГНСС (если не встроен в </w:t>
      </w:r>
      <w:r w:rsidR="007331D1" w:rsidRPr="007331D1">
        <w:rPr>
          <w:iCs/>
        </w:rPr>
        <w:t>управляющий модуль УВЭС</w:t>
      </w:r>
      <w:r w:rsidR="007331D1" w:rsidRPr="007331D1">
        <w:t>): да/нет</w:t>
      </w:r>
      <w:r w:rsidR="007331D1" w:rsidRPr="007331D1">
        <w:rPr>
          <w:vertAlign w:val="superscript"/>
        </w:rPr>
        <w:t>2</w:t>
      </w:r>
    </w:p>
    <w:p w:rsidR="007331D1" w:rsidRPr="007331D1" w:rsidRDefault="00EB5265" w:rsidP="00EB5265">
      <w:pPr>
        <w:pStyle w:val="SingleTxtGR"/>
        <w:tabs>
          <w:tab w:val="right" w:leader="dot" w:pos="8505"/>
        </w:tabs>
        <w:spacing w:after="0"/>
        <w:ind w:left="1701" w:hanging="567"/>
      </w:pPr>
      <w:r>
        <w:tab/>
      </w:r>
      <w:r w:rsidR="007331D1" w:rsidRPr="007331D1">
        <w:t>положение и ориентация компонентов:</w:t>
      </w:r>
      <w:r>
        <w:tab/>
      </w:r>
    </w:p>
    <w:p w:rsidR="007331D1" w:rsidRPr="007331D1" w:rsidRDefault="00EB5265" w:rsidP="00EB5265">
      <w:pPr>
        <w:pStyle w:val="SingleTxtGR"/>
        <w:tabs>
          <w:tab w:val="right" w:leader="dot" w:pos="8505"/>
        </w:tabs>
        <w:spacing w:after="0"/>
        <w:ind w:left="1701" w:hanging="567"/>
      </w:pPr>
      <w:r>
        <w:tab/>
      </w:r>
      <w:r w:rsidR="007331D1" w:rsidRPr="007331D1">
        <w:t xml:space="preserve">рабочие характеристики резервного </w:t>
      </w:r>
      <w:r w:rsidR="007331D1" w:rsidRPr="007331D1">
        <w:rPr>
          <w:iCs/>
        </w:rPr>
        <w:t>источника питания были</w:t>
      </w:r>
      <w:r w:rsidR="007331D1" w:rsidRPr="007331D1">
        <w:t xml:space="preserve"> проверены в соответствии с пунктом 7.6: да/нет</w:t>
      </w:r>
      <w:r w:rsidR="007331D1" w:rsidRPr="007331D1">
        <w:rPr>
          <w:vertAlign w:val="superscript"/>
        </w:rPr>
        <w:t>2</w:t>
      </w:r>
    </w:p>
    <w:p w:rsidR="007331D1" w:rsidRPr="007331D1" w:rsidRDefault="007331D1" w:rsidP="00EB5265">
      <w:pPr>
        <w:pStyle w:val="SingleTxtGR"/>
        <w:tabs>
          <w:tab w:val="right" w:leader="dot" w:pos="8505"/>
        </w:tabs>
        <w:spacing w:before="120"/>
        <w:ind w:left="1701" w:hanging="567"/>
      </w:pPr>
      <w:r w:rsidRPr="007331D1">
        <w:t>11.</w:t>
      </w:r>
      <w:r w:rsidRPr="007331D1">
        <w:tab/>
        <w:t>УВЭС было испытано в соответствии с приложением 8 (навигационное решение): да/нет</w:t>
      </w:r>
      <w:r w:rsidRPr="007331D1">
        <w:rPr>
          <w:vertAlign w:val="superscript"/>
        </w:rPr>
        <w:t>2</w:t>
      </w:r>
    </w:p>
    <w:p w:rsidR="007331D1" w:rsidRPr="007331D1" w:rsidRDefault="007331D1" w:rsidP="00AF1C2C">
      <w:pPr>
        <w:pStyle w:val="SingleTxtGR"/>
        <w:tabs>
          <w:tab w:val="right" w:leader="dot" w:pos="8505"/>
        </w:tabs>
        <w:ind w:left="1701" w:hanging="567"/>
      </w:pPr>
      <w:r w:rsidRPr="007331D1">
        <w:t>12.</w:t>
      </w:r>
      <w:r w:rsidRPr="007331D1">
        <w:tab/>
        <w:t>УВЭС было испытано в соответствии с пунктом 7.5 (</w:t>
      </w:r>
      <w:r w:rsidRPr="007331D1">
        <w:rPr>
          <w:iCs/>
        </w:rPr>
        <w:t>информационный и предупреждающий сигналы</w:t>
      </w:r>
      <w:r w:rsidRPr="007331D1">
        <w:t>): да/нет</w:t>
      </w:r>
      <w:r w:rsidRPr="007331D1">
        <w:rPr>
          <w:vertAlign w:val="superscript"/>
        </w:rPr>
        <w:t>2</w:t>
      </w:r>
    </w:p>
    <w:p w:rsidR="007331D1" w:rsidRPr="007331D1" w:rsidRDefault="007331D1" w:rsidP="00AF1C2C">
      <w:pPr>
        <w:pStyle w:val="SingleTxtGR"/>
        <w:tabs>
          <w:tab w:val="right" w:leader="dot" w:pos="8505"/>
        </w:tabs>
        <w:ind w:left="1701" w:hanging="567"/>
      </w:pPr>
      <w:r w:rsidRPr="007331D1">
        <w:t>13.</w:t>
      </w:r>
      <w:r w:rsidRPr="007331D1">
        <w:tab/>
        <w:t>Место проставления знака официального утверждения:</w:t>
      </w:r>
      <w:r w:rsidRPr="007331D1">
        <w:tab/>
      </w:r>
    </w:p>
    <w:p w:rsidR="007331D1" w:rsidRPr="007331D1" w:rsidRDefault="007331D1" w:rsidP="00AF1C2C">
      <w:pPr>
        <w:pStyle w:val="SingleTxtGR"/>
        <w:tabs>
          <w:tab w:val="right" w:leader="dot" w:pos="8505"/>
        </w:tabs>
        <w:ind w:left="1701" w:hanging="567"/>
      </w:pPr>
      <w:r w:rsidRPr="007331D1">
        <w:t>14.</w:t>
      </w:r>
      <w:r w:rsidRPr="007331D1">
        <w:tab/>
        <w:t>Основание(я) для распространения (если это применимо):</w:t>
      </w:r>
      <w:r w:rsidRPr="007331D1">
        <w:tab/>
      </w:r>
    </w:p>
    <w:p w:rsidR="007331D1" w:rsidRPr="007331D1" w:rsidRDefault="007331D1" w:rsidP="00AF1C2C">
      <w:pPr>
        <w:pStyle w:val="SingleTxtGR"/>
        <w:tabs>
          <w:tab w:val="right" w:leader="dot" w:pos="8505"/>
        </w:tabs>
        <w:ind w:left="1701" w:hanging="567"/>
      </w:pPr>
      <w:r w:rsidRPr="007331D1">
        <w:t>15.</w:t>
      </w:r>
      <w:r w:rsidRPr="007331D1">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7331D1">
        <w:rPr>
          <w:vertAlign w:val="superscript"/>
        </w:rPr>
        <w:t>2</w:t>
      </w:r>
    </w:p>
    <w:p w:rsidR="007331D1" w:rsidRPr="007331D1" w:rsidRDefault="007331D1" w:rsidP="00EB5265">
      <w:pPr>
        <w:pStyle w:val="SingleTxtGR"/>
        <w:tabs>
          <w:tab w:val="clear" w:pos="2268"/>
          <w:tab w:val="clear" w:pos="2835"/>
          <w:tab w:val="clear" w:pos="3402"/>
          <w:tab w:val="clear" w:pos="3969"/>
          <w:tab w:val="right" w:leader="dot" w:pos="8505"/>
        </w:tabs>
        <w:ind w:left="1701" w:hanging="567"/>
      </w:pPr>
      <w:r w:rsidRPr="007331D1">
        <w:t>16.</w:t>
      </w:r>
      <w:r w:rsidRPr="007331D1">
        <w:tab/>
        <w:t>Место:</w:t>
      </w:r>
      <w:r w:rsidRPr="007331D1">
        <w:tab/>
      </w:r>
      <w:r w:rsidR="00EB5265">
        <w:tab/>
      </w:r>
    </w:p>
    <w:p w:rsidR="007331D1" w:rsidRPr="007331D1" w:rsidRDefault="007331D1" w:rsidP="00EB5265">
      <w:pPr>
        <w:pStyle w:val="SingleTxtGR"/>
        <w:tabs>
          <w:tab w:val="clear" w:pos="2268"/>
          <w:tab w:val="clear" w:pos="2835"/>
          <w:tab w:val="clear" w:pos="3402"/>
          <w:tab w:val="clear" w:pos="3969"/>
          <w:tab w:val="right" w:leader="dot" w:pos="8505"/>
        </w:tabs>
        <w:ind w:left="1701" w:hanging="567"/>
      </w:pPr>
      <w:r w:rsidRPr="007331D1">
        <w:t>17.</w:t>
      </w:r>
      <w:r w:rsidRPr="007331D1">
        <w:tab/>
        <w:t>Дата:</w:t>
      </w:r>
      <w:r w:rsidRPr="007331D1">
        <w:tab/>
      </w:r>
      <w:r w:rsidR="00EB5265">
        <w:tab/>
      </w:r>
    </w:p>
    <w:p w:rsidR="007331D1" w:rsidRPr="007331D1" w:rsidRDefault="007331D1" w:rsidP="00EB5265">
      <w:pPr>
        <w:pStyle w:val="SingleTxtGR"/>
        <w:tabs>
          <w:tab w:val="clear" w:pos="2268"/>
          <w:tab w:val="clear" w:pos="2835"/>
          <w:tab w:val="clear" w:pos="3402"/>
          <w:tab w:val="clear" w:pos="3969"/>
          <w:tab w:val="right" w:leader="dot" w:pos="8505"/>
        </w:tabs>
        <w:ind w:left="1701" w:hanging="567"/>
      </w:pPr>
      <w:r w:rsidRPr="007331D1">
        <w:t>18.</w:t>
      </w:r>
      <w:r w:rsidRPr="007331D1">
        <w:tab/>
        <w:t>Подпись:</w:t>
      </w:r>
      <w:r w:rsidRPr="007331D1">
        <w:tab/>
      </w:r>
      <w:r w:rsidR="00EB5265">
        <w:tab/>
      </w:r>
    </w:p>
    <w:p w:rsidR="00A658DB" w:rsidRDefault="007331D1" w:rsidP="00EB5265">
      <w:pPr>
        <w:pStyle w:val="SingleTxtGR"/>
        <w:ind w:left="1701" w:hanging="567"/>
      </w:pPr>
      <w:r w:rsidRPr="007331D1">
        <w:t>19.</w:t>
      </w:r>
      <w:r w:rsidRPr="007331D1">
        <w:tab/>
        <w:t>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w:t>
      </w:r>
    </w:p>
    <w:p w:rsidR="00EB5265" w:rsidRDefault="00EB5265">
      <w:pPr>
        <w:spacing w:line="240" w:lineRule="auto"/>
      </w:pPr>
      <w:r>
        <w:br w:type="page"/>
      </w:r>
    </w:p>
    <w:p w:rsidR="00EB5265" w:rsidRPr="00EB5265" w:rsidRDefault="00EB5265" w:rsidP="000B7BC1">
      <w:pPr>
        <w:pStyle w:val="HChGR"/>
      </w:pPr>
      <w:r w:rsidRPr="00EB5265">
        <w:lastRenderedPageBreak/>
        <w:t>Приложение 2</w:t>
      </w:r>
    </w:p>
    <w:p w:rsidR="00EB5265" w:rsidRPr="00EB5265" w:rsidRDefault="00EB5265" w:rsidP="000B7BC1">
      <w:pPr>
        <w:pStyle w:val="HChGR"/>
      </w:pPr>
      <w:r w:rsidRPr="00EB5265">
        <w:tab/>
      </w:r>
      <w:bookmarkStart w:id="80" w:name="_Toc456777175"/>
      <w:r w:rsidRPr="00EB5265">
        <w:tab/>
      </w:r>
      <w:bookmarkEnd w:id="80"/>
      <w:r w:rsidRPr="00EB5265">
        <w:t>Сообщение</w:t>
      </w:r>
    </w:p>
    <w:p w:rsidR="00EB5265" w:rsidRPr="00EB5265" w:rsidRDefault="00EB5265" w:rsidP="00EB5265">
      <w:pPr>
        <w:pStyle w:val="SingleTxtGR"/>
        <w:ind w:left="1701" w:hanging="567"/>
      </w:pPr>
      <w:r w:rsidRPr="00EB5265">
        <w:t xml:space="preserve">(максимальный формат: </w:t>
      </w:r>
      <w:r w:rsidRPr="00EB5265">
        <w:rPr>
          <w:lang w:val="fr-FR"/>
        </w:rPr>
        <w:t>A</w:t>
      </w:r>
      <w:r w:rsidRPr="00EB5265">
        <w:t xml:space="preserve">4 (210 </w:t>
      </w:r>
      <w:r w:rsidRPr="00EB5265">
        <w:rPr>
          <w:lang w:val="fr-FR"/>
        </w:rPr>
        <w:t>x</w:t>
      </w:r>
      <w:r w:rsidRPr="00EB5265">
        <w:t xml:space="preserve"> 297 мм))</w:t>
      </w:r>
    </w:p>
    <w:p w:rsidR="000B7BC1" w:rsidRPr="0074495F" w:rsidRDefault="000B7BC1" w:rsidP="000B7BC1">
      <w:pPr>
        <w:spacing w:line="240" w:lineRule="auto"/>
        <w:rPr>
          <w:sz w:val="24"/>
        </w:rPr>
      </w:pPr>
      <w:r w:rsidRPr="0074495F">
        <w:rPr>
          <w:noProof/>
          <w:sz w:val="24"/>
          <w:lang w:val="fr-FR" w:eastAsia="fr-FR"/>
        </w:rPr>
        <mc:AlternateContent>
          <mc:Choice Requires="wps">
            <w:drawing>
              <wp:anchor distT="0" distB="0" distL="114300" distR="114300" simplePos="0" relativeHeight="251662336" behindDoc="0" locked="0" layoutInCell="1" allowOverlap="1" wp14:anchorId="13BABD76" wp14:editId="7E030C63">
                <wp:simplePos x="0" y="0"/>
                <wp:positionH relativeFrom="column">
                  <wp:posOffset>1714017</wp:posOffset>
                </wp:positionH>
                <wp:positionV relativeFrom="paragraph">
                  <wp:posOffset>137992</wp:posOffset>
                </wp:positionV>
                <wp:extent cx="4050406" cy="914400"/>
                <wp:effectExtent l="0" t="0" r="762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406"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42E" w:rsidRPr="000D5842" w:rsidRDefault="0024642E" w:rsidP="000B7BC1">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hanging="2126"/>
                            </w:pPr>
                            <w:r w:rsidRPr="000D5842">
                              <w:t>направленное:</w:t>
                            </w:r>
                            <w:r w:rsidRPr="000D5842">
                              <w:tab/>
                            </w:r>
                            <w:r w:rsidRPr="000D5842">
                              <w:tab/>
                            </w:r>
                            <w:r>
                              <w:tab/>
                            </w:r>
                            <w:r w:rsidRPr="000D5842">
                              <w:t>Название административного органа:</w:t>
                            </w:r>
                          </w:p>
                          <w:p w:rsidR="0024642E" w:rsidRPr="000D5842" w:rsidRDefault="0024642E" w:rsidP="000B7BC1">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0D5842">
                              <w:t>......................................</w:t>
                            </w:r>
                            <w:r>
                              <w:t>........................</w:t>
                            </w:r>
                          </w:p>
                          <w:p w:rsidR="0024642E" w:rsidRPr="000D5842" w:rsidRDefault="0024642E" w:rsidP="000B7BC1">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0D5842">
                              <w:t>......................................</w:t>
                            </w:r>
                            <w:r>
                              <w:t>........................</w:t>
                            </w:r>
                          </w:p>
                          <w:p w:rsidR="0024642E" w:rsidRPr="000D5842" w:rsidRDefault="0024642E" w:rsidP="000B7BC1">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0D5842">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ABD76" id="Text Box 110" o:spid="_x0000_s1028" type="#_x0000_t202" style="position:absolute;margin-left:134.95pt;margin-top:10.85pt;width:318.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S6xhgIAABoFAAAOAAAAZHJzL2Uyb0RvYy54bWysVNuO2yAQfa/Uf0C8Z40tJxtbcVabbFNV&#10;2l6k3X4AARyj2kCBxN5W/fcOOEnTbStVVf2AgRkOZ2bOsLgZuhYdhHVSqwqnVwQjoZjmUu0q/PFx&#10;M5lj5DxVnLZaiQo/CYdvli9fLHpTikw3uuXCIgBRruxNhRvvTZkkjjWio+5KG6HAWGvbUQ9Lu0u4&#10;pT2gd22SETJLem25sZoJ52D3bjTiZcSva8H8+7p2wqO2wsDNx9HGcRvGZLmg5c5S00h2pEH/gUVH&#10;pYJLz1B31FO0t/IXqE4yq52u/RXTXaLrWjIRY4BoUvIsmoeGGhFjgeQ4c06T+3+w7N3hg0WSQ+1S&#10;yI+iHRTpUQwerfSAwh5kqDeuBMcHA65+AAN4x2idudfsk0NKrxuqduLWWt03gnJgmIaTycXREccF&#10;kG3/VnO4iO69jkBDbbuQPkgIAnRg8nSuTiDDYDMnU5KTGUYMbEWa5ySSS2h5Om2s86+F7lCYVNhC&#10;9SM6Pdw7H9jQ8uQSLnO6lXwj2zYu7G67bi06UFDKJn4xgGdurQrOSodjI+K4AyThjmALdGPlvxZp&#10;lpNVVkw2s/n1JN/k00lxTeYTkharYkbyIr/bfAsE07xsJOdC3UslTipM87+r8rEfRv1EHaIe8jPN&#10;pmOJ/hgkid/vguykh6ZsZVfh+dmJlqGwrxSHsGnpqWzHefIz/ZhlyMHpH7MSZRAqP2rAD9shai47&#10;qWur+RPowmooGxQfHhSYNNp+waiH5qyw+7ynVmDUvlGgrVh96Oa4yKfXGZyxl5btpYUqBlAV9hiN&#10;07UfX4C9sXLXwE2jmpW+BT3WMkolCHdkdVQxNGCM6fhYhA6/XEevH0/a8jsAAAD//wMAUEsDBBQA&#10;BgAIAAAAIQCS8ujg3gAAAAoBAAAPAAAAZHJzL2Rvd25yZXYueG1sTI/LTsMwEEX3SPyDNUhsEHVa&#10;0ZiEOBUgUbHt4wMm8TSJiO0odpv07xlWZTejObpzbrGZbS8uNIbOOw3LRQKCXO1N5xoNx8PX8yuI&#10;ENEZ7L0jDVcKsCnv7wrMjZ/cji772AgOcSFHDW2MQy5lqFuyGBZ+IMe3kx8tRl7HRpoRJw63vVwl&#10;SSotdo4/tDjQZ0v1z/5sNZy+p6d1NlXbeFS7l/QDO1X5q9aPD/P7G4hIc7zB8KfP6lCyU+XPzgTR&#10;a1ilWcYoD0sFgoEsUdylYjJdK5BlIf9XKH8BAAD//wMAUEsBAi0AFAAGAAgAAAAhALaDOJL+AAAA&#10;4QEAABMAAAAAAAAAAAAAAAAAAAAAAFtDb250ZW50X1R5cGVzXS54bWxQSwECLQAUAAYACAAAACEA&#10;OP0h/9YAAACUAQAACwAAAAAAAAAAAAAAAAAvAQAAX3JlbHMvLnJlbHNQSwECLQAUAAYACAAAACEA&#10;XIUusYYCAAAaBQAADgAAAAAAAAAAAAAAAAAuAgAAZHJzL2Uyb0RvYy54bWxQSwECLQAUAAYACAAA&#10;ACEAkvLo4N4AAAAKAQAADwAAAAAAAAAAAAAAAADgBAAAZHJzL2Rvd25yZXYueG1sUEsFBgAAAAAE&#10;AAQA8wAAAOsFAAAAAA==&#10;" stroked="f">
                <v:textbox>
                  <w:txbxContent>
                    <w:p w:rsidR="0024642E" w:rsidRPr="000D5842" w:rsidRDefault="0024642E" w:rsidP="000B7BC1">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hanging="2126"/>
                      </w:pPr>
                      <w:r w:rsidRPr="000D5842">
                        <w:t>направленное:</w:t>
                      </w:r>
                      <w:r w:rsidRPr="000D5842">
                        <w:tab/>
                      </w:r>
                      <w:r w:rsidRPr="000D5842">
                        <w:tab/>
                      </w:r>
                      <w:r>
                        <w:tab/>
                      </w:r>
                      <w:r w:rsidRPr="000D5842">
                        <w:t>Название административного органа:</w:t>
                      </w:r>
                    </w:p>
                    <w:p w:rsidR="0024642E" w:rsidRPr="000D5842" w:rsidRDefault="0024642E" w:rsidP="000B7BC1">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0D5842">
                        <w:t>......................................</w:t>
                      </w:r>
                      <w:r>
                        <w:t>........................</w:t>
                      </w:r>
                    </w:p>
                    <w:p w:rsidR="0024642E" w:rsidRPr="000D5842" w:rsidRDefault="0024642E" w:rsidP="000B7BC1">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0D5842">
                        <w:t>......................................</w:t>
                      </w:r>
                      <w:r>
                        <w:t>........................</w:t>
                      </w:r>
                    </w:p>
                    <w:p w:rsidR="0024642E" w:rsidRPr="000D5842" w:rsidRDefault="0024642E" w:rsidP="000B7BC1">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0D5842">
                        <w:t>......................................</w:t>
                      </w:r>
                      <w:r>
                        <w:t>........................</w:t>
                      </w:r>
                    </w:p>
                  </w:txbxContent>
                </v:textbox>
              </v:shape>
            </w:pict>
          </mc:Fallback>
        </mc:AlternateContent>
      </w:r>
    </w:p>
    <w:p w:rsidR="000B7BC1" w:rsidRPr="0074495F" w:rsidRDefault="000B7BC1" w:rsidP="000B7BC1">
      <w:pPr>
        <w:spacing w:line="240" w:lineRule="auto"/>
        <w:ind w:left="1134"/>
        <w:rPr>
          <w:sz w:val="24"/>
          <w:lang w:val="en-GB"/>
        </w:rPr>
      </w:pPr>
      <w:r>
        <w:rPr>
          <w:noProof/>
          <w:w w:val="100"/>
          <w:sz w:val="24"/>
          <w:lang w:val="fr-FR" w:eastAsia="fr-FR"/>
        </w:rPr>
        <mc:AlternateContent>
          <mc:Choice Requires="wps">
            <w:drawing>
              <wp:anchor distT="0" distB="0" distL="114300" distR="114300" simplePos="0" relativeHeight="251663360" behindDoc="0" locked="0" layoutInCell="1" allowOverlap="1" wp14:anchorId="55FF3ED4" wp14:editId="3C1A3770">
                <wp:simplePos x="0" y="0"/>
                <wp:positionH relativeFrom="column">
                  <wp:posOffset>1533713</wp:posOffset>
                </wp:positionH>
                <wp:positionV relativeFrom="paragraph">
                  <wp:posOffset>748342</wp:posOffset>
                </wp:positionV>
                <wp:extent cx="443865" cy="199623"/>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 cy="199623"/>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4642E" w:rsidRDefault="0024642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F3ED4" id="Поле 8" o:spid="_x0000_s1029" type="#_x0000_t202" style="position:absolute;left:0;text-align:left;margin-left:120.75pt;margin-top:58.9pt;width:34.95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gZUQMAALoHAAAOAAAAZHJzL2Uyb0RvYy54bWzEVUtu2zAQ3RfoHQjuHVmO4lhC5MCJ66KA&#10;kQRNiqxpirKEUCRL0rbcomfpKboq0DP4SB1SkvNpFklRoF7IQ/LNDOfNhyendcXRmmlTSpHi8KCP&#10;ERNUZqVYpvjTzaw3wshYIjLCpWAp3jKDT8dv35xsVMIGspA8YxqBEWGSjUpxYa1KgsDQglXEHEjF&#10;BBzmUlfEwlIvg0yTDViveDDo94fBRupMaUmZMbA7bQ7x2NvPc0btZZ4bZhFPMdzN+q/234X7BuMT&#10;kiw1UUVJ22uQv7hFRUoBTvempsQStNLlH6aqkmppZG4PqKwCmeclZT4GiCbsP4nmuiCK+ViAHKP2&#10;NJl/Z5ZerK80KrMUQ6IEqSBFu++7X7ufux9o5NjZKJMA6FoBzNZnsoYs+0iNmkt6ZwASPMA0CgbQ&#10;jo0615X7hzgRKEICtnvSWW0Rhc0oOhwNjzCicBTG8XBw6NwG98pKG/ueyQo5IcUacuovQNZzYxto&#10;B3G+jORlNis59wu9XJxzjdYE8j/zv9b6IxgXaJPi+Gjg7kGgDHNOLIiVAmKMWGJE+BLqm1rtXQvp&#10;HIBvkjjXU2KKxoW32hSVliuReUjBSPZOZMhuFdAroA+wc1exDCPOwKyTPNKSkr8ECexw4bwzX+IN&#10;D7CqLYh+H8j15fc1DgdR/2wQ92bD0XEvmkVHvfi4P+r1w/gsHvajOJrOvrmgwigpyixjYl4K1rVC&#10;GL2s1NqmbIrYN8PrCH2UDUfpPmkLTujdczn7T8Q/osnXKbDe/Xv2fTs0HeAaw9gtZy4nXHxkObSa&#10;bwS34Ycc20dKKGXChm2sHu1QOVTaaxRbvFNtquM1ynsN71kKu1euSiGb4n9y7eyuu3Le4NuB0Mbt&#10;KLD1ovYzxre221nIbAsDRUtoaJgKRtFZCVmfE2OviIYJDJvwqthL+ORcQrfIVsKokPrLc/sOD9UK&#10;p9BeMNGhcz+viIZm4x8EjEw3/jtBd8KiE8SqOpcwJEJ/Gy+Cgra8E3Mtq1t4bCbOCxwRQcFXimFO&#10;NOK5bd4VeKwom0w8CIa8InYurhXt5qar25v6lmjVDjQLBXQhu1lPkidzrcG6fAg5WVmZl37o3bPY&#10;8g0PhC/D9jFzL9DDtUfdP7nj3wAAAP//AwBQSwMEFAAGAAgAAAAhAKKkVS7fAAAACwEAAA8AAABk&#10;cnMvZG93bnJldi54bWxMj8FOwzAQRO9I/IO1SNyo4xAoDXEqhIQqcama9gPceEki4nUUO0369ywn&#10;OO7M0+xMsV1cLy44hs6TBrVKQCDV3nbUaDgdPx5eQIRoyJreE2q4YoBteXtTmNz6mQ54qWIjOIRC&#10;bjS0MQ65lKFu0Zmw8gMSe19+dCbyOTbSjmbmcNfLNEmepTMd8YfWDPjeYv1dTU5Dtyb1OVXZItW8&#10;OR337W5/nXZa398tb68gIi7xD4bf+lwdSu509hPZIHoNaaaeGGVDrXkDE49KZSDOrGSbFGRZyP8b&#10;yh8AAAD//wMAUEsBAi0AFAAGAAgAAAAhALaDOJL+AAAA4QEAABMAAAAAAAAAAAAAAAAAAAAAAFtD&#10;b250ZW50X1R5cGVzXS54bWxQSwECLQAUAAYACAAAACEAOP0h/9YAAACUAQAACwAAAAAAAAAAAAAA&#10;AAAvAQAAX3JlbHMvLnJlbHNQSwECLQAUAAYACAAAACEANlbIGVEDAAC6BwAADgAAAAAAAAAAAAAA&#10;AAAuAgAAZHJzL2Uyb0RvYy54bWxQSwECLQAUAAYACAAAACEAoqRVLt8AAAALAQAADwAAAAAAAAAA&#10;AAAAAACrBQAAZHJzL2Rvd25yZXYueG1sUEsFBgAAAAAEAAQA8wAAALcGAAAAAA==&#10;" stroked="f">
                <v:stroke joinstyle="round"/>
                <v:path arrowok="t"/>
                <v:textbox inset="0,0,0,0">
                  <w:txbxContent>
                    <w:p w:rsidR="0024642E" w:rsidRDefault="0024642E"/>
                  </w:txbxContent>
                </v:textbox>
              </v:shape>
            </w:pict>
          </mc:Fallback>
        </mc:AlternateContent>
      </w:r>
      <w:r w:rsidRPr="0074495F">
        <w:rPr>
          <w:noProof/>
          <w:lang w:val="fr-FR" w:eastAsia="fr-FR"/>
        </w:rPr>
        <w:drawing>
          <wp:inline distT="0" distB="0" distL="0" distR="0" wp14:anchorId="54CD9728" wp14:editId="6E2CC0B4">
            <wp:extent cx="900430" cy="900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74495F">
        <w:rPr>
          <w:sz w:val="18"/>
          <w:vertAlign w:val="superscript"/>
          <w:lang w:val="en-GB"/>
        </w:rPr>
        <w:footnoteReference w:id="10"/>
      </w:r>
    </w:p>
    <w:p w:rsidR="000B7BC1" w:rsidRPr="0074495F" w:rsidRDefault="000B7BC1" w:rsidP="000B7BC1">
      <w:pPr>
        <w:spacing w:line="240" w:lineRule="auto"/>
        <w:ind w:left="1134"/>
        <w:rPr>
          <w:sz w:val="24"/>
          <w:lang w:val="en-GB"/>
        </w:rPr>
      </w:pPr>
    </w:p>
    <w:p w:rsidR="000B7BC1" w:rsidRPr="000B7BC1" w:rsidRDefault="000B7BC1" w:rsidP="000B7BC1">
      <w:pPr>
        <w:pStyle w:val="SingleTxtGR"/>
        <w:spacing w:after="0"/>
        <w:ind w:left="1701" w:hanging="567"/>
      </w:pPr>
      <w:r w:rsidRPr="000B7BC1">
        <w:t>касающееся</w:t>
      </w:r>
      <w:r>
        <w:rPr>
          <w:rStyle w:val="Appelnotedebasdep"/>
        </w:rPr>
        <w:footnoteReference w:customMarkFollows="1" w:id="11"/>
        <w:t>2</w:t>
      </w:r>
      <w:r w:rsidRPr="000B7BC1">
        <w:t>:</w:t>
      </w:r>
      <w:r w:rsidRPr="000B7BC1">
        <w:tab/>
        <w:t>предоставления официального утверждения</w:t>
      </w:r>
    </w:p>
    <w:p w:rsidR="000B7BC1" w:rsidRPr="000B7BC1" w:rsidRDefault="000B7BC1" w:rsidP="000B7BC1">
      <w:pPr>
        <w:pStyle w:val="SingleTxtGR"/>
        <w:spacing w:after="0"/>
        <w:ind w:left="1701" w:hanging="567"/>
      </w:pPr>
      <w:r>
        <w:tab/>
      </w:r>
      <w:r>
        <w:tab/>
      </w:r>
      <w:r>
        <w:tab/>
      </w:r>
      <w:r w:rsidRPr="000B7BC1">
        <w:t>распространения официального утверждения</w:t>
      </w:r>
    </w:p>
    <w:p w:rsidR="000B7BC1" w:rsidRPr="000B7BC1" w:rsidRDefault="000B7BC1" w:rsidP="000B7BC1">
      <w:pPr>
        <w:pStyle w:val="SingleTxtGR"/>
        <w:spacing w:after="0"/>
        <w:ind w:left="1701" w:hanging="567"/>
      </w:pPr>
      <w:r>
        <w:tab/>
      </w:r>
      <w:r>
        <w:tab/>
      </w:r>
      <w:r>
        <w:tab/>
      </w:r>
      <w:r w:rsidRPr="000B7BC1">
        <w:t>отказа в официальном утверждении</w:t>
      </w:r>
    </w:p>
    <w:p w:rsidR="000B7BC1" w:rsidRPr="000B7BC1" w:rsidRDefault="000B7BC1" w:rsidP="000B7BC1">
      <w:pPr>
        <w:pStyle w:val="SingleTxtGR"/>
        <w:spacing w:after="0"/>
        <w:ind w:left="1701" w:hanging="567"/>
      </w:pPr>
      <w:r w:rsidRPr="000B7BC1">
        <w:tab/>
      </w:r>
      <w:r>
        <w:tab/>
      </w:r>
      <w:r>
        <w:tab/>
      </w:r>
      <w:r w:rsidRPr="000B7BC1">
        <w:t>отмены официального утверждения</w:t>
      </w:r>
    </w:p>
    <w:p w:rsidR="000B7BC1" w:rsidRPr="000B7BC1" w:rsidRDefault="000B7BC1" w:rsidP="000B7BC1">
      <w:pPr>
        <w:pStyle w:val="SingleTxtGR"/>
        <w:ind w:left="1701" w:hanging="567"/>
      </w:pPr>
      <w:r>
        <w:tab/>
      </w:r>
      <w:r>
        <w:tab/>
      </w:r>
      <w:r>
        <w:tab/>
      </w:r>
      <w:r w:rsidRPr="000B7BC1">
        <w:t>окончательного прекращения производства</w:t>
      </w:r>
    </w:p>
    <w:p w:rsidR="000B7BC1" w:rsidRPr="000B7BC1" w:rsidRDefault="000B7BC1" w:rsidP="000B7BC1">
      <w:pPr>
        <w:pStyle w:val="SingleTxtGR"/>
        <w:tabs>
          <w:tab w:val="clear" w:pos="1701"/>
          <w:tab w:val="left" w:pos="1134"/>
        </w:tabs>
      </w:pPr>
      <w:r w:rsidRPr="000B7BC1">
        <w:t>типа транспортного средства категории M</w:t>
      </w:r>
      <w:r w:rsidRPr="000B7BC1">
        <w:rPr>
          <w:vertAlign w:val="subscript"/>
        </w:rPr>
        <w:t>1</w:t>
      </w:r>
      <w:r w:rsidRPr="000B7BC1">
        <w:t xml:space="preserve"> или N</w:t>
      </w:r>
      <w:r w:rsidRPr="000B7BC1">
        <w:rPr>
          <w:vertAlign w:val="subscript"/>
        </w:rPr>
        <w:t>1</w:t>
      </w:r>
      <w:r w:rsidRPr="000B7BC1">
        <w:t xml:space="preserve"> на основании части II Правил № XXX, оборудованного УВЭС, которое было официально утверждено на основании части </w:t>
      </w:r>
      <w:r w:rsidRPr="000B7BC1">
        <w:rPr>
          <w:lang w:val="en-GB"/>
        </w:rPr>
        <w:t>I</w:t>
      </w:r>
      <w:r w:rsidRPr="000B7BC1">
        <w:t xml:space="preserve"> Правил № </w:t>
      </w:r>
      <w:r w:rsidRPr="000B7BC1">
        <w:rPr>
          <w:lang w:val="en-GB"/>
        </w:rPr>
        <w:t>XXX</w:t>
      </w:r>
    </w:p>
    <w:p w:rsidR="000B7BC1" w:rsidRPr="000B7BC1" w:rsidRDefault="000B7BC1" w:rsidP="00345887">
      <w:pPr>
        <w:pStyle w:val="SingleTxtGR"/>
        <w:tabs>
          <w:tab w:val="left" w:pos="5245"/>
        </w:tabs>
        <w:ind w:left="1701" w:right="991" w:hanging="567"/>
      </w:pPr>
      <w:r w:rsidRPr="000B7BC1">
        <w:t>Официальное утверждение №</w:t>
      </w:r>
      <w:r w:rsidR="00ED0305">
        <w:t>…………</w:t>
      </w:r>
      <w:r w:rsidR="00345887">
        <w:t>…</w:t>
      </w:r>
      <w:r w:rsidR="00ED0305">
        <w:t>…</w:t>
      </w:r>
      <w:r w:rsidR="00ED0305">
        <w:tab/>
      </w:r>
      <w:r w:rsidRPr="000B7BC1">
        <w:t>Распространение №</w:t>
      </w:r>
      <w:r w:rsidR="00ED0305">
        <w:t>……………….</w:t>
      </w:r>
      <w:r w:rsidR="00345887">
        <w:t>...</w:t>
      </w:r>
    </w:p>
    <w:p w:rsidR="000B7BC1" w:rsidRPr="000B7BC1" w:rsidRDefault="000B7BC1" w:rsidP="00ED0305">
      <w:pPr>
        <w:pStyle w:val="SingleTxtGR"/>
        <w:tabs>
          <w:tab w:val="right" w:leader="dot" w:pos="8505"/>
        </w:tabs>
        <w:ind w:left="1701" w:hanging="567"/>
      </w:pPr>
      <w:r w:rsidRPr="000B7BC1">
        <w:t>1.</w:t>
      </w:r>
      <w:r w:rsidRPr="000B7BC1">
        <w:tab/>
        <w:t xml:space="preserve">Торговое наименование или товарный знак устройства: </w:t>
      </w:r>
      <w:r w:rsidRPr="000B7BC1">
        <w:tab/>
      </w:r>
    </w:p>
    <w:p w:rsidR="000B7BC1" w:rsidRPr="000B7BC1" w:rsidRDefault="000B7BC1" w:rsidP="00ED0305">
      <w:pPr>
        <w:pStyle w:val="SingleTxtGR"/>
        <w:tabs>
          <w:tab w:val="right" w:leader="dot" w:pos="8505"/>
        </w:tabs>
        <w:ind w:left="1701" w:hanging="567"/>
      </w:pPr>
      <w:r w:rsidRPr="000B7BC1">
        <w:t>2.</w:t>
      </w:r>
      <w:r w:rsidRPr="000B7BC1">
        <w:tab/>
        <w:t>Наименование, присвоенное типу устройства изготовителем:</w:t>
      </w:r>
      <w:r w:rsidRPr="000B7BC1">
        <w:tab/>
      </w:r>
    </w:p>
    <w:p w:rsidR="000B7BC1" w:rsidRPr="000B7BC1" w:rsidRDefault="000B7BC1" w:rsidP="00ED0305">
      <w:pPr>
        <w:pStyle w:val="SingleTxtGR"/>
        <w:tabs>
          <w:tab w:val="right" w:leader="dot" w:pos="8505"/>
        </w:tabs>
        <w:ind w:left="1701" w:hanging="567"/>
      </w:pPr>
      <w:r w:rsidRPr="000B7BC1">
        <w:t>3.</w:t>
      </w:r>
      <w:r w:rsidRPr="000B7BC1">
        <w:tab/>
        <w:t>Наименование и адрес изготовителя:</w:t>
      </w:r>
      <w:r w:rsidRPr="000B7BC1">
        <w:tab/>
      </w:r>
    </w:p>
    <w:p w:rsidR="000B7BC1" w:rsidRPr="000B7BC1" w:rsidRDefault="000B7BC1" w:rsidP="00ED0305">
      <w:pPr>
        <w:pStyle w:val="SingleTxtGR"/>
        <w:tabs>
          <w:tab w:val="clear" w:pos="2268"/>
          <w:tab w:val="clear" w:pos="2835"/>
          <w:tab w:val="clear" w:pos="3402"/>
          <w:tab w:val="clear" w:pos="3969"/>
          <w:tab w:val="right" w:leader="dot" w:pos="8505"/>
        </w:tabs>
        <w:ind w:left="1701" w:hanging="567"/>
      </w:pPr>
      <w:r w:rsidRPr="000B7BC1">
        <w:t>4.</w:t>
      </w:r>
      <w:r w:rsidRPr="000B7BC1">
        <w:tab/>
        <w:t>В соответствующих случаях фамилия и адрес представителя изготовителя:</w:t>
      </w:r>
      <w:r w:rsidRPr="000B7BC1">
        <w:tab/>
      </w:r>
      <w:r w:rsidR="00ED0305">
        <w:tab/>
      </w:r>
    </w:p>
    <w:p w:rsidR="000B7BC1" w:rsidRPr="000B7BC1" w:rsidRDefault="000B7BC1" w:rsidP="00ED0305">
      <w:pPr>
        <w:pStyle w:val="SingleTxtGR"/>
        <w:tabs>
          <w:tab w:val="right" w:leader="dot" w:pos="8505"/>
        </w:tabs>
        <w:ind w:left="1701" w:hanging="567"/>
      </w:pPr>
      <w:r w:rsidRPr="000B7BC1">
        <w:t>5.</w:t>
      </w:r>
      <w:r w:rsidRPr="000B7BC1">
        <w:tab/>
        <w:t>Представлено на официальное утверждение (дата):</w:t>
      </w:r>
      <w:r w:rsidRPr="000B7BC1">
        <w:tab/>
      </w:r>
    </w:p>
    <w:p w:rsidR="000B7BC1" w:rsidRPr="000B7BC1" w:rsidRDefault="000B7BC1" w:rsidP="00ED0305">
      <w:pPr>
        <w:pStyle w:val="SingleTxtGR"/>
        <w:tabs>
          <w:tab w:val="clear" w:pos="3969"/>
          <w:tab w:val="right" w:leader="dot" w:pos="8505"/>
        </w:tabs>
        <w:ind w:left="1701" w:hanging="567"/>
      </w:pPr>
      <w:r w:rsidRPr="000B7BC1">
        <w:t>6.</w:t>
      </w:r>
      <w:r w:rsidRPr="000B7BC1">
        <w:tab/>
        <w:t>Техническая служба, уполномоченная проводить испытания для официального утверждения:</w:t>
      </w:r>
      <w:r w:rsidRPr="000B7BC1">
        <w:tab/>
      </w:r>
      <w:r w:rsidR="00ED0305">
        <w:tab/>
      </w:r>
    </w:p>
    <w:p w:rsidR="000B7BC1" w:rsidRPr="000B7BC1" w:rsidRDefault="000B7BC1" w:rsidP="00ED0305">
      <w:pPr>
        <w:pStyle w:val="SingleTxtGR"/>
        <w:tabs>
          <w:tab w:val="right" w:leader="dot" w:pos="8505"/>
        </w:tabs>
        <w:ind w:left="1701" w:hanging="567"/>
      </w:pPr>
      <w:r w:rsidRPr="000B7BC1">
        <w:t>7.</w:t>
      </w:r>
      <w:r w:rsidRPr="000B7BC1">
        <w:tab/>
        <w:t>Дата протокола, выданного этой службой:</w:t>
      </w:r>
      <w:r w:rsidRPr="000B7BC1">
        <w:tab/>
      </w:r>
    </w:p>
    <w:p w:rsidR="000B7BC1" w:rsidRPr="000B7BC1" w:rsidRDefault="000B7BC1" w:rsidP="00ED0305">
      <w:pPr>
        <w:pStyle w:val="SingleTxtGR"/>
        <w:tabs>
          <w:tab w:val="right" w:leader="dot" w:pos="8505"/>
        </w:tabs>
        <w:ind w:left="1701" w:hanging="567"/>
      </w:pPr>
      <w:r w:rsidRPr="000B7BC1">
        <w:t>8.</w:t>
      </w:r>
      <w:r w:rsidRPr="000B7BC1">
        <w:tab/>
        <w:t>Номер протокола, выданного этой службой:</w:t>
      </w:r>
      <w:r w:rsidRPr="000B7BC1">
        <w:tab/>
      </w:r>
    </w:p>
    <w:p w:rsidR="000B7BC1" w:rsidRPr="000B7BC1" w:rsidRDefault="000B7BC1" w:rsidP="00ED0305">
      <w:pPr>
        <w:pStyle w:val="SingleTxtGR"/>
        <w:tabs>
          <w:tab w:val="clear" w:pos="3402"/>
          <w:tab w:val="clear" w:pos="3969"/>
          <w:tab w:val="right" w:leader="dot" w:pos="8505"/>
        </w:tabs>
        <w:ind w:left="1701" w:hanging="567"/>
      </w:pPr>
      <w:r w:rsidRPr="000B7BC1">
        <w:t>9.</w:t>
      </w:r>
      <w:r w:rsidRPr="000B7BC1">
        <w:tab/>
        <w:t xml:space="preserve">Краткое описание: </w:t>
      </w:r>
      <w:r w:rsidRPr="000B7BC1">
        <w:tab/>
      </w:r>
      <w:r w:rsidR="00ED0305">
        <w:tab/>
      </w:r>
    </w:p>
    <w:p w:rsidR="000B7BC1" w:rsidRPr="000B7BC1" w:rsidRDefault="000B7BC1" w:rsidP="00ED0305">
      <w:pPr>
        <w:pStyle w:val="SingleTxtGR"/>
        <w:tabs>
          <w:tab w:val="right" w:leader="dot" w:pos="8505"/>
        </w:tabs>
        <w:ind w:left="1701" w:hanging="567"/>
      </w:pPr>
      <w:r w:rsidRPr="000B7BC1">
        <w:t>10.</w:t>
      </w:r>
      <w:r w:rsidRPr="000B7BC1">
        <w:tab/>
      </w:r>
      <w:r w:rsidRPr="000B7BC1">
        <w:rPr>
          <w:iCs/>
        </w:rPr>
        <w:t>Информационный и предупреждающий сигналы СВЭС</w:t>
      </w:r>
      <w:r w:rsidRPr="000B7BC1">
        <w:t>: да/нет</w:t>
      </w:r>
      <w:r w:rsidRPr="000B7BC1">
        <w:rPr>
          <w:vertAlign w:val="superscript"/>
        </w:rPr>
        <w:t>2</w:t>
      </w:r>
    </w:p>
    <w:p w:rsidR="000B7BC1" w:rsidRPr="000B7BC1" w:rsidRDefault="000B7BC1" w:rsidP="00ED0305">
      <w:pPr>
        <w:pStyle w:val="SingleTxtGR"/>
        <w:tabs>
          <w:tab w:val="right" w:leader="dot" w:pos="8505"/>
        </w:tabs>
        <w:ind w:left="1701" w:hanging="567"/>
      </w:pPr>
      <w:r w:rsidRPr="000B7BC1">
        <w:t>11.</w:t>
      </w:r>
      <w:r w:rsidRPr="000B7BC1">
        <w:tab/>
        <w:t>СВЭС была испытана в соответствии с приложением 8 (навигационное решение): да/нет</w:t>
      </w:r>
      <w:r w:rsidRPr="000B7BC1">
        <w:rPr>
          <w:vertAlign w:val="superscript"/>
        </w:rPr>
        <w:t>2</w:t>
      </w:r>
    </w:p>
    <w:p w:rsidR="000B7BC1" w:rsidRPr="000B7BC1" w:rsidRDefault="000B7BC1" w:rsidP="00ED0305">
      <w:pPr>
        <w:pStyle w:val="SingleTxtGR"/>
        <w:tabs>
          <w:tab w:val="right" w:leader="dot" w:pos="8505"/>
        </w:tabs>
        <w:ind w:left="1701" w:hanging="567"/>
      </w:pPr>
      <w:r w:rsidRPr="000B7BC1">
        <w:t>12.</w:t>
      </w:r>
      <w:r w:rsidRPr="000B7BC1">
        <w:tab/>
        <w:t>СВЭС была испытана в соответствии с пунктом 16.6.1 (качество голосовой беспроводной связи до столкновения): да/нет</w:t>
      </w:r>
      <w:r w:rsidRPr="000B7BC1">
        <w:rPr>
          <w:vertAlign w:val="superscript"/>
        </w:rPr>
        <w:t>2</w:t>
      </w:r>
    </w:p>
    <w:p w:rsidR="000B7BC1" w:rsidRPr="000B7BC1" w:rsidRDefault="000B7BC1" w:rsidP="00ED0305">
      <w:pPr>
        <w:pStyle w:val="SingleTxtGR"/>
        <w:tabs>
          <w:tab w:val="right" w:leader="dot" w:pos="8505"/>
        </w:tabs>
        <w:ind w:left="1701" w:hanging="567"/>
      </w:pPr>
      <w:r w:rsidRPr="000B7BC1">
        <w:lastRenderedPageBreak/>
        <w:t>13.</w:t>
      </w:r>
      <w:r w:rsidRPr="000B7BC1">
        <w:tab/>
        <w:t>Место проставления знака официального утверждения:</w:t>
      </w:r>
      <w:r w:rsidRPr="000B7BC1">
        <w:tab/>
      </w:r>
    </w:p>
    <w:p w:rsidR="000B7BC1" w:rsidRPr="000B7BC1" w:rsidRDefault="000B7BC1" w:rsidP="00ED0305">
      <w:pPr>
        <w:pStyle w:val="SingleTxtGR"/>
        <w:tabs>
          <w:tab w:val="right" w:leader="dot" w:pos="8505"/>
        </w:tabs>
        <w:ind w:left="1701" w:hanging="567"/>
      </w:pPr>
      <w:r w:rsidRPr="000B7BC1">
        <w:t>14.</w:t>
      </w:r>
      <w:r w:rsidRPr="000B7BC1">
        <w:tab/>
        <w:t>Основание(я) для распространения (если это применимо):</w:t>
      </w:r>
      <w:r w:rsidRPr="000B7BC1">
        <w:tab/>
      </w:r>
    </w:p>
    <w:p w:rsidR="000B7BC1" w:rsidRPr="000B7BC1" w:rsidRDefault="000B7BC1" w:rsidP="00ED0305">
      <w:pPr>
        <w:pStyle w:val="SingleTxtGR"/>
        <w:tabs>
          <w:tab w:val="right" w:leader="dot" w:pos="8505"/>
        </w:tabs>
        <w:ind w:left="1701" w:hanging="567"/>
      </w:pPr>
      <w:r w:rsidRPr="000B7BC1">
        <w:t>15.</w:t>
      </w:r>
      <w:r w:rsidRPr="000B7BC1">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0B7BC1">
        <w:rPr>
          <w:vertAlign w:val="superscript"/>
        </w:rPr>
        <w:t>2</w:t>
      </w:r>
    </w:p>
    <w:p w:rsidR="000B7BC1" w:rsidRPr="000B7BC1" w:rsidRDefault="000B7BC1" w:rsidP="00DC3218">
      <w:pPr>
        <w:pStyle w:val="SingleTxtGR"/>
        <w:tabs>
          <w:tab w:val="clear" w:pos="2268"/>
          <w:tab w:val="clear" w:pos="2835"/>
          <w:tab w:val="clear" w:pos="3402"/>
          <w:tab w:val="clear" w:pos="3969"/>
          <w:tab w:val="right" w:leader="dot" w:pos="8505"/>
        </w:tabs>
        <w:ind w:left="1701" w:hanging="567"/>
      </w:pPr>
      <w:r w:rsidRPr="000B7BC1">
        <w:t>16.</w:t>
      </w:r>
      <w:r w:rsidRPr="000B7BC1">
        <w:tab/>
        <w:t>Место:</w:t>
      </w:r>
      <w:r w:rsidRPr="000B7BC1">
        <w:tab/>
      </w:r>
      <w:r w:rsidR="00DC3218">
        <w:tab/>
      </w:r>
    </w:p>
    <w:p w:rsidR="000B7BC1" w:rsidRPr="000B7BC1" w:rsidRDefault="000B7BC1" w:rsidP="00DC3218">
      <w:pPr>
        <w:pStyle w:val="SingleTxtGR"/>
        <w:tabs>
          <w:tab w:val="clear" w:pos="2268"/>
          <w:tab w:val="clear" w:pos="2835"/>
          <w:tab w:val="clear" w:pos="3402"/>
          <w:tab w:val="clear" w:pos="3969"/>
          <w:tab w:val="right" w:leader="dot" w:pos="8505"/>
        </w:tabs>
        <w:ind w:left="1701" w:hanging="567"/>
      </w:pPr>
      <w:r w:rsidRPr="000B7BC1">
        <w:t>17.</w:t>
      </w:r>
      <w:r w:rsidRPr="000B7BC1">
        <w:tab/>
        <w:t>Дата:</w:t>
      </w:r>
      <w:r w:rsidRPr="000B7BC1">
        <w:tab/>
      </w:r>
      <w:r w:rsidR="00DC3218">
        <w:tab/>
      </w:r>
    </w:p>
    <w:p w:rsidR="000B7BC1" w:rsidRPr="000B7BC1" w:rsidRDefault="000B7BC1" w:rsidP="00DC3218">
      <w:pPr>
        <w:pStyle w:val="SingleTxtGR"/>
        <w:tabs>
          <w:tab w:val="clear" w:pos="2268"/>
          <w:tab w:val="clear" w:pos="2835"/>
          <w:tab w:val="clear" w:pos="3402"/>
          <w:tab w:val="clear" w:pos="3969"/>
          <w:tab w:val="right" w:leader="dot" w:pos="8505"/>
        </w:tabs>
        <w:ind w:left="1701" w:hanging="567"/>
      </w:pPr>
      <w:r w:rsidRPr="000B7BC1">
        <w:t>18.</w:t>
      </w:r>
      <w:r w:rsidRPr="000B7BC1">
        <w:tab/>
        <w:t>Подпись:</w:t>
      </w:r>
      <w:r w:rsidRPr="000B7BC1">
        <w:tab/>
      </w:r>
      <w:r w:rsidR="00DC3218">
        <w:tab/>
      </w:r>
    </w:p>
    <w:p w:rsidR="00EB5265" w:rsidRDefault="000B7BC1" w:rsidP="00ED0305">
      <w:pPr>
        <w:pStyle w:val="SingleTxtGR"/>
        <w:tabs>
          <w:tab w:val="right" w:leader="dot" w:pos="8505"/>
        </w:tabs>
        <w:ind w:left="1701" w:hanging="567"/>
      </w:pPr>
      <w:r w:rsidRPr="000B7BC1">
        <w:t>19.</w:t>
      </w:r>
      <w:r w:rsidRPr="000B7BC1">
        <w:tab/>
        <w:t>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w:t>
      </w:r>
    </w:p>
    <w:p w:rsidR="00DC3218" w:rsidRDefault="00DC3218">
      <w:pPr>
        <w:spacing w:line="240" w:lineRule="auto"/>
      </w:pPr>
      <w:r>
        <w:br w:type="page"/>
      </w:r>
    </w:p>
    <w:p w:rsidR="00DC3218" w:rsidRPr="00DC3218" w:rsidRDefault="00DC3218" w:rsidP="00DC3218">
      <w:pPr>
        <w:pStyle w:val="HChGR"/>
        <w:rPr>
          <w:bCs/>
        </w:rPr>
      </w:pPr>
      <w:bookmarkStart w:id="81" w:name="_Toc456777176"/>
      <w:r w:rsidRPr="00DC3218">
        <w:lastRenderedPageBreak/>
        <w:t>Приложение 3</w:t>
      </w:r>
      <w:bookmarkEnd w:id="81"/>
    </w:p>
    <w:p w:rsidR="00DC3218" w:rsidRPr="00DC3218" w:rsidRDefault="00DC3218" w:rsidP="00DC3218">
      <w:pPr>
        <w:pStyle w:val="HChGR"/>
      </w:pPr>
      <w:r w:rsidRPr="00DC3218">
        <w:tab/>
      </w:r>
      <w:bookmarkStart w:id="82" w:name="_Toc387935178"/>
      <w:bookmarkStart w:id="83" w:name="_Toc456777177"/>
      <w:r w:rsidRPr="00DC3218">
        <w:tab/>
      </w:r>
      <w:bookmarkEnd w:id="82"/>
      <w:bookmarkEnd w:id="83"/>
      <w:r w:rsidRPr="00DC3218">
        <w:t>Сообщение</w:t>
      </w:r>
    </w:p>
    <w:p w:rsidR="00DC3218" w:rsidRPr="00DC3218" w:rsidRDefault="00DC3218" w:rsidP="00DC3218">
      <w:pPr>
        <w:pStyle w:val="SingleTxtGR"/>
        <w:ind w:left="1701" w:hanging="567"/>
      </w:pPr>
      <w:r w:rsidRPr="00DC3218">
        <w:t xml:space="preserve">(максимальный формат: </w:t>
      </w:r>
      <w:r w:rsidRPr="00DC3218">
        <w:rPr>
          <w:lang w:val="fr-FR"/>
        </w:rPr>
        <w:t>A</w:t>
      </w:r>
      <w:r w:rsidRPr="00DC3218">
        <w:t xml:space="preserve">4 (210 </w:t>
      </w:r>
      <w:r w:rsidRPr="00DC3218">
        <w:rPr>
          <w:lang w:val="fr-FR"/>
        </w:rPr>
        <w:t>x</w:t>
      </w:r>
      <w:r w:rsidRPr="00DC3218">
        <w:t xml:space="preserve"> 297 мм))</w:t>
      </w:r>
    </w:p>
    <w:p w:rsidR="00DC3218" w:rsidRPr="0074495F" w:rsidRDefault="00DC3218" w:rsidP="00DC3218">
      <w:pPr>
        <w:spacing w:line="240" w:lineRule="auto"/>
        <w:rPr>
          <w:sz w:val="24"/>
        </w:rPr>
      </w:pPr>
      <w:r w:rsidRPr="0074495F">
        <w:rPr>
          <w:noProof/>
          <w:sz w:val="24"/>
          <w:lang w:val="fr-FR" w:eastAsia="fr-FR"/>
        </w:rPr>
        <mc:AlternateContent>
          <mc:Choice Requires="wps">
            <w:drawing>
              <wp:anchor distT="0" distB="0" distL="114300" distR="114300" simplePos="0" relativeHeight="251665408" behindDoc="0" locked="0" layoutInCell="1" allowOverlap="1" wp14:anchorId="45E9BE2A" wp14:editId="33312601">
                <wp:simplePos x="0" y="0"/>
                <wp:positionH relativeFrom="column">
                  <wp:posOffset>1714016</wp:posOffset>
                </wp:positionH>
                <wp:positionV relativeFrom="paragraph">
                  <wp:posOffset>137992</wp:posOffset>
                </wp:positionV>
                <wp:extent cx="4037527" cy="914400"/>
                <wp:effectExtent l="0" t="0" r="127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527"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42E" w:rsidRPr="000D5842" w:rsidRDefault="0024642E" w:rsidP="00DC3218">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hanging="2126"/>
                            </w:pPr>
                            <w:r w:rsidRPr="001A69BD">
                              <w:rPr>
                                <w:lang w:val="en-GB"/>
                              </w:rPr>
                              <w:t>направленное</w:t>
                            </w:r>
                            <w:r w:rsidRPr="000D5842">
                              <w:t>:</w:t>
                            </w:r>
                            <w:r w:rsidRPr="000D5842">
                              <w:tab/>
                            </w:r>
                            <w:r w:rsidRPr="000D5842">
                              <w:tab/>
                            </w:r>
                            <w:r w:rsidRPr="000D5842">
                              <w:tab/>
                              <w:t>Название административного органа:</w:t>
                            </w:r>
                          </w:p>
                          <w:p w:rsidR="0024642E" w:rsidRPr="00D721B2" w:rsidRDefault="0024642E" w:rsidP="00DC3218">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684660">
                              <w:rPr>
                                <w:lang w:val="fr-FR"/>
                              </w:rPr>
                              <w:t>......................................</w:t>
                            </w:r>
                            <w:r>
                              <w:t>........................</w:t>
                            </w:r>
                          </w:p>
                          <w:p w:rsidR="0024642E" w:rsidRPr="00D721B2" w:rsidRDefault="0024642E" w:rsidP="00DC3218">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684660">
                              <w:rPr>
                                <w:lang w:val="fr-FR"/>
                              </w:rPr>
                              <w:t>......................................</w:t>
                            </w:r>
                            <w:r>
                              <w:t>........................</w:t>
                            </w:r>
                          </w:p>
                          <w:p w:rsidR="0024642E" w:rsidRPr="00D721B2" w:rsidRDefault="0024642E" w:rsidP="00DC3218">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684660">
                              <w:rPr>
                                <w:lang w:val="fr-FR"/>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9BE2A" id="Text Box 108" o:spid="_x0000_s1030" type="#_x0000_t202" style="position:absolute;margin-left:134.95pt;margin-top:10.85pt;width:317.9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NGhgIAABo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yl&#10;QJUiHZD0wAePVnpAYQ8q1BtXgeO9AVc/gAG8Y7bO3Gn62SGlb1qitvzaWt23nDCIMAsnk7OjI44L&#10;IJv+nWZwEdl5HYGGxnahfFAQBOjA1OOJnRAMhc0ifTWb5jOMKNjKrCjSSF9CquNpY51/w3WHwqTG&#10;FtiP6GR/53yIhlRHl3CZ01KwtZAyLux2cyMt2hNQyjp+MYFnblIFZ6XDsRFx3IEg4Y5gC+FG5p/K&#10;LC/SVV5O1pfz2aRYF9NJOUvnkzQrV+VlWpTF7fpbCDArqlYwxtWdUPyowqz4O5YP/TDqJ+oQ9VCf&#10;aT4dKfpjkmn8fpdkJzw0pRRdjecnJ1IFYl8rBmmTyhMhx3nyc/ixylCD4z9WJcogMD9qwA+bIWqu&#10;OKpro9kj6MJqoA3IhwcFJq22XzHqoTlr7L7siOUYybcKtBXZh26Oi2I6y+GMPbdszi1EUYCqscdo&#10;nN748QXYGSu2Ldw0qlnpa9BjI6JUgnDHqA4qhgaMOR0ei9Dh5+vo9eNJW34HAAD//wMAUEsDBBQA&#10;BgAIAAAAIQBhW0Ev3AAAAAoBAAAPAAAAZHJzL2Rvd25yZXYueG1sTI/dToNAEEbvTXyHzZh4Y+zS&#10;xoIgS6MmNt725wEGmAKRnSXsttC3d7yqd2cyJ998k29m26sLjb5zbGC5iEARV67uuDFwPHw9v4Ly&#10;AbnG3jEZuJKHTXF/l2NWu4l3dNmHRkkI+wwNtCEMmda+asmiX7iBWHYnN1oMMo6NrkecJNz2ehVF&#10;sbbYsVxocaDPlqqf/dkaOH1PT+t0KrfhmOxe4g/sktJdjXl8mN/fQAWaw02Gv/pSHQrpVLoz1171&#10;BlZxmooqsExAiZBGa4FSzFhAF7n+/0LxCwAA//8DAFBLAQItABQABgAIAAAAIQC2gziS/gAAAOEB&#10;AAATAAAAAAAAAAAAAAAAAAAAAABbQ29udGVudF9UeXBlc10ueG1sUEsBAi0AFAAGAAgAAAAhADj9&#10;If/WAAAAlAEAAAsAAAAAAAAAAAAAAAAALwEAAF9yZWxzLy5yZWxzUEsBAi0AFAAGAAgAAAAhACRh&#10;w0aGAgAAGgUAAA4AAAAAAAAAAAAAAAAALgIAAGRycy9lMm9Eb2MueG1sUEsBAi0AFAAGAAgAAAAh&#10;AGFbQS/cAAAACgEAAA8AAAAAAAAAAAAAAAAA4AQAAGRycy9kb3ducmV2LnhtbFBLBQYAAAAABAAE&#10;APMAAADpBQAAAAA=&#10;" stroked="f">
                <v:textbox>
                  <w:txbxContent>
                    <w:p w:rsidR="0024642E" w:rsidRPr="000D5842" w:rsidRDefault="0024642E" w:rsidP="00DC3218">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hanging="2126"/>
                      </w:pPr>
                      <w:r w:rsidRPr="001A69BD">
                        <w:rPr>
                          <w:lang w:val="en-GB"/>
                        </w:rPr>
                        <w:t>направленное</w:t>
                      </w:r>
                      <w:r w:rsidRPr="000D5842">
                        <w:t>:</w:t>
                      </w:r>
                      <w:r w:rsidRPr="000D5842">
                        <w:tab/>
                      </w:r>
                      <w:r w:rsidRPr="000D5842">
                        <w:tab/>
                      </w:r>
                      <w:r w:rsidRPr="000D5842">
                        <w:tab/>
                        <w:t>Название административного органа:</w:t>
                      </w:r>
                    </w:p>
                    <w:p w:rsidR="0024642E" w:rsidRPr="00D721B2" w:rsidRDefault="0024642E" w:rsidP="00DC3218">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684660">
                        <w:rPr>
                          <w:lang w:val="fr-FR"/>
                        </w:rPr>
                        <w:t>......................................</w:t>
                      </w:r>
                      <w:r>
                        <w:t>........................</w:t>
                      </w:r>
                    </w:p>
                    <w:p w:rsidR="0024642E" w:rsidRPr="00D721B2" w:rsidRDefault="0024642E" w:rsidP="00DC3218">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684660">
                        <w:rPr>
                          <w:lang w:val="fr-FR"/>
                        </w:rPr>
                        <w:t>......................................</w:t>
                      </w:r>
                      <w:r>
                        <w:t>........................</w:t>
                      </w:r>
                    </w:p>
                    <w:p w:rsidR="0024642E" w:rsidRPr="00D721B2" w:rsidRDefault="0024642E" w:rsidP="00DC3218">
                      <w:pPr>
                        <w:tabs>
                          <w:tab w:val="left" w:pos="-720"/>
                          <w:tab w:val="left" w:pos="0"/>
                          <w:tab w:val="left" w:pos="680"/>
                          <w:tab w:val="left" w:pos="1394"/>
                          <w:tab w:val="left" w:pos="1707"/>
                          <w:tab w:val="left" w:pos="2114"/>
                          <w:tab w:val="left" w:pos="2410"/>
                          <w:tab w:val="left" w:pos="3554"/>
                          <w:tab w:val="left" w:pos="4682"/>
                          <w:tab w:val="left" w:pos="4988"/>
                          <w:tab w:val="left" w:pos="5703"/>
                          <w:tab w:val="left" w:pos="6423"/>
                          <w:tab w:val="left" w:pos="7143"/>
                          <w:tab w:val="left" w:pos="7857"/>
                          <w:tab w:val="left" w:pos="8577"/>
                        </w:tabs>
                        <w:ind w:left="2410"/>
                      </w:pPr>
                      <w:r w:rsidRPr="00684660">
                        <w:rPr>
                          <w:lang w:val="fr-FR"/>
                        </w:rPr>
                        <w:t>......................................</w:t>
                      </w:r>
                      <w:r>
                        <w:t>........................</w:t>
                      </w:r>
                    </w:p>
                  </w:txbxContent>
                </v:textbox>
              </v:shape>
            </w:pict>
          </mc:Fallback>
        </mc:AlternateContent>
      </w:r>
    </w:p>
    <w:p w:rsidR="00DC3218" w:rsidRPr="0074495F" w:rsidRDefault="00DC3218" w:rsidP="00DC3218">
      <w:pPr>
        <w:spacing w:line="240" w:lineRule="auto"/>
        <w:ind w:left="1134"/>
        <w:rPr>
          <w:sz w:val="24"/>
          <w:lang w:val="en-GB"/>
        </w:rPr>
      </w:pPr>
      <w:r>
        <w:rPr>
          <w:noProof/>
          <w:w w:val="100"/>
          <w:lang w:val="fr-FR" w:eastAsia="fr-FR"/>
        </w:rPr>
        <mc:AlternateContent>
          <mc:Choice Requires="wps">
            <w:drawing>
              <wp:anchor distT="0" distB="0" distL="114300" distR="114300" simplePos="0" relativeHeight="251666432" behindDoc="0" locked="0" layoutInCell="1" allowOverlap="1" wp14:anchorId="7F8BB88B" wp14:editId="2E33B7F0">
                <wp:simplePos x="0" y="0"/>
                <wp:positionH relativeFrom="column">
                  <wp:posOffset>1532890</wp:posOffset>
                </wp:positionH>
                <wp:positionV relativeFrom="paragraph">
                  <wp:posOffset>761365</wp:posOffset>
                </wp:positionV>
                <wp:extent cx="398780" cy="228600"/>
                <wp:effectExtent l="0" t="0" r="127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24642E" w:rsidRDefault="0024642E"/>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8BB88B" id="Поле 10" o:spid="_x0000_s1031" type="#_x0000_t202" style="position:absolute;left:0;text-align:left;margin-left:120.7pt;margin-top:59.95pt;width:31.4pt;height:1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MHvUQMAALwHAAAOAAAAZHJzL2Uyb0RvYy54bWzEVctuEzEU3SPxD9bs05mEtE2ipqgPgpCi&#10;giiItePxZEb12MZ2mgmIb+ErWCHxDf0kju9k0gcsKEIii8m1fe7r+N7ro+dNrdi1dL4yepr097KE&#10;SS1MXunlNHn/btYbJcwHrnOujJbTZCN98vz46ZOjtZ3IgSmNyqVjMKL9ZG2nSRmCnaSpF6Wsud8z&#10;VmocFsbVPGDplmnu+BrWa5UOsuwgXRuXW2eE9B675+1hckz2i0KK8LoovAxMTRPEFujr6LuI3/T4&#10;iE+WjtuyEtsw+F9EUfNKw+nO1DkPnK1c9YupuhLOeFOEPWHq1BRFJSTlgGz62YNsLktuJeUCcrzd&#10;0eT/nVlxcf3GsSrH3YEezWvc0c3Xmx8332++MWyBn7X1E8AuLYChOTUNsJSrt3Mjrjwg6R1Mq+CB&#10;jnw0havjPzJlUISPzY522QQmsPlsPDoc4UTgaDAYHWTkNr1Vts6Hl9LULArTxOFWKQB+PfchuueT&#10;DhJ9eaOqfFYpRQu3XJwpx645KmBGv5gUVO7BlGbraTLeH+wjDo5CLBQPEGsLarxeJoyrJSpcBEeu&#10;tYkOYKh1fc592bogq21ZObPSOUFKyfMXOmdhY8GvRick0V0t84QpCbNRImTglfoTJOJXOnqXVOQt&#10;D1g1ASLtg1wqwM/j/mCYnQ7GvdnB6LA3nA33e+PDbNTL+uPT8UE2HA/PZ19iUv3hpKzyXOp5pWXX&#10;DP3hnxXbti3bMqZ2eByh924j3ubu0haKi6vf3VlE/Qfi79FElQTWu39in9qh7YDYGD5slIx3ovRb&#10;WaDZqBHiBo05ucuUCyF16G9zJXREFai0xyhu8VG1rY7HKO80yLPRYadcV9q0xf8g7PyqC7lo8SDj&#10;Tt5RDM2ioSmzH5OLOwuTbzBQnEFDo/e9FbMK9znnPrzhDjMYm3hXwmt8CmXQLWYrJaw07tPv9iMe&#10;1YpTtBdmOjr344o7NJt6pTE0YTJ0guuERSfoVX1mMCT6FA2JUHBBdWLhTP0Bz81J9IIjrgV8TRPM&#10;iVY8C+3LgudKyJMTAmHMWx7m+tKKbm7Gun3XfODObgdaQAFdmG7a88mDudZiqV7sySpg8tDQu2Vx&#10;yzeeCCrD7XMW36C7a0LdPrrHPwEAAP//AwBQSwMEFAAGAAgAAAAhAPN/ptnhAAAACwEAAA8AAABk&#10;cnMvZG93bnJldi54bWxMj8FOg0AQhu8mvsNmTLzZBQQVZGm0iUljY1Q0nrcwBZSdJbvbFt/e8aTH&#10;mf/LP9+Uy9mM4oDOD5YUxIsIBFJj24E6Be9vDxc3IHzQ1OrREir4Rg/L6vSk1EVrj/SKhzp0gkvI&#10;F1pBH8JUSOmbHo32CzshcbazzujAo+tk6/SRy80okyi6kkYPxBd6PeGqx+ar3hsF18Mmztzq8TNZ&#10;h5en9cfuXtfPs1LnZ/PdLYiAc/iD4Vef1aFip63dU+vFqCBJ45RRDuI8B8HEZZQmILa8ybIcZFXK&#10;/z9UPwAAAP//AwBQSwECLQAUAAYACAAAACEAtoM4kv4AAADhAQAAEwAAAAAAAAAAAAAAAAAAAAAA&#10;W0NvbnRlbnRfVHlwZXNdLnhtbFBLAQItABQABgAIAAAAIQA4/SH/1gAAAJQBAAALAAAAAAAAAAAA&#10;AAAAAC8BAABfcmVscy8ucmVsc1BLAQItABQABgAIAAAAIQCSeMHvUQMAALwHAAAOAAAAAAAAAAAA&#10;AAAAAC4CAABkcnMvZTJvRG9jLnhtbFBLAQItABQABgAIAAAAIQDzf6bZ4QAAAAsBAAAPAAAAAAAA&#10;AAAAAAAAAKsFAABkcnMvZG93bnJldi54bWxQSwUGAAAAAAQABADzAAAAuQYAAAAA&#10;" stroked="f">
                <v:stroke joinstyle="round"/>
                <v:path arrowok="t"/>
                <v:textbox style="mso-fit-shape-to-text:t" inset="0,0,0,0">
                  <w:txbxContent>
                    <w:p w:rsidR="0024642E" w:rsidRDefault="0024642E"/>
                  </w:txbxContent>
                </v:textbox>
              </v:shape>
            </w:pict>
          </mc:Fallback>
        </mc:AlternateContent>
      </w:r>
      <w:r w:rsidRPr="0074495F">
        <w:rPr>
          <w:noProof/>
          <w:lang w:val="fr-FR" w:eastAsia="fr-FR"/>
        </w:rPr>
        <w:drawing>
          <wp:inline distT="0" distB="0" distL="0" distR="0" wp14:anchorId="11244D61" wp14:editId="38B937E3">
            <wp:extent cx="900430" cy="90043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inline>
        </w:drawing>
      </w:r>
      <w:r w:rsidRPr="0074495F">
        <w:rPr>
          <w:sz w:val="18"/>
          <w:vertAlign w:val="superscript"/>
          <w:lang w:val="en-GB"/>
        </w:rPr>
        <w:footnoteReference w:id="12"/>
      </w:r>
    </w:p>
    <w:p w:rsidR="00ED0305" w:rsidRDefault="00ED0305" w:rsidP="000B7BC1">
      <w:pPr>
        <w:pStyle w:val="SingleTxtGR"/>
        <w:ind w:left="1701" w:hanging="567"/>
      </w:pPr>
    </w:p>
    <w:p w:rsidR="00DC3218" w:rsidRPr="00DC3218" w:rsidRDefault="00DC3218" w:rsidP="00DC3218">
      <w:pPr>
        <w:pStyle w:val="SingleTxtGR"/>
        <w:spacing w:after="0"/>
        <w:ind w:left="1701" w:hanging="567"/>
      </w:pPr>
      <w:r w:rsidRPr="00DC3218">
        <w:t>касающееся</w:t>
      </w:r>
      <w:r w:rsidR="00BF2C61">
        <w:rPr>
          <w:rStyle w:val="Appelnotedebasdep"/>
        </w:rPr>
        <w:footnoteReference w:customMarkFollows="1" w:id="13"/>
        <w:t>2</w:t>
      </w:r>
      <w:r w:rsidRPr="00DC3218">
        <w:t>:</w:t>
      </w:r>
      <w:r w:rsidRPr="00DC3218">
        <w:tab/>
        <w:t>предоставления официального утверждения</w:t>
      </w:r>
    </w:p>
    <w:p w:rsidR="00DC3218" w:rsidRPr="00DC3218" w:rsidRDefault="00DC3218" w:rsidP="00DC3218">
      <w:pPr>
        <w:pStyle w:val="SingleTxtGR"/>
        <w:spacing w:after="0"/>
        <w:ind w:left="1701" w:hanging="567"/>
      </w:pPr>
      <w:r>
        <w:tab/>
      </w:r>
      <w:r>
        <w:tab/>
      </w:r>
      <w:r>
        <w:tab/>
      </w:r>
      <w:r w:rsidRPr="00DC3218">
        <w:t>распространения официального утверждения</w:t>
      </w:r>
    </w:p>
    <w:p w:rsidR="00DC3218" w:rsidRPr="00DC3218" w:rsidRDefault="00DC3218" w:rsidP="00DC3218">
      <w:pPr>
        <w:pStyle w:val="SingleTxtGR"/>
        <w:spacing w:after="0"/>
        <w:ind w:left="1701" w:hanging="567"/>
      </w:pPr>
      <w:r>
        <w:tab/>
      </w:r>
      <w:r>
        <w:tab/>
      </w:r>
      <w:r>
        <w:tab/>
      </w:r>
      <w:r w:rsidRPr="00DC3218">
        <w:t>отказа в официальном утверждении</w:t>
      </w:r>
    </w:p>
    <w:p w:rsidR="00DC3218" w:rsidRPr="00DC3218" w:rsidRDefault="00DC3218" w:rsidP="00DC3218">
      <w:pPr>
        <w:pStyle w:val="SingleTxtGR"/>
        <w:spacing w:after="0"/>
        <w:ind w:left="1701" w:hanging="567"/>
      </w:pPr>
      <w:r w:rsidRPr="00DC3218">
        <w:tab/>
      </w:r>
      <w:r>
        <w:tab/>
      </w:r>
      <w:r>
        <w:tab/>
      </w:r>
      <w:r w:rsidRPr="00DC3218">
        <w:t>отмены официального утверждения</w:t>
      </w:r>
    </w:p>
    <w:p w:rsidR="00DC3218" w:rsidRPr="00DC3218" w:rsidRDefault="00DC3218" w:rsidP="00DC3218">
      <w:pPr>
        <w:pStyle w:val="SingleTxtGR"/>
        <w:ind w:left="1701" w:hanging="567"/>
      </w:pPr>
      <w:r w:rsidRPr="00DC3218">
        <w:tab/>
      </w:r>
      <w:r w:rsidRPr="00DC3218">
        <w:tab/>
      </w:r>
      <w:r>
        <w:tab/>
      </w:r>
      <w:r w:rsidRPr="00DC3218">
        <w:t>окончательного прекращения производства</w:t>
      </w:r>
    </w:p>
    <w:p w:rsidR="00DC3218" w:rsidRPr="00DC3218" w:rsidRDefault="00DC3218" w:rsidP="00DC3218">
      <w:pPr>
        <w:pStyle w:val="SingleTxtGR"/>
        <w:tabs>
          <w:tab w:val="clear" w:pos="1701"/>
        </w:tabs>
      </w:pPr>
      <w:r w:rsidRPr="00DC3218">
        <w:t xml:space="preserve">типа транспортного средства категории </w:t>
      </w:r>
      <w:hyperlink w:anchor="_Toc456777177" w:history="1">
        <w:r w:rsidRPr="00DC3218">
          <w:rPr>
            <w:lang w:val="fr-FR"/>
          </w:rPr>
          <w:t>M</w:t>
        </w:r>
        <w:r w:rsidRPr="005439EC">
          <w:rPr>
            <w:vertAlign w:val="subscript"/>
          </w:rPr>
          <w:t>1</w:t>
        </w:r>
        <w:r w:rsidRPr="00DC3218">
          <w:t xml:space="preserve"> или </w:t>
        </w:r>
        <w:r w:rsidRPr="00DC3218">
          <w:rPr>
            <w:lang w:val="fr-FR"/>
          </w:rPr>
          <w:t>N</w:t>
        </w:r>
        <w:r w:rsidRPr="005439EC">
          <w:rPr>
            <w:vertAlign w:val="subscript"/>
          </w:rPr>
          <w:t>1</w:t>
        </w:r>
        <w:r w:rsidRPr="00DC3218">
          <w:t xml:space="preserve">, официально утвержденного на основании части </w:t>
        </w:r>
        <w:r w:rsidRPr="00DC3218">
          <w:rPr>
            <w:lang w:val="fr-FR"/>
          </w:rPr>
          <w:t>III</w:t>
        </w:r>
        <w:r w:rsidRPr="00DC3218">
          <w:t xml:space="preserve"> Правил № </w:t>
        </w:r>
        <w:r w:rsidRPr="00DC3218">
          <w:rPr>
            <w:lang w:val="fr-FR"/>
          </w:rPr>
          <w:t>XXX</w:t>
        </w:r>
      </w:hyperlink>
    </w:p>
    <w:p w:rsidR="00DC3218" w:rsidRPr="00DC3218" w:rsidRDefault="00DC3218" w:rsidP="00345887">
      <w:pPr>
        <w:pStyle w:val="SingleTxtGR"/>
        <w:tabs>
          <w:tab w:val="left" w:pos="5245"/>
        </w:tabs>
        <w:ind w:left="1701" w:right="991" w:hanging="567"/>
      </w:pPr>
      <w:r w:rsidRPr="00DC3218">
        <w:t>Официальное утверждение №</w:t>
      </w:r>
      <w:r>
        <w:t>……………</w:t>
      </w:r>
      <w:r w:rsidR="00345887">
        <w:t>…</w:t>
      </w:r>
      <w:r w:rsidRPr="00DC3218">
        <w:tab/>
        <w:t>Распространение №</w:t>
      </w:r>
      <w:r w:rsidR="00345887">
        <w:t>…………………</w:t>
      </w:r>
    </w:p>
    <w:p w:rsidR="00DC3218" w:rsidRPr="00DC3218" w:rsidRDefault="00DC3218" w:rsidP="00DC3218">
      <w:pPr>
        <w:pStyle w:val="SingleTxtGR"/>
        <w:tabs>
          <w:tab w:val="right" w:leader="dot" w:pos="8505"/>
        </w:tabs>
        <w:ind w:left="1701" w:hanging="567"/>
      </w:pPr>
      <w:r w:rsidRPr="00DC3218">
        <w:t>1.</w:t>
      </w:r>
      <w:r w:rsidRPr="00DC3218">
        <w:tab/>
        <w:t xml:space="preserve">Торговое наименование или товарный знак устройства: </w:t>
      </w:r>
      <w:r w:rsidRPr="00DC3218">
        <w:tab/>
      </w:r>
    </w:p>
    <w:p w:rsidR="00DC3218" w:rsidRPr="00DC3218" w:rsidRDefault="00DC3218" w:rsidP="00DC3218">
      <w:pPr>
        <w:pStyle w:val="SingleTxtGR"/>
        <w:tabs>
          <w:tab w:val="right" w:leader="dot" w:pos="8505"/>
        </w:tabs>
        <w:ind w:left="1701" w:hanging="567"/>
      </w:pPr>
      <w:r w:rsidRPr="00DC3218">
        <w:t>2.</w:t>
      </w:r>
      <w:r w:rsidRPr="00DC3218">
        <w:tab/>
        <w:t>Наименование, присвоенное типу устройства изготовителем:</w:t>
      </w:r>
      <w:r w:rsidRPr="00DC3218">
        <w:tab/>
      </w:r>
    </w:p>
    <w:p w:rsidR="00DC3218" w:rsidRPr="00DC3218" w:rsidRDefault="00DC3218" w:rsidP="00DC3218">
      <w:pPr>
        <w:pStyle w:val="SingleTxtGR"/>
        <w:tabs>
          <w:tab w:val="right" w:leader="dot" w:pos="8505"/>
        </w:tabs>
        <w:ind w:left="1701" w:hanging="567"/>
      </w:pPr>
      <w:r w:rsidRPr="00DC3218">
        <w:t>3.</w:t>
      </w:r>
      <w:r w:rsidRPr="00DC3218">
        <w:tab/>
        <w:t>Наименование и адрес изготовителя:</w:t>
      </w:r>
      <w:r w:rsidRPr="00DC3218">
        <w:tab/>
      </w:r>
    </w:p>
    <w:p w:rsidR="00DC3218" w:rsidRPr="00DC3218" w:rsidRDefault="00DC3218" w:rsidP="00DC3218">
      <w:pPr>
        <w:pStyle w:val="SingleTxtGR"/>
        <w:tabs>
          <w:tab w:val="clear" w:pos="2268"/>
          <w:tab w:val="clear" w:pos="2835"/>
          <w:tab w:val="clear" w:pos="3402"/>
          <w:tab w:val="clear" w:pos="3969"/>
          <w:tab w:val="right" w:leader="dot" w:pos="8505"/>
        </w:tabs>
        <w:ind w:left="1701" w:hanging="567"/>
      </w:pPr>
      <w:r w:rsidRPr="00DC3218">
        <w:t>4.</w:t>
      </w:r>
      <w:r w:rsidRPr="00DC3218">
        <w:tab/>
        <w:t>В соответствующих случаях фамилия и адрес представителя изготовителя:</w:t>
      </w:r>
      <w:r w:rsidRPr="00DC3218">
        <w:tab/>
      </w:r>
      <w:r>
        <w:tab/>
      </w:r>
    </w:p>
    <w:p w:rsidR="00DC3218" w:rsidRPr="00DC3218" w:rsidRDefault="00DC3218" w:rsidP="00DC3218">
      <w:pPr>
        <w:pStyle w:val="SingleTxtGR"/>
        <w:tabs>
          <w:tab w:val="right" w:leader="dot" w:pos="8505"/>
        </w:tabs>
        <w:ind w:left="1701" w:hanging="567"/>
      </w:pPr>
      <w:r w:rsidRPr="00DC3218">
        <w:t>5.</w:t>
      </w:r>
      <w:r w:rsidRPr="00DC3218">
        <w:tab/>
        <w:t>Представлено на официальное утверждение (дата):</w:t>
      </w:r>
      <w:r w:rsidRPr="00DC3218">
        <w:tab/>
      </w:r>
    </w:p>
    <w:p w:rsidR="00DC3218" w:rsidRPr="00DC3218" w:rsidRDefault="00DC3218" w:rsidP="00BF2C61">
      <w:pPr>
        <w:pStyle w:val="SingleTxtGR"/>
        <w:tabs>
          <w:tab w:val="clear" w:pos="3969"/>
          <w:tab w:val="right" w:leader="dot" w:pos="8505"/>
        </w:tabs>
        <w:ind w:left="1701" w:hanging="567"/>
      </w:pPr>
      <w:r w:rsidRPr="00DC3218">
        <w:t>6.</w:t>
      </w:r>
      <w:r w:rsidRPr="00DC3218">
        <w:tab/>
        <w:t>Техническая служба, уполномоченная проводить испытания для официального утверждения:</w:t>
      </w:r>
      <w:r w:rsidR="00BF2C61">
        <w:tab/>
      </w:r>
      <w:r w:rsidRPr="00DC3218">
        <w:tab/>
      </w:r>
    </w:p>
    <w:p w:rsidR="00DC3218" w:rsidRPr="00DC3218" w:rsidRDefault="00DC3218" w:rsidP="00DC3218">
      <w:pPr>
        <w:pStyle w:val="SingleTxtGR"/>
        <w:tabs>
          <w:tab w:val="right" w:leader="dot" w:pos="8505"/>
        </w:tabs>
        <w:ind w:left="1701" w:hanging="567"/>
      </w:pPr>
      <w:r w:rsidRPr="00DC3218">
        <w:t>7.</w:t>
      </w:r>
      <w:r w:rsidRPr="00DC3218">
        <w:tab/>
        <w:t>Дата протокола, выданного этой службой:</w:t>
      </w:r>
      <w:r w:rsidRPr="00DC3218">
        <w:tab/>
      </w:r>
    </w:p>
    <w:p w:rsidR="00DC3218" w:rsidRPr="00DC3218" w:rsidRDefault="00DC3218" w:rsidP="00DC3218">
      <w:pPr>
        <w:pStyle w:val="SingleTxtGR"/>
        <w:tabs>
          <w:tab w:val="right" w:leader="dot" w:pos="8505"/>
        </w:tabs>
        <w:ind w:left="1701" w:hanging="567"/>
      </w:pPr>
      <w:r w:rsidRPr="00DC3218">
        <w:t>8.</w:t>
      </w:r>
      <w:r w:rsidRPr="00DC3218">
        <w:tab/>
        <w:t>Номер протокола, выданного этой службой:</w:t>
      </w:r>
      <w:r w:rsidRPr="00DC3218">
        <w:tab/>
      </w:r>
    </w:p>
    <w:p w:rsidR="00DC3218" w:rsidRPr="00DC3218" w:rsidRDefault="00DC3218" w:rsidP="00BF2C61">
      <w:pPr>
        <w:pStyle w:val="SingleTxtGR"/>
        <w:tabs>
          <w:tab w:val="clear" w:pos="3969"/>
          <w:tab w:val="right" w:leader="dot" w:pos="8505"/>
        </w:tabs>
        <w:ind w:left="1701" w:hanging="567"/>
      </w:pPr>
      <w:r w:rsidRPr="00DC3218">
        <w:t>9.</w:t>
      </w:r>
      <w:r w:rsidRPr="00DC3218">
        <w:tab/>
        <w:t xml:space="preserve">Краткое описание: </w:t>
      </w:r>
      <w:r w:rsidRPr="00DC3218">
        <w:tab/>
      </w:r>
      <w:r w:rsidR="00BF2C61">
        <w:tab/>
      </w:r>
    </w:p>
    <w:p w:rsidR="00DC3218" w:rsidRPr="00DC3218" w:rsidRDefault="00DC3218" w:rsidP="00DC3218">
      <w:pPr>
        <w:pStyle w:val="SingleTxtGR"/>
        <w:tabs>
          <w:tab w:val="right" w:leader="dot" w:pos="8505"/>
        </w:tabs>
        <w:ind w:left="1701" w:hanging="567"/>
      </w:pPr>
      <w:r w:rsidRPr="00DC3218">
        <w:t>10.</w:t>
      </w:r>
      <w:r w:rsidRPr="00DC3218">
        <w:tab/>
      </w:r>
      <w:r w:rsidRPr="00DC3218">
        <w:rPr>
          <w:iCs/>
        </w:rPr>
        <w:t>Информационный и предупреждающий сигналы СВЭС</w:t>
      </w:r>
      <w:r w:rsidRPr="00DC3218">
        <w:t>: да/нет</w:t>
      </w:r>
      <w:r w:rsidRPr="00DC3218">
        <w:rPr>
          <w:vertAlign w:val="superscript"/>
        </w:rPr>
        <w:t>2</w:t>
      </w:r>
    </w:p>
    <w:p w:rsidR="00DC3218" w:rsidRPr="00DC3218" w:rsidRDefault="00DC3218" w:rsidP="00DC3218">
      <w:pPr>
        <w:pStyle w:val="SingleTxtGR"/>
        <w:tabs>
          <w:tab w:val="right" w:leader="dot" w:pos="8505"/>
        </w:tabs>
        <w:ind w:left="1701" w:hanging="567"/>
      </w:pPr>
      <w:r w:rsidRPr="00DC3218">
        <w:t>11.</w:t>
      </w:r>
      <w:r w:rsidRPr="00DC3218">
        <w:tab/>
        <w:t>СВЭС была испытана в соответствии с приложением 8 (навигационное решение): да/нет</w:t>
      </w:r>
      <w:r w:rsidRPr="00DC3218">
        <w:rPr>
          <w:vertAlign w:val="superscript"/>
        </w:rPr>
        <w:t>2</w:t>
      </w:r>
    </w:p>
    <w:p w:rsidR="00DC3218" w:rsidRPr="00DC3218" w:rsidRDefault="00DC3218" w:rsidP="00DC3218">
      <w:pPr>
        <w:pStyle w:val="SingleTxtGR"/>
        <w:tabs>
          <w:tab w:val="right" w:leader="dot" w:pos="8505"/>
        </w:tabs>
        <w:ind w:left="1701" w:hanging="567"/>
      </w:pPr>
      <w:r w:rsidRPr="00DC3218">
        <w:t>12.</w:t>
      </w:r>
      <w:r w:rsidRPr="00DC3218">
        <w:tab/>
        <w:t>СВЭС была испытана в соответствии с пунктом 25.8.1 (качество голосовой беспроводной связи до столкновения): да/нет</w:t>
      </w:r>
      <w:r w:rsidRPr="00DC3218">
        <w:rPr>
          <w:vertAlign w:val="superscript"/>
        </w:rPr>
        <w:t>2</w:t>
      </w:r>
    </w:p>
    <w:p w:rsidR="00DC3218" w:rsidRPr="00DC3218" w:rsidRDefault="00DC3218" w:rsidP="00DC3218">
      <w:pPr>
        <w:pStyle w:val="SingleTxtGR"/>
        <w:tabs>
          <w:tab w:val="right" w:leader="dot" w:pos="8505"/>
        </w:tabs>
        <w:ind w:left="1701" w:hanging="567"/>
      </w:pPr>
      <w:r w:rsidRPr="00DC3218">
        <w:lastRenderedPageBreak/>
        <w:t>13.</w:t>
      </w:r>
      <w:r w:rsidRPr="00DC3218">
        <w:tab/>
        <w:t>Место проставления знака официального утверждения:</w:t>
      </w:r>
      <w:r w:rsidRPr="00DC3218">
        <w:tab/>
      </w:r>
    </w:p>
    <w:p w:rsidR="00DC3218" w:rsidRPr="00DC3218" w:rsidRDefault="00DC3218" w:rsidP="00DC3218">
      <w:pPr>
        <w:pStyle w:val="SingleTxtGR"/>
        <w:tabs>
          <w:tab w:val="right" w:leader="dot" w:pos="8505"/>
        </w:tabs>
        <w:ind w:left="1701" w:hanging="567"/>
      </w:pPr>
      <w:r w:rsidRPr="00DC3218">
        <w:t>14.</w:t>
      </w:r>
      <w:r w:rsidRPr="00DC3218">
        <w:tab/>
        <w:t>Основание(я) для распространения (если это применимо):</w:t>
      </w:r>
      <w:r w:rsidRPr="00DC3218">
        <w:tab/>
      </w:r>
    </w:p>
    <w:p w:rsidR="00DC3218" w:rsidRPr="00DC3218" w:rsidRDefault="00DC3218" w:rsidP="00BF2C61">
      <w:pPr>
        <w:pStyle w:val="SingleTxtGR"/>
        <w:tabs>
          <w:tab w:val="right" w:leader="dot" w:pos="8505"/>
        </w:tabs>
        <w:ind w:left="1701" w:hanging="567"/>
      </w:pPr>
      <w:r w:rsidRPr="00DC3218">
        <w:t>15.</w:t>
      </w:r>
      <w:r w:rsidRPr="00DC3218">
        <w:tab/>
        <w:t>Официальное утверждение предоставлено/в официальном утверждении отказано/официальное утверждение распространено/официальное утверждение отменено</w:t>
      </w:r>
      <w:r w:rsidRPr="00DC3218">
        <w:rPr>
          <w:vertAlign w:val="superscript"/>
        </w:rPr>
        <w:t>2</w:t>
      </w:r>
    </w:p>
    <w:p w:rsidR="00DC3218" w:rsidRPr="00DC3218" w:rsidRDefault="00DC3218" w:rsidP="00BF2C61">
      <w:pPr>
        <w:pStyle w:val="SingleTxtGR"/>
        <w:tabs>
          <w:tab w:val="clear" w:pos="2268"/>
          <w:tab w:val="clear" w:pos="2835"/>
          <w:tab w:val="clear" w:pos="3402"/>
          <w:tab w:val="clear" w:pos="3969"/>
          <w:tab w:val="right" w:leader="dot" w:pos="8505"/>
        </w:tabs>
        <w:ind w:left="1701" w:hanging="567"/>
      </w:pPr>
      <w:r w:rsidRPr="00DC3218">
        <w:t>16.</w:t>
      </w:r>
      <w:r w:rsidRPr="00DC3218">
        <w:tab/>
        <w:t>Место:</w:t>
      </w:r>
      <w:r w:rsidRPr="00DC3218">
        <w:tab/>
      </w:r>
      <w:r w:rsidR="00BF2C61">
        <w:tab/>
      </w:r>
    </w:p>
    <w:p w:rsidR="00DC3218" w:rsidRPr="00DC3218" w:rsidRDefault="00DC3218" w:rsidP="00BF2C61">
      <w:pPr>
        <w:pStyle w:val="SingleTxtGR"/>
        <w:tabs>
          <w:tab w:val="clear" w:pos="2268"/>
          <w:tab w:val="clear" w:pos="2835"/>
          <w:tab w:val="clear" w:pos="3402"/>
          <w:tab w:val="clear" w:pos="3969"/>
          <w:tab w:val="right" w:leader="dot" w:pos="8505"/>
        </w:tabs>
        <w:ind w:left="1701" w:hanging="567"/>
      </w:pPr>
      <w:r w:rsidRPr="00DC3218">
        <w:t>17.</w:t>
      </w:r>
      <w:r w:rsidRPr="00DC3218">
        <w:tab/>
        <w:t>Дата:</w:t>
      </w:r>
      <w:r w:rsidRPr="00DC3218">
        <w:tab/>
      </w:r>
      <w:r w:rsidR="00BF2C61">
        <w:tab/>
      </w:r>
    </w:p>
    <w:p w:rsidR="00DC3218" w:rsidRPr="00DC3218" w:rsidRDefault="00DC3218" w:rsidP="00BF2C61">
      <w:pPr>
        <w:pStyle w:val="SingleTxtGR"/>
        <w:tabs>
          <w:tab w:val="clear" w:pos="2268"/>
          <w:tab w:val="clear" w:pos="2835"/>
          <w:tab w:val="clear" w:pos="3402"/>
          <w:tab w:val="clear" w:pos="3969"/>
          <w:tab w:val="right" w:leader="dot" w:pos="8505"/>
        </w:tabs>
        <w:ind w:left="1701" w:hanging="567"/>
      </w:pPr>
      <w:r w:rsidRPr="00DC3218">
        <w:t>18.</w:t>
      </w:r>
      <w:r w:rsidRPr="00DC3218">
        <w:tab/>
        <w:t>Подпись:</w:t>
      </w:r>
      <w:r w:rsidRPr="00DC3218">
        <w:tab/>
      </w:r>
      <w:r w:rsidR="00BF2C61">
        <w:tab/>
      </w:r>
    </w:p>
    <w:p w:rsidR="00ED0305" w:rsidRDefault="00DC3218" w:rsidP="00DC3218">
      <w:pPr>
        <w:pStyle w:val="SingleTxtGR"/>
        <w:ind w:left="1701" w:hanging="567"/>
      </w:pPr>
      <w:r w:rsidRPr="00DC3218">
        <w:t>19.</w:t>
      </w:r>
      <w:r w:rsidRPr="00DC3218">
        <w:tab/>
        <w:t>Перечень документов, переданных органу по официальному утверждению типа, который предоставил официальное утверждение, прилагается к настоящему сообщению и может быть получен по запросу.</w:t>
      </w:r>
    </w:p>
    <w:p w:rsidR="00BF2C61" w:rsidRDefault="00BF2C61">
      <w:pPr>
        <w:spacing w:line="240" w:lineRule="auto"/>
      </w:pPr>
      <w:r>
        <w:br w:type="page"/>
      </w:r>
    </w:p>
    <w:p w:rsidR="00BF2C61" w:rsidRPr="00BF2C61" w:rsidRDefault="00BF2C61" w:rsidP="00F94E49">
      <w:pPr>
        <w:pStyle w:val="HChGR"/>
      </w:pPr>
      <w:bookmarkStart w:id="84" w:name="_Toc456777178"/>
      <w:r w:rsidRPr="00BF2C61">
        <w:lastRenderedPageBreak/>
        <w:t>Приложение 4</w:t>
      </w:r>
      <w:bookmarkEnd w:id="84"/>
    </w:p>
    <w:p w:rsidR="00BF2C61" w:rsidRPr="00BF2C61" w:rsidRDefault="00BF2C61" w:rsidP="00F94E49">
      <w:pPr>
        <w:pStyle w:val="HChGR"/>
      </w:pPr>
      <w:r w:rsidRPr="00BF2C61">
        <w:tab/>
      </w:r>
      <w:bookmarkStart w:id="85" w:name="_Toc387935180"/>
      <w:bookmarkStart w:id="86" w:name="_Toc456777179"/>
      <w:r w:rsidRPr="00BF2C61">
        <w:tab/>
      </w:r>
      <w:bookmarkEnd w:id="85"/>
      <w:bookmarkEnd w:id="86"/>
      <w:r w:rsidRPr="00BF2C61">
        <w:t>Информационный документ для официального утверждения типа устройств вызова экстренных оперативных служб (УВЭС)</w:t>
      </w:r>
    </w:p>
    <w:p w:rsidR="00BF2C61" w:rsidRPr="00BF2C61" w:rsidRDefault="00BF2C61" w:rsidP="00F94E49">
      <w:pPr>
        <w:pStyle w:val="SingleTxtGR"/>
        <w:tabs>
          <w:tab w:val="clear" w:pos="1701"/>
        </w:tabs>
      </w:pPr>
      <w:r w:rsidRPr="00BF2C61">
        <w:t>Когда это применимо, должна представляться нижеследующая информация в трех экземплярах, включающая ссылку на содержание.</w:t>
      </w:r>
    </w:p>
    <w:p w:rsidR="00BF2C61" w:rsidRPr="00BF2C61" w:rsidRDefault="00BF2C61" w:rsidP="00F94E49">
      <w:pPr>
        <w:pStyle w:val="SingleTxtGR"/>
        <w:tabs>
          <w:tab w:val="clear" w:pos="1701"/>
        </w:tabs>
      </w:pPr>
      <w:r w:rsidRPr="00BF2C61">
        <w:t>Любые чертежи должны представляться в надлежащем масштабе и в достаточно подробном виде на листах формата А4 или кратного ему формата.</w:t>
      </w:r>
    </w:p>
    <w:p w:rsidR="00BF2C61" w:rsidRPr="00BF2C61" w:rsidRDefault="00BF2C61" w:rsidP="00F94E49">
      <w:pPr>
        <w:pStyle w:val="SingleTxtGR"/>
        <w:tabs>
          <w:tab w:val="clear" w:pos="1701"/>
        </w:tabs>
      </w:pPr>
      <w:r w:rsidRPr="00BF2C61">
        <w:t>Фотографии, если они имеются, должны достаточно подробно передавать соответствующие детали.</w:t>
      </w:r>
    </w:p>
    <w:p w:rsidR="00BF2C61" w:rsidRPr="00BF2C61" w:rsidRDefault="00BF2C61" w:rsidP="00F94E49">
      <w:pPr>
        <w:pStyle w:val="SingleTxtGR"/>
        <w:tabs>
          <w:tab w:val="right" w:leader="dot" w:pos="8505"/>
        </w:tabs>
        <w:ind w:left="1701" w:hanging="567"/>
      </w:pPr>
      <w:r w:rsidRPr="00BF2C61">
        <w:t>1.</w:t>
      </w:r>
      <w:r w:rsidRPr="00BF2C61">
        <w:tab/>
        <w:t>Марка (торговое наименование изготовителя):</w:t>
      </w:r>
      <w:r w:rsidRPr="00BF2C61">
        <w:tab/>
      </w:r>
    </w:p>
    <w:p w:rsidR="00BF2C61" w:rsidRPr="00BF2C61" w:rsidRDefault="00BF2C61" w:rsidP="00F94E49">
      <w:pPr>
        <w:pStyle w:val="SingleTxtGR"/>
        <w:tabs>
          <w:tab w:val="right" w:leader="dot" w:pos="8505"/>
        </w:tabs>
        <w:ind w:left="1701" w:hanging="567"/>
      </w:pPr>
      <w:r w:rsidRPr="00BF2C61">
        <w:t>2.</w:t>
      </w:r>
      <w:r w:rsidRPr="00BF2C61">
        <w:tab/>
        <w:t>Тип и общее(ие) коммерческое(ие) описание(я):</w:t>
      </w:r>
      <w:r w:rsidRPr="00BF2C61">
        <w:tab/>
      </w:r>
    </w:p>
    <w:p w:rsidR="00BF2C61" w:rsidRPr="00BF2C61" w:rsidRDefault="00BF2C61" w:rsidP="00F94E49">
      <w:pPr>
        <w:pStyle w:val="SingleTxtGR"/>
        <w:tabs>
          <w:tab w:val="clear" w:pos="3402"/>
          <w:tab w:val="clear" w:pos="3969"/>
          <w:tab w:val="right" w:leader="dot" w:pos="8505"/>
        </w:tabs>
        <w:ind w:left="1701" w:hanging="567"/>
      </w:pPr>
      <w:r w:rsidRPr="00BF2C61">
        <w:t>3.</w:t>
      </w:r>
      <w:r w:rsidRPr="00BF2C61">
        <w:tab/>
        <w:t>Средства идентификации типа, если на устройстве имеется соответствующая маркировка:</w:t>
      </w:r>
      <w:r w:rsidRPr="00BF2C61">
        <w:tab/>
      </w:r>
      <w:r w:rsidR="00F94E49">
        <w:tab/>
      </w:r>
    </w:p>
    <w:p w:rsidR="00BF2C61" w:rsidRPr="00BF2C61" w:rsidRDefault="00BF2C61" w:rsidP="00F94E49">
      <w:pPr>
        <w:pStyle w:val="SingleTxtGR"/>
        <w:tabs>
          <w:tab w:val="right" w:leader="dot" w:pos="8505"/>
        </w:tabs>
        <w:ind w:left="1701" w:hanging="567"/>
      </w:pPr>
      <w:r w:rsidRPr="00BF2C61">
        <w:t>4.</w:t>
      </w:r>
      <w:r w:rsidRPr="00BF2C61">
        <w:tab/>
        <w:t>Наименование и адрес изготовителя:</w:t>
      </w:r>
      <w:r w:rsidRPr="00BF2C61">
        <w:tab/>
      </w:r>
    </w:p>
    <w:p w:rsidR="00BF2C61" w:rsidRPr="00BF2C61" w:rsidRDefault="00BF2C61" w:rsidP="00F94E49">
      <w:pPr>
        <w:pStyle w:val="SingleTxtGR"/>
        <w:tabs>
          <w:tab w:val="clear" w:pos="2835"/>
          <w:tab w:val="clear" w:pos="3402"/>
          <w:tab w:val="clear" w:pos="3969"/>
          <w:tab w:val="right" w:leader="dot" w:pos="8505"/>
        </w:tabs>
        <w:ind w:left="1701" w:hanging="567"/>
      </w:pPr>
      <w:r w:rsidRPr="00BF2C61">
        <w:t>5.</w:t>
      </w:r>
      <w:r w:rsidRPr="00BF2C61">
        <w:tab/>
        <w:t>Место расположения и способ проставления знака официального утверждения:</w:t>
      </w:r>
      <w:r w:rsidRPr="00BF2C61">
        <w:tab/>
      </w:r>
      <w:r w:rsidR="00F94E49">
        <w:tab/>
      </w:r>
    </w:p>
    <w:p w:rsidR="00BF2C61" w:rsidRPr="00BF2C61" w:rsidRDefault="00BF2C61" w:rsidP="00F94E49">
      <w:pPr>
        <w:pStyle w:val="SingleTxtGR"/>
        <w:tabs>
          <w:tab w:val="right" w:leader="dot" w:pos="8505"/>
        </w:tabs>
        <w:ind w:left="1701" w:hanging="567"/>
      </w:pPr>
      <w:r w:rsidRPr="00BF2C61">
        <w:t>6.</w:t>
      </w:r>
      <w:r w:rsidRPr="00BF2C61">
        <w:tab/>
        <w:t>Адрес(а) сборочного(ых) завода(ов):</w:t>
      </w:r>
      <w:r w:rsidRPr="00BF2C61">
        <w:tab/>
      </w:r>
    </w:p>
    <w:p w:rsidR="00BF2C61" w:rsidRPr="00BF2C61" w:rsidRDefault="00BF2C61" w:rsidP="00F94E49">
      <w:pPr>
        <w:pStyle w:val="SingleTxtGR"/>
        <w:tabs>
          <w:tab w:val="right" w:leader="dot" w:pos="8505"/>
        </w:tabs>
        <w:ind w:left="1701" w:hanging="567"/>
      </w:pPr>
      <w:r w:rsidRPr="00BF2C61">
        <w:t>7.</w:t>
      </w:r>
      <w:r w:rsidRPr="00BF2C61">
        <w:tab/>
        <w:t>Комплектация (указать компоненты, охватываемые заявкой на официальное утверждение данного типа):</w:t>
      </w:r>
      <w:r w:rsidRPr="00BF2C61">
        <w:tab/>
      </w:r>
    </w:p>
    <w:p w:rsidR="00BF2C61" w:rsidRPr="00BF2C61" w:rsidRDefault="00BF2C61" w:rsidP="00F94E49">
      <w:pPr>
        <w:pStyle w:val="SingleTxtGR"/>
        <w:tabs>
          <w:tab w:val="right" w:leader="dot" w:pos="8505"/>
        </w:tabs>
        <w:ind w:left="1701" w:hanging="567"/>
      </w:pPr>
      <w:r w:rsidRPr="00BF2C61">
        <w:t>8.</w:t>
      </w:r>
      <w:r w:rsidRPr="00BF2C61">
        <w:tab/>
        <w:t>Описание метода(ов) крепления на транспортном средстве (с указанием, если это применимо, размеров и конструкции креплений и опор устройства, а также материалов, из которых они изготавливаются):</w:t>
      </w:r>
      <w:r w:rsidRPr="00BF2C61">
        <w:tab/>
      </w:r>
    </w:p>
    <w:p w:rsidR="00BF2C61" w:rsidRPr="00BF2C61" w:rsidRDefault="00BF2C61" w:rsidP="00B543C6">
      <w:pPr>
        <w:pStyle w:val="SingleTxtGR"/>
        <w:tabs>
          <w:tab w:val="clear" w:pos="2268"/>
          <w:tab w:val="clear" w:pos="2835"/>
          <w:tab w:val="clear" w:pos="3402"/>
          <w:tab w:val="clear" w:pos="3969"/>
          <w:tab w:val="right" w:leader="dot" w:pos="8505"/>
        </w:tabs>
        <w:ind w:left="1701" w:hanging="567"/>
      </w:pPr>
      <w:r w:rsidRPr="00BF2C61">
        <w:t>9.</w:t>
      </w:r>
      <w:r w:rsidRPr="00BF2C61">
        <w:tab/>
        <w:t>Достаточно подробные для идентификации укомплектованного устройства чертежи, включая инструкции по установке (только для устройств, устанавливаемых после продажи транспортного средства); на чертежах должно указываться место нанесения знака официального утверждения типа:</w:t>
      </w:r>
      <w:r w:rsidRPr="00BF2C61">
        <w:tab/>
      </w:r>
      <w:r w:rsidR="00B543C6">
        <w:tab/>
      </w:r>
    </w:p>
    <w:p w:rsidR="00BF2C61" w:rsidRPr="00BF2C61" w:rsidRDefault="00BF2C61" w:rsidP="00BF2C61">
      <w:pPr>
        <w:pStyle w:val="SingleTxtGR"/>
      </w:pPr>
      <w:r w:rsidRPr="00BF2C61">
        <w:t>10.</w:t>
      </w:r>
      <w:r w:rsidRPr="00BF2C61">
        <w:tab/>
      </w:r>
      <w:r w:rsidRPr="00BF2C61">
        <w:rPr>
          <w:iCs/>
        </w:rPr>
        <w:t>Резервный источник питания</w:t>
      </w:r>
      <w:r w:rsidRPr="00BF2C61">
        <w:t>: да/нет</w:t>
      </w:r>
      <w:r w:rsidR="00B543C6">
        <w:rPr>
          <w:rStyle w:val="Appelnotedebasdep"/>
        </w:rPr>
        <w:footnoteReference w:customMarkFollows="1" w:id="14"/>
        <w:t>1</w:t>
      </w:r>
    </w:p>
    <w:p w:rsidR="00BF2C61" w:rsidRPr="00BF2C61" w:rsidRDefault="00BF2C61" w:rsidP="00BF2C61">
      <w:pPr>
        <w:pStyle w:val="SingleTxtGR"/>
      </w:pPr>
      <w:r w:rsidRPr="00BF2C61">
        <w:t>11.</w:t>
      </w:r>
      <w:r w:rsidRPr="00BF2C61">
        <w:tab/>
        <w:t>Внутренний блок контроля за столкновениями: да/нет</w:t>
      </w:r>
      <w:r w:rsidRPr="00BF2C61">
        <w:rPr>
          <w:vertAlign w:val="superscript"/>
        </w:rPr>
        <w:t>1</w:t>
      </w:r>
    </w:p>
    <w:p w:rsidR="00B543C6" w:rsidRDefault="00B543C6">
      <w:pPr>
        <w:spacing w:line="240" w:lineRule="auto"/>
      </w:pPr>
      <w:r>
        <w:br w:type="page"/>
      </w:r>
    </w:p>
    <w:p w:rsidR="00477B2B" w:rsidRPr="00477B2B" w:rsidRDefault="00477B2B" w:rsidP="00477B2B">
      <w:pPr>
        <w:pStyle w:val="HChGR"/>
      </w:pPr>
      <w:bookmarkStart w:id="87" w:name="_Toc456777180"/>
      <w:r w:rsidRPr="00477B2B">
        <w:lastRenderedPageBreak/>
        <w:t>Приложение 5</w:t>
      </w:r>
      <w:bookmarkEnd w:id="87"/>
    </w:p>
    <w:p w:rsidR="00477B2B" w:rsidRPr="00477B2B" w:rsidRDefault="00477B2B" w:rsidP="00477B2B">
      <w:pPr>
        <w:pStyle w:val="HChGR"/>
      </w:pPr>
      <w:r>
        <w:tab/>
      </w:r>
      <w:r>
        <w:tab/>
      </w:r>
      <w:r w:rsidRPr="00477B2B">
        <w:t xml:space="preserve">Информационный документ для официального утверждения типа транспортного средства </w:t>
      </w:r>
      <w:r w:rsidR="001E2DE7">
        <w:br/>
      </w:r>
      <w:r w:rsidRPr="00477B2B">
        <w:t>в отношении установки устройств вызова экстренных оперативных служб (УВЭС) официально утвержденного типа</w:t>
      </w:r>
    </w:p>
    <w:p w:rsidR="00477B2B" w:rsidRPr="00477B2B" w:rsidRDefault="00477B2B" w:rsidP="00477B2B">
      <w:pPr>
        <w:pStyle w:val="SingleTxtGR"/>
      </w:pPr>
      <w:r w:rsidRPr="00477B2B">
        <w:t>Когда это применимо, должна представляться нижеследующая информация в трех экземплярах, включающая ссылку на содержание.</w:t>
      </w:r>
    </w:p>
    <w:p w:rsidR="00477B2B" w:rsidRPr="00477B2B" w:rsidRDefault="00477B2B" w:rsidP="00477B2B">
      <w:pPr>
        <w:pStyle w:val="SingleTxtGR"/>
      </w:pPr>
      <w:r w:rsidRPr="00477B2B">
        <w:t>Любые чертежи должны представляться в надлежащем масштабе и в достаточно подробном виде на листах формата А4 или кратного ему формата.</w:t>
      </w:r>
    </w:p>
    <w:p w:rsidR="00477B2B" w:rsidRPr="00477B2B" w:rsidRDefault="00477B2B" w:rsidP="00477B2B">
      <w:pPr>
        <w:pStyle w:val="SingleTxtGR"/>
      </w:pPr>
      <w:r w:rsidRPr="00477B2B">
        <w:t>Фотографии, если они имеются, должны достаточно подробно передавать соответствующие детали.</w:t>
      </w:r>
    </w:p>
    <w:p w:rsidR="00477B2B" w:rsidRPr="00477B2B" w:rsidRDefault="00477B2B" w:rsidP="00477B2B">
      <w:pPr>
        <w:pStyle w:val="SingleTxtGR"/>
      </w:pPr>
      <w:r w:rsidRPr="00477B2B">
        <w:t>Общие сведения</w:t>
      </w:r>
    </w:p>
    <w:p w:rsidR="00477B2B" w:rsidRPr="00477B2B" w:rsidRDefault="00477B2B" w:rsidP="00477B2B">
      <w:pPr>
        <w:pStyle w:val="SingleTxtGR"/>
        <w:tabs>
          <w:tab w:val="right" w:leader="dot" w:pos="8505"/>
        </w:tabs>
        <w:ind w:left="1701" w:hanging="567"/>
      </w:pPr>
      <w:r w:rsidRPr="00477B2B">
        <w:t>1.</w:t>
      </w:r>
      <w:r w:rsidRPr="00477B2B">
        <w:tab/>
        <w:t>Марка (торговое наименование изготовителя):</w:t>
      </w:r>
      <w:r w:rsidRPr="00477B2B">
        <w:tab/>
      </w:r>
    </w:p>
    <w:p w:rsidR="00477B2B" w:rsidRPr="00477B2B" w:rsidRDefault="00477B2B" w:rsidP="00477B2B">
      <w:pPr>
        <w:pStyle w:val="SingleTxtGR"/>
        <w:tabs>
          <w:tab w:val="right" w:leader="dot" w:pos="8505"/>
        </w:tabs>
        <w:ind w:left="1701" w:hanging="567"/>
      </w:pPr>
      <w:r w:rsidRPr="00477B2B">
        <w:t>2.</w:t>
      </w:r>
      <w:r w:rsidRPr="00477B2B">
        <w:tab/>
        <w:t>Тип и общее(ие) коммерческое(ие) описание(я):</w:t>
      </w:r>
      <w:r w:rsidRPr="00477B2B">
        <w:tab/>
      </w:r>
    </w:p>
    <w:p w:rsidR="00477B2B" w:rsidRPr="00477B2B" w:rsidRDefault="00477B2B" w:rsidP="00477B2B">
      <w:pPr>
        <w:pStyle w:val="SingleTxtGR"/>
        <w:tabs>
          <w:tab w:val="right" w:leader="dot" w:pos="8505"/>
        </w:tabs>
        <w:ind w:left="1701" w:hanging="567"/>
      </w:pPr>
      <w:r w:rsidRPr="00477B2B">
        <w:t>3.</w:t>
      </w:r>
      <w:r w:rsidRPr="00477B2B">
        <w:tab/>
        <w:t>Средства идентификации типа, если на транспортном средстве имеется соответствующая маркировка:</w:t>
      </w:r>
      <w:r w:rsidRPr="00477B2B">
        <w:tab/>
      </w:r>
    </w:p>
    <w:p w:rsidR="00477B2B" w:rsidRPr="00477B2B" w:rsidRDefault="00477B2B" w:rsidP="00477B2B">
      <w:pPr>
        <w:pStyle w:val="SingleTxtGR"/>
        <w:tabs>
          <w:tab w:val="right" w:leader="dot" w:pos="8505"/>
        </w:tabs>
        <w:ind w:left="1701" w:hanging="567"/>
      </w:pPr>
      <w:r w:rsidRPr="00477B2B">
        <w:t>4.</w:t>
      </w:r>
      <w:r w:rsidRPr="00477B2B">
        <w:tab/>
        <w:t>Местонахождение этой маркировки:</w:t>
      </w:r>
      <w:r w:rsidRPr="00477B2B">
        <w:tab/>
      </w:r>
    </w:p>
    <w:p w:rsidR="00477B2B" w:rsidRPr="00477B2B" w:rsidRDefault="00477B2B" w:rsidP="00477B2B">
      <w:pPr>
        <w:pStyle w:val="SingleTxtGR"/>
        <w:tabs>
          <w:tab w:val="clear" w:pos="2835"/>
          <w:tab w:val="clear" w:pos="3402"/>
          <w:tab w:val="clear" w:pos="3969"/>
          <w:tab w:val="right" w:leader="dot" w:pos="8505"/>
        </w:tabs>
        <w:ind w:left="1701" w:hanging="567"/>
      </w:pPr>
      <w:r w:rsidRPr="00477B2B">
        <w:t>5.</w:t>
      </w:r>
      <w:r w:rsidRPr="00477B2B">
        <w:tab/>
        <w:t>Место расположения и способ проставления знака официального утверждения:</w:t>
      </w:r>
      <w:r w:rsidRPr="00477B2B">
        <w:tab/>
      </w:r>
      <w:r>
        <w:tab/>
      </w:r>
    </w:p>
    <w:p w:rsidR="00477B2B" w:rsidRPr="00477B2B" w:rsidRDefault="00477B2B" w:rsidP="00477B2B">
      <w:pPr>
        <w:pStyle w:val="SingleTxtGR"/>
        <w:tabs>
          <w:tab w:val="right" w:leader="dot" w:pos="8505"/>
        </w:tabs>
        <w:ind w:left="1701" w:hanging="567"/>
      </w:pPr>
      <w:r w:rsidRPr="00477B2B">
        <w:t>6.</w:t>
      </w:r>
      <w:r w:rsidRPr="00477B2B">
        <w:tab/>
        <w:t>Категория транспортного средства:</w:t>
      </w:r>
      <w:r w:rsidRPr="00477B2B">
        <w:tab/>
      </w:r>
    </w:p>
    <w:p w:rsidR="00477B2B" w:rsidRPr="00477B2B" w:rsidRDefault="00477B2B" w:rsidP="00477B2B">
      <w:pPr>
        <w:pStyle w:val="SingleTxtGR"/>
        <w:tabs>
          <w:tab w:val="right" w:leader="dot" w:pos="8505"/>
        </w:tabs>
        <w:ind w:left="1701" w:hanging="567"/>
      </w:pPr>
      <w:r w:rsidRPr="00477B2B">
        <w:t>7.</w:t>
      </w:r>
      <w:r w:rsidRPr="00477B2B">
        <w:tab/>
        <w:t>Наименование и адрес изготовителя:</w:t>
      </w:r>
      <w:r w:rsidRPr="00477B2B">
        <w:tab/>
      </w:r>
    </w:p>
    <w:p w:rsidR="00477B2B" w:rsidRPr="00477B2B" w:rsidRDefault="00477B2B" w:rsidP="00477B2B">
      <w:pPr>
        <w:pStyle w:val="SingleTxtGR"/>
        <w:tabs>
          <w:tab w:val="right" w:leader="dot" w:pos="8505"/>
        </w:tabs>
        <w:ind w:left="1701" w:hanging="567"/>
      </w:pPr>
      <w:r w:rsidRPr="00477B2B">
        <w:t>8.</w:t>
      </w:r>
      <w:r w:rsidRPr="00477B2B">
        <w:tab/>
        <w:t>Адрес(а) сборочного(ых) завода(ов):</w:t>
      </w:r>
      <w:r w:rsidRPr="00477B2B">
        <w:tab/>
      </w:r>
    </w:p>
    <w:p w:rsidR="00477B2B" w:rsidRPr="00477B2B" w:rsidRDefault="00477B2B" w:rsidP="00477B2B">
      <w:pPr>
        <w:pStyle w:val="SingleTxtGR"/>
        <w:tabs>
          <w:tab w:val="clear" w:pos="2268"/>
          <w:tab w:val="clear" w:pos="2835"/>
          <w:tab w:val="clear" w:pos="3402"/>
          <w:tab w:val="clear" w:pos="3969"/>
          <w:tab w:val="right" w:leader="dot" w:pos="8505"/>
        </w:tabs>
        <w:ind w:left="1701" w:hanging="567"/>
      </w:pPr>
      <w:r w:rsidRPr="00477B2B">
        <w:t>9.</w:t>
      </w:r>
      <w:r w:rsidRPr="00477B2B">
        <w:tab/>
        <w:t>Фотография(и) и/или чертеж(и) репрезентативного транспортного средства:</w:t>
      </w:r>
      <w:r w:rsidRPr="00477B2B">
        <w:tab/>
      </w:r>
      <w:r>
        <w:tab/>
      </w:r>
    </w:p>
    <w:p w:rsidR="00477B2B" w:rsidRPr="00477B2B" w:rsidRDefault="00477B2B" w:rsidP="00477B2B">
      <w:pPr>
        <w:pStyle w:val="SingleTxtGR"/>
        <w:tabs>
          <w:tab w:val="right" w:leader="dot" w:pos="8505"/>
        </w:tabs>
        <w:ind w:left="1701" w:hanging="567"/>
      </w:pPr>
      <w:r w:rsidRPr="00477B2B">
        <w:t>10.</w:t>
      </w:r>
      <w:r w:rsidRPr="00477B2B">
        <w:tab/>
        <w:t>УВЭС</w:t>
      </w:r>
    </w:p>
    <w:p w:rsidR="00477B2B" w:rsidRPr="00477B2B" w:rsidRDefault="00477B2B" w:rsidP="00477B2B">
      <w:pPr>
        <w:pStyle w:val="SingleTxtGR"/>
        <w:tabs>
          <w:tab w:val="right" w:leader="dot" w:pos="8505"/>
        </w:tabs>
        <w:ind w:left="1701" w:hanging="567"/>
      </w:pPr>
      <w:r w:rsidRPr="00477B2B">
        <w:t>10.1</w:t>
      </w:r>
      <w:r w:rsidRPr="00477B2B">
        <w:tab/>
        <w:t>Тип и общее(ие) коммерческое(ие) описание(я):</w:t>
      </w:r>
      <w:r w:rsidRPr="00477B2B">
        <w:tab/>
      </w:r>
    </w:p>
    <w:p w:rsidR="00477B2B" w:rsidRPr="00477B2B" w:rsidRDefault="00477B2B" w:rsidP="00477B2B">
      <w:pPr>
        <w:pStyle w:val="SingleTxtGR"/>
        <w:tabs>
          <w:tab w:val="right" w:leader="dot" w:pos="8505"/>
        </w:tabs>
        <w:ind w:left="1701" w:hanging="567"/>
      </w:pPr>
      <w:r w:rsidRPr="00477B2B">
        <w:t>10.2</w:t>
      </w:r>
      <w:r w:rsidRPr="00477B2B">
        <w:tab/>
        <w:t>Комплектация (указать компоненты, входящие в комплект поставки):</w:t>
      </w:r>
      <w:r w:rsidRPr="00477B2B">
        <w:tab/>
      </w:r>
    </w:p>
    <w:p w:rsidR="00477B2B" w:rsidRPr="00477B2B" w:rsidRDefault="00477B2B" w:rsidP="00477B2B">
      <w:pPr>
        <w:pStyle w:val="SingleTxtGR"/>
        <w:tabs>
          <w:tab w:val="right" w:leader="dot" w:pos="8505"/>
        </w:tabs>
        <w:ind w:left="1701" w:hanging="567"/>
      </w:pPr>
      <w:r w:rsidRPr="00477B2B">
        <w:t>10.3</w:t>
      </w:r>
      <w:r w:rsidRPr="00477B2B">
        <w:tab/>
        <w:t>Описание автоматического триггерного механизма:</w:t>
      </w:r>
      <w:r w:rsidRPr="00477B2B">
        <w:tab/>
      </w:r>
    </w:p>
    <w:p w:rsidR="00477B2B" w:rsidRPr="00477B2B" w:rsidRDefault="00477B2B" w:rsidP="00477B2B">
      <w:pPr>
        <w:pStyle w:val="SingleTxtGR"/>
        <w:tabs>
          <w:tab w:val="right" w:leader="dot" w:pos="8505"/>
        </w:tabs>
        <w:ind w:left="1701" w:hanging="567"/>
      </w:pPr>
      <w:r w:rsidRPr="00477B2B">
        <w:t>10.4</w:t>
      </w:r>
      <w:r w:rsidRPr="00477B2B">
        <w:tab/>
        <w:t>Описание метода(ов) крепления на транспортном средстве:</w:t>
      </w:r>
      <w:r w:rsidRPr="00477B2B">
        <w:tab/>
      </w:r>
    </w:p>
    <w:p w:rsidR="00477B2B" w:rsidRPr="00477B2B" w:rsidRDefault="00477B2B" w:rsidP="00477B2B">
      <w:pPr>
        <w:pStyle w:val="SingleTxtGR"/>
        <w:tabs>
          <w:tab w:val="right" w:leader="dot" w:pos="8505"/>
        </w:tabs>
        <w:ind w:left="1701" w:hanging="567"/>
      </w:pPr>
      <w:r w:rsidRPr="00477B2B">
        <w:t>10.5</w:t>
      </w:r>
      <w:r w:rsidRPr="00477B2B">
        <w:tab/>
        <w:t>Чертеж(и) с указанием местоположения УВЭС:</w:t>
      </w:r>
      <w:r w:rsidRPr="00477B2B">
        <w:tab/>
      </w:r>
    </w:p>
    <w:p w:rsidR="00477B2B" w:rsidRPr="00477B2B" w:rsidRDefault="00477B2B" w:rsidP="00477B2B">
      <w:pPr>
        <w:pStyle w:val="SingleTxtGR"/>
        <w:tabs>
          <w:tab w:val="right" w:leader="dot" w:pos="8505"/>
        </w:tabs>
        <w:ind w:left="1701" w:hanging="567"/>
      </w:pPr>
      <w:r w:rsidRPr="00477B2B">
        <w:t>10.6</w:t>
      </w:r>
      <w:r w:rsidRPr="00477B2B">
        <w:tab/>
        <w:t>Номер официального утверждения типа (в соответствующем случае):</w:t>
      </w:r>
      <w:r w:rsidRPr="00477B2B">
        <w:tab/>
      </w:r>
    </w:p>
    <w:p w:rsidR="00477B2B" w:rsidRPr="00477B2B" w:rsidRDefault="00477B2B" w:rsidP="00477B2B">
      <w:pPr>
        <w:pStyle w:val="SingleTxtGR"/>
      </w:pPr>
      <w:r w:rsidRPr="00477B2B">
        <w:t>11.</w:t>
      </w:r>
      <w:r w:rsidRPr="00477B2B">
        <w:tab/>
        <w:t>Процедура официального утверждения:</w:t>
      </w:r>
    </w:p>
    <w:p w:rsidR="00477B2B" w:rsidRPr="00477B2B" w:rsidRDefault="00477B2B" w:rsidP="00477B2B">
      <w:pPr>
        <w:pStyle w:val="SingleTxtGR"/>
        <w:spacing w:after="0"/>
      </w:pPr>
      <w:r>
        <w:tab/>
        <w:t>–</w:t>
      </w:r>
      <w:r w:rsidRPr="00477B2B">
        <w:tab/>
        <w:t>официальное утверждение типа: да/нет</w:t>
      </w:r>
      <w:r w:rsidR="003F789C">
        <w:rPr>
          <w:rStyle w:val="Appelnotedebasdep"/>
        </w:rPr>
        <w:footnoteReference w:customMarkFollows="1" w:id="15"/>
        <w:t>1</w:t>
      </w:r>
    </w:p>
    <w:p w:rsidR="00477B2B" w:rsidRPr="00477B2B" w:rsidRDefault="003F789C" w:rsidP="003F789C">
      <w:pPr>
        <w:pStyle w:val="SingleTxtGR"/>
        <w:spacing w:after="0"/>
        <w:ind w:left="2268" w:hanging="1134"/>
      </w:pPr>
      <w:r>
        <w:tab/>
        <w:t>–</w:t>
      </w:r>
      <w:r>
        <w:tab/>
      </w:r>
      <w:r w:rsidR="00477B2B" w:rsidRPr="00477B2B">
        <w:t>распространение официального утверждения типа на основании настоящих Правил: да/нет</w:t>
      </w:r>
      <w:r w:rsidR="00477B2B" w:rsidRPr="00477B2B">
        <w:rPr>
          <w:vertAlign w:val="superscript"/>
        </w:rPr>
        <w:t>1</w:t>
      </w:r>
    </w:p>
    <w:p w:rsidR="00477B2B" w:rsidRPr="00477B2B" w:rsidRDefault="003F789C" w:rsidP="003F789C">
      <w:pPr>
        <w:pStyle w:val="SingleTxtGR"/>
        <w:spacing w:after="0"/>
        <w:ind w:left="2268" w:hanging="1134"/>
      </w:pPr>
      <w:r>
        <w:lastRenderedPageBreak/>
        <w:tab/>
        <w:t>–</w:t>
      </w:r>
      <w:r w:rsidR="00477B2B" w:rsidRPr="00477B2B">
        <w:tab/>
        <w:t>транспортное средство уже  было официально утверждено на основании Правил № 94 или 95 до вступления в силу настоящих Правил: да/нет</w:t>
      </w:r>
      <w:r w:rsidR="00477B2B" w:rsidRPr="00477B2B">
        <w:rPr>
          <w:vertAlign w:val="superscript"/>
        </w:rPr>
        <w:t>1</w:t>
      </w:r>
    </w:p>
    <w:p w:rsidR="00477B2B" w:rsidRPr="00477B2B" w:rsidRDefault="00477B2B" w:rsidP="00477B2B">
      <w:pPr>
        <w:pStyle w:val="SingleTxtGR"/>
        <w:spacing w:before="120"/>
        <w:rPr>
          <w:vertAlign w:val="superscript"/>
        </w:rPr>
      </w:pPr>
      <w:r w:rsidRPr="00477B2B">
        <w:t>12.</w:t>
      </w:r>
      <w:r w:rsidRPr="00477B2B">
        <w:tab/>
        <w:t>Внутренний блок контроля за столкновениями: да/нет</w:t>
      </w:r>
      <w:r w:rsidRPr="00477B2B">
        <w:rPr>
          <w:vertAlign w:val="superscript"/>
        </w:rPr>
        <w:t>1</w:t>
      </w:r>
    </w:p>
    <w:p w:rsidR="003F789C" w:rsidRDefault="003F789C">
      <w:pPr>
        <w:spacing w:line="240" w:lineRule="auto"/>
      </w:pPr>
      <w:r>
        <w:br w:type="page"/>
      </w:r>
    </w:p>
    <w:p w:rsidR="003F789C" w:rsidRPr="003F789C" w:rsidRDefault="003F789C" w:rsidP="003F789C">
      <w:pPr>
        <w:pStyle w:val="HChGR"/>
      </w:pPr>
      <w:bookmarkStart w:id="88" w:name="_Toc456777182"/>
      <w:r w:rsidRPr="003F789C">
        <w:lastRenderedPageBreak/>
        <w:t>Приложение 6</w:t>
      </w:r>
      <w:bookmarkEnd w:id="88"/>
    </w:p>
    <w:p w:rsidR="003F789C" w:rsidRPr="003F789C" w:rsidRDefault="003F789C" w:rsidP="003F789C">
      <w:pPr>
        <w:pStyle w:val="HChGR"/>
      </w:pPr>
      <w:r w:rsidRPr="003F789C">
        <w:tab/>
      </w:r>
      <w:bookmarkStart w:id="89" w:name="_Toc456777183"/>
      <w:r w:rsidRPr="003F789C">
        <w:tab/>
      </w:r>
      <w:bookmarkEnd w:id="89"/>
      <w:r w:rsidRPr="003F789C">
        <w:t xml:space="preserve">Информационный документ для официального утверждения типа транспортного средства </w:t>
      </w:r>
      <w:r>
        <w:br/>
      </w:r>
      <w:r w:rsidRPr="003F789C">
        <w:t>в отношении его системы вызова экстренных оперативных служб (СВЭС)</w:t>
      </w:r>
    </w:p>
    <w:p w:rsidR="003F789C" w:rsidRPr="003F789C" w:rsidRDefault="003F789C" w:rsidP="003F789C">
      <w:pPr>
        <w:pStyle w:val="SingleTxtGR"/>
      </w:pPr>
      <w:r w:rsidRPr="003F789C">
        <w:t>Когда это применимо, должна представляться нижеследующая информация в трех экземплярах, включающая ссылку на содержание.</w:t>
      </w:r>
    </w:p>
    <w:p w:rsidR="003F789C" w:rsidRPr="003F789C" w:rsidRDefault="003F789C" w:rsidP="003F789C">
      <w:pPr>
        <w:pStyle w:val="SingleTxtGR"/>
      </w:pPr>
      <w:r w:rsidRPr="003F789C">
        <w:t>Любые чертежи должны представляться в надлежащем масштабе и в достаточно подробном виде на листах формата А4 или кратного ему формата.</w:t>
      </w:r>
    </w:p>
    <w:p w:rsidR="003F789C" w:rsidRPr="003F789C" w:rsidRDefault="003F789C" w:rsidP="003F789C">
      <w:pPr>
        <w:pStyle w:val="SingleTxtGR"/>
      </w:pPr>
      <w:r w:rsidRPr="003F789C">
        <w:t>Фотографии, если они имеются, должны достаточно подробно передавать соответствующие детали.</w:t>
      </w:r>
    </w:p>
    <w:p w:rsidR="003F789C" w:rsidRPr="003F789C" w:rsidRDefault="003F789C" w:rsidP="003F789C">
      <w:pPr>
        <w:pStyle w:val="SingleTxtGR"/>
      </w:pPr>
      <w:r w:rsidRPr="003F789C">
        <w:t>Общие сведения</w:t>
      </w:r>
    </w:p>
    <w:p w:rsidR="003F789C" w:rsidRPr="003F789C" w:rsidRDefault="003F789C" w:rsidP="003F789C">
      <w:pPr>
        <w:pStyle w:val="SingleTxtGR"/>
        <w:tabs>
          <w:tab w:val="right" w:leader="dot" w:pos="8505"/>
        </w:tabs>
        <w:ind w:left="1701" w:hanging="567"/>
      </w:pPr>
      <w:r w:rsidRPr="003F789C">
        <w:t>1.</w:t>
      </w:r>
      <w:r w:rsidRPr="003F789C">
        <w:tab/>
        <w:t>Марка (торговое наименование изготовителя):</w:t>
      </w:r>
      <w:r w:rsidRPr="003F789C">
        <w:tab/>
      </w:r>
    </w:p>
    <w:p w:rsidR="003F789C" w:rsidRPr="003F789C" w:rsidRDefault="003F789C" w:rsidP="003F789C">
      <w:pPr>
        <w:pStyle w:val="SingleTxtGR"/>
        <w:tabs>
          <w:tab w:val="right" w:leader="dot" w:pos="8505"/>
        </w:tabs>
        <w:ind w:left="1701" w:hanging="567"/>
      </w:pPr>
      <w:r w:rsidRPr="003F789C">
        <w:t>2.</w:t>
      </w:r>
      <w:r w:rsidRPr="003F789C">
        <w:tab/>
        <w:t>Тип и общее(ие) коммерческое(ие) описание(я):</w:t>
      </w:r>
      <w:r w:rsidRPr="003F789C">
        <w:tab/>
      </w:r>
    </w:p>
    <w:p w:rsidR="003F789C" w:rsidRPr="003F789C" w:rsidRDefault="003F789C" w:rsidP="003F789C">
      <w:pPr>
        <w:pStyle w:val="SingleTxtGR"/>
        <w:tabs>
          <w:tab w:val="right" w:leader="dot" w:pos="8505"/>
        </w:tabs>
        <w:ind w:left="1701" w:hanging="567"/>
      </w:pPr>
      <w:r w:rsidRPr="003F789C">
        <w:t>3.</w:t>
      </w:r>
      <w:r w:rsidRPr="003F789C">
        <w:tab/>
        <w:t>Средства идентификации типа, если на транспортном средстве имеется соответствующая маркировка:</w:t>
      </w:r>
      <w:r w:rsidRPr="003F789C">
        <w:tab/>
      </w:r>
    </w:p>
    <w:p w:rsidR="003F789C" w:rsidRPr="003F789C" w:rsidRDefault="003F789C" w:rsidP="003F789C">
      <w:pPr>
        <w:pStyle w:val="SingleTxtGR"/>
        <w:tabs>
          <w:tab w:val="right" w:leader="dot" w:pos="8505"/>
        </w:tabs>
        <w:ind w:left="1701" w:hanging="567"/>
      </w:pPr>
      <w:r w:rsidRPr="003F789C">
        <w:t>4.</w:t>
      </w:r>
      <w:r w:rsidRPr="003F789C">
        <w:tab/>
        <w:t>Местонахождение этой маркировки:</w:t>
      </w:r>
      <w:r w:rsidRPr="003F789C">
        <w:tab/>
      </w:r>
    </w:p>
    <w:p w:rsidR="003F789C" w:rsidRPr="003F789C" w:rsidRDefault="003F789C" w:rsidP="00FC00C5">
      <w:pPr>
        <w:pStyle w:val="SingleTxtGR"/>
        <w:tabs>
          <w:tab w:val="clear" w:pos="2835"/>
          <w:tab w:val="clear" w:pos="3402"/>
          <w:tab w:val="clear" w:pos="3969"/>
          <w:tab w:val="right" w:leader="dot" w:pos="8505"/>
        </w:tabs>
        <w:ind w:left="1701" w:hanging="567"/>
      </w:pPr>
      <w:r w:rsidRPr="003F789C">
        <w:t>5.</w:t>
      </w:r>
      <w:r w:rsidRPr="003F789C">
        <w:tab/>
        <w:t>Место расположения и способ проставления знака официального утверждения:</w:t>
      </w:r>
      <w:r w:rsidRPr="003F789C">
        <w:tab/>
      </w:r>
      <w:r w:rsidR="00FC00C5">
        <w:tab/>
      </w:r>
    </w:p>
    <w:p w:rsidR="003F789C" w:rsidRPr="003F789C" w:rsidRDefault="003F789C" w:rsidP="003F789C">
      <w:pPr>
        <w:pStyle w:val="SingleTxtGR"/>
        <w:tabs>
          <w:tab w:val="right" w:leader="dot" w:pos="8505"/>
        </w:tabs>
        <w:ind w:left="1701" w:hanging="567"/>
      </w:pPr>
      <w:r w:rsidRPr="003F789C">
        <w:t>6.</w:t>
      </w:r>
      <w:r w:rsidRPr="003F789C">
        <w:tab/>
        <w:t>Категория транспортного средства:</w:t>
      </w:r>
      <w:r w:rsidRPr="003F789C">
        <w:tab/>
      </w:r>
    </w:p>
    <w:p w:rsidR="003F789C" w:rsidRPr="003F789C" w:rsidRDefault="003F789C" w:rsidP="003F789C">
      <w:pPr>
        <w:pStyle w:val="SingleTxtGR"/>
        <w:tabs>
          <w:tab w:val="right" w:leader="dot" w:pos="8505"/>
        </w:tabs>
        <w:ind w:left="1701" w:hanging="567"/>
      </w:pPr>
      <w:r w:rsidRPr="003F789C">
        <w:t>7.</w:t>
      </w:r>
      <w:r w:rsidRPr="003F789C">
        <w:tab/>
        <w:t>Наименование и адрес изготовителя:</w:t>
      </w:r>
      <w:r w:rsidRPr="003F789C">
        <w:tab/>
      </w:r>
    </w:p>
    <w:p w:rsidR="003F789C" w:rsidRPr="003F789C" w:rsidRDefault="003F789C" w:rsidP="003F789C">
      <w:pPr>
        <w:pStyle w:val="SingleTxtGR"/>
        <w:tabs>
          <w:tab w:val="right" w:leader="dot" w:pos="8505"/>
        </w:tabs>
        <w:ind w:left="1701" w:hanging="567"/>
      </w:pPr>
      <w:r w:rsidRPr="003F789C">
        <w:t>8.</w:t>
      </w:r>
      <w:r w:rsidRPr="003F789C">
        <w:tab/>
        <w:t>Адрес(а) сборочного(ых) завода(ов):</w:t>
      </w:r>
      <w:r w:rsidRPr="003F789C">
        <w:tab/>
      </w:r>
    </w:p>
    <w:p w:rsidR="003F789C" w:rsidRPr="003F789C" w:rsidRDefault="003F789C" w:rsidP="00FC00C5">
      <w:pPr>
        <w:pStyle w:val="SingleTxtGR"/>
        <w:tabs>
          <w:tab w:val="clear" w:pos="2268"/>
          <w:tab w:val="clear" w:pos="2835"/>
          <w:tab w:val="clear" w:pos="3402"/>
          <w:tab w:val="clear" w:pos="3969"/>
          <w:tab w:val="right" w:leader="dot" w:pos="8505"/>
        </w:tabs>
        <w:ind w:left="1701" w:hanging="567"/>
      </w:pPr>
      <w:r w:rsidRPr="003F789C">
        <w:t>9.</w:t>
      </w:r>
      <w:r w:rsidRPr="003F789C">
        <w:tab/>
        <w:t>Фотография(и) и/или чертеж(и) репрезентативного транспортного средства:</w:t>
      </w:r>
      <w:r w:rsidRPr="003F789C">
        <w:tab/>
      </w:r>
      <w:r w:rsidR="00FC00C5">
        <w:tab/>
      </w:r>
    </w:p>
    <w:p w:rsidR="003F789C" w:rsidRPr="003F789C" w:rsidRDefault="003F789C" w:rsidP="003F789C">
      <w:pPr>
        <w:pStyle w:val="SingleTxtGR"/>
        <w:tabs>
          <w:tab w:val="right" w:leader="dot" w:pos="8505"/>
        </w:tabs>
        <w:ind w:left="1701" w:hanging="567"/>
      </w:pPr>
      <w:r w:rsidRPr="003F789C">
        <w:t>10.</w:t>
      </w:r>
      <w:r w:rsidRPr="003F789C">
        <w:tab/>
        <w:t>СВЭС</w:t>
      </w:r>
    </w:p>
    <w:p w:rsidR="003F789C" w:rsidRPr="003F789C" w:rsidRDefault="003F789C" w:rsidP="003F789C">
      <w:pPr>
        <w:pStyle w:val="SingleTxtGR"/>
        <w:tabs>
          <w:tab w:val="right" w:leader="dot" w:pos="8505"/>
        </w:tabs>
        <w:ind w:left="1701" w:hanging="567"/>
      </w:pPr>
      <w:r w:rsidRPr="003F789C">
        <w:t>10.1</w:t>
      </w:r>
      <w:r w:rsidRPr="003F789C">
        <w:tab/>
        <w:t>Марка (торговое наименование изготовителя):</w:t>
      </w:r>
      <w:r w:rsidRPr="003F789C">
        <w:tab/>
      </w:r>
    </w:p>
    <w:p w:rsidR="003F789C" w:rsidRPr="003F789C" w:rsidRDefault="003F789C" w:rsidP="003F789C">
      <w:pPr>
        <w:pStyle w:val="SingleTxtGR"/>
        <w:tabs>
          <w:tab w:val="right" w:leader="dot" w:pos="8505"/>
        </w:tabs>
        <w:ind w:left="1701" w:hanging="567"/>
      </w:pPr>
      <w:r w:rsidRPr="003F789C">
        <w:t>10.2</w:t>
      </w:r>
      <w:r w:rsidRPr="003F789C">
        <w:tab/>
        <w:t>Тип и общее(ие) коммерческое(ие) описание(я):</w:t>
      </w:r>
      <w:r w:rsidRPr="003F789C">
        <w:tab/>
      </w:r>
    </w:p>
    <w:p w:rsidR="003F789C" w:rsidRPr="003F789C" w:rsidRDefault="003F789C" w:rsidP="003F789C">
      <w:pPr>
        <w:pStyle w:val="SingleTxtGR"/>
        <w:tabs>
          <w:tab w:val="right" w:leader="dot" w:pos="8505"/>
        </w:tabs>
        <w:ind w:left="1701" w:hanging="567"/>
      </w:pPr>
      <w:r w:rsidRPr="003F789C">
        <w:t>10.3</w:t>
      </w:r>
      <w:r w:rsidRPr="003F789C">
        <w:tab/>
        <w:t>Комплектация (указать компоненты, входящие в комплект поставки):</w:t>
      </w:r>
      <w:r w:rsidRPr="003F789C">
        <w:tab/>
      </w:r>
    </w:p>
    <w:p w:rsidR="003F789C" w:rsidRPr="003F789C" w:rsidRDefault="003F789C" w:rsidP="003F789C">
      <w:pPr>
        <w:pStyle w:val="SingleTxtGR"/>
        <w:tabs>
          <w:tab w:val="right" w:leader="dot" w:pos="8505"/>
        </w:tabs>
        <w:ind w:left="1701" w:hanging="567"/>
      </w:pPr>
      <w:r w:rsidRPr="003F789C">
        <w:t>10.4</w:t>
      </w:r>
      <w:r w:rsidRPr="003F789C">
        <w:tab/>
        <w:t xml:space="preserve">Описание автоматического триггерного механизма: </w:t>
      </w:r>
      <w:r w:rsidRPr="003F789C">
        <w:tab/>
      </w:r>
    </w:p>
    <w:p w:rsidR="003F789C" w:rsidRPr="003F789C" w:rsidRDefault="003F789C" w:rsidP="003F789C">
      <w:pPr>
        <w:pStyle w:val="SingleTxtGR"/>
      </w:pPr>
      <w:r w:rsidRPr="003F789C">
        <w:t>11.</w:t>
      </w:r>
      <w:r w:rsidRPr="003F789C">
        <w:tab/>
        <w:t>Процедура официального утверждения:</w:t>
      </w:r>
    </w:p>
    <w:p w:rsidR="003F789C" w:rsidRPr="003F789C" w:rsidRDefault="00FC00C5" w:rsidP="00FC00C5">
      <w:pPr>
        <w:pStyle w:val="SingleTxtGR"/>
        <w:spacing w:after="0"/>
      </w:pPr>
      <w:r>
        <w:tab/>
        <w:t>–</w:t>
      </w:r>
      <w:r>
        <w:tab/>
      </w:r>
      <w:r w:rsidR="003F789C" w:rsidRPr="003F789C">
        <w:t>официальное утверждение типа: да/нет</w:t>
      </w:r>
      <w:r>
        <w:rPr>
          <w:rStyle w:val="Appelnotedebasdep"/>
        </w:rPr>
        <w:footnoteReference w:customMarkFollows="1" w:id="16"/>
        <w:t>1</w:t>
      </w:r>
    </w:p>
    <w:p w:rsidR="003F789C" w:rsidRPr="003F789C" w:rsidRDefault="00FC00C5" w:rsidP="00FC00C5">
      <w:pPr>
        <w:pStyle w:val="SingleTxtGR"/>
        <w:spacing w:after="0"/>
        <w:ind w:left="2268" w:hanging="1134"/>
      </w:pPr>
      <w:r>
        <w:tab/>
        <w:t>–</w:t>
      </w:r>
      <w:r>
        <w:tab/>
      </w:r>
      <w:r w:rsidR="003F789C" w:rsidRPr="003F789C">
        <w:t>распространение официального утверждения типа на основании настоящих Правил: да/нет</w:t>
      </w:r>
      <w:r w:rsidR="003F789C" w:rsidRPr="003F789C">
        <w:rPr>
          <w:vertAlign w:val="superscript"/>
        </w:rPr>
        <w:t>1</w:t>
      </w:r>
    </w:p>
    <w:p w:rsidR="00ED0305" w:rsidRPr="00477B2B" w:rsidRDefault="00FC00C5" w:rsidP="00FC00C5">
      <w:pPr>
        <w:pStyle w:val="SingleTxtGR"/>
        <w:ind w:left="2268" w:hanging="1134"/>
      </w:pPr>
      <w:r>
        <w:tab/>
        <w:t>–</w:t>
      </w:r>
      <w:r w:rsidR="003F789C" w:rsidRPr="003F789C">
        <w:tab/>
        <w:t>транспортное средство уже  было официально утверждено на основании Правил № 94 или 95 до вступления в силу настоящих Правил: да/нет</w:t>
      </w:r>
      <w:r w:rsidR="003F789C" w:rsidRPr="003F789C">
        <w:rPr>
          <w:vertAlign w:val="superscript"/>
        </w:rPr>
        <w:t>1</w:t>
      </w:r>
    </w:p>
    <w:p w:rsidR="00B31F71" w:rsidRDefault="00B31F71">
      <w:pPr>
        <w:spacing w:line="240" w:lineRule="auto"/>
      </w:pPr>
      <w:r>
        <w:br w:type="page"/>
      </w:r>
    </w:p>
    <w:p w:rsidR="00B31F71" w:rsidRPr="00B31F71" w:rsidRDefault="00B31F71" w:rsidP="00B31F71">
      <w:pPr>
        <w:pStyle w:val="HChGR"/>
        <w:rPr>
          <w:bCs/>
        </w:rPr>
      </w:pPr>
      <w:bookmarkStart w:id="90" w:name="_Toc456777184"/>
      <w:r w:rsidRPr="00B31F71">
        <w:lastRenderedPageBreak/>
        <w:t>Приложение 7</w:t>
      </w:r>
      <w:bookmarkEnd w:id="90"/>
    </w:p>
    <w:p w:rsidR="00B31F71" w:rsidRPr="00B31F71" w:rsidRDefault="00B31F71" w:rsidP="00B31F71">
      <w:pPr>
        <w:pStyle w:val="HChGR"/>
        <w:rPr>
          <w:bCs/>
        </w:rPr>
      </w:pPr>
      <w:r>
        <w:rPr>
          <w:bCs/>
        </w:rPr>
        <w:tab/>
      </w:r>
      <w:r>
        <w:rPr>
          <w:bCs/>
        </w:rPr>
        <w:tab/>
      </w:r>
      <w:r w:rsidRPr="00B31F71">
        <w:rPr>
          <w:bCs/>
        </w:rPr>
        <w:t xml:space="preserve">Метод испытания на проверку стойкости </w:t>
      </w:r>
      <w:r>
        <w:rPr>
          <w:bCs/>
        </w:rPr>
        <w:br/>
      </w:r>
      <w:r w:rsidRPr="00B31F71">
        <w:rPr>
          <w:bCs/>
        </w:rPr>
        <w:t xml:space="preserve">к механическому воздействию </w:t>
      </w:r>
    </w:p>
    <w:p w:rsidR="00B31F71" w:rsidRPr="00B31F71" w:rsidRDefault="00B31F71" w:rsidP="00B31F71">
      <w:pPr>
        <w:pStyle w:val="SingleTxtGR"/>
        <w:tabs>
          <w:tab w:val="clear" w:pos="1701"/>
        </w:tabs>
        <w:ind w:left="2268" w:hanging="1134"/>
      </w:pPr>
      <w:r w:rsidRPr="00B31F71">
        <w:t>1.</w:t>
      </w:r>
      <w:r w:rsidRPr="00B31F71">
        <w:tab/>
        <w:t>Цель</w:t>
      </w:r>
    </w:p>
    <w:p w:rsidR="00B31F71" w:rsidRPr="00B31F71" w:rsidRDefault="00B31F71" w:rsidP="00B31F71">
      <w:pPr>
        <w:pStyle w:val="SingleTxtGR"/>
        <w:tabs>
          <w:tab w:val="clear" w:pos="1701"/>
        </w:tabs>
        <w:ind w:left="2268" w:hanging="1134"/>
      </w:pPr>
      <w:r w:rsidRPr="00B31F71">
        <w:tab/>
        <w:t>Целью этого испытания является проверка характеристик безопасности репрезентативного УВЭС под воздействием инерционных нагрузок, которые могут возникнуть во время аварии транспортного средства.</w:t>
      </w:r>
    </w:p>
    <w:p w:rsidR="00B31F71" w:rsidRPr="00B31F71" w:rsidRDefault="00B31F71" w:rsidP="00B31F71">
      <w:pPr>
        <w:pStyle w:val="SingleTxtGR"/>
        <w:tabs>
          <w:tab w:val="clear" w:pos="1701"/>
        </w:tabs>
        <w:ind w:left="2268" w:hanging="1134"/>
      </w:pPr>
      <w:r w:rsidRPr="00B31F71">
        <w:t>2.</w:t>
      </w:r>
      <w:r w:rsidRPr="00B31F71">
        <w:tab/>
        <w:t>Установка</w:t>
      </w:r>
    </w:p>
    <w:p w:rsidR="00B31F71" w:rsidRPr="00B31F71" w:rsidRDefault="00B31F71" w:rsidP="00B31F71">
      <w:pPr>
        <w:pStyle w:val="SingleTxtGR"/>
        <w:tabs>
          <w:tab w:val="clear" w:pos="1701"/>
        </w:tabs>
        <w:ind w:left="2268" w:hanging="1134"/>
      </w:pPr>
      <w:r w:rsidRPr="00B31F71">
        <w:t>2.1</w:t>
      </w:r>
      <w:r w:rsidRPr="00B31F71">
        <w:tab/>
        <w:t xml:space="preserve">Испытание проводят согласно пункту 15.1 в наихудшей возможной конфигурации с использованием либо обязательных компонентов, перечисленных в пункте 7.7.1, либо – по просьбе изготовителя – </w:t>
      </w:r>
      <w:r>
        <w:t>с </w:t>
      </w:r>
      <w:r w:rsidRPr="00B31F71">
        <w:t>включением дополнительно компонентов, перечисленных в пункте 7.7.2.</w:t>
      </w:r>
    </w:p>
    <w:p w:rsidR="00B31F71" w:rsidRPr="00B31F71" w:rsidRDefault="00B31F71" w:rsidP="00B31F71">
      <w:pPr>
        <w:pStyle w:val="SingleTxtGR"/>
        <w:tabs>
          <w:tab w:val="clear" w:pos="1701"/>
        </w:tabs>
        <w:ind w:left="2268" w:hanging="1134"/>
      </w:pPr>
      <w:r w:rsidRPr="00B31F71">
        <w:t>2.2</w:t>
      </w:r>
      <w:r w:rsidRPr="00B31F71">
        <w:tab/>
        <w:t xml:space="preserve">Испытуемые устройства подсоединяют к испытательному стенду только с помощью соответствующих креплений, предусмотренных для подсоединения репрезентативного УВЭС. Если соответствующие крепления источника питания специально сконструированы таким образом, чтобы при ударе источник питания высвобождался из зажимов, то такие крепления не охватываются испытанием. Техническая служба проводит проверку на предмет того, чтобы такое высвобождение из зажимов в условиях реального серьезного столкновения не отражалось негативным образом на функциональных возможностях системы (например, сохранение соединения с источником питания). </w:t>
      </w:r>
    </w:p>
    <w:p w:rsidR="00B31F71" w:rsidRPr="00B31F71" w:rsidRDefault="00B31F71" w:rsidP="00B31F71">
      <w:pPr>
        <w:pStyle w:val="SingleTxtGR"/>
        <w:tabs>
          <w:tab w:val="clear" w:pos="1701"/>
        </w:tabs>
        <w:ind w:left="2268" w:hanging="1134"/>
      </w:pPr>
      <w:r w:rsidRPr="00B31F71">
        <w:t>3.</w:t>
      </w:r>
      <w:r w:rsidRPr="00B31F71">
        <w:tab/>
        <w:t>Процедуры</w:t>
      </w:r>
    </w:p>
    <w:p w:rsidR="00B31F71" w:rsidRPr="00B31F71" w:rsidRDefault="00B31F71" w:rsidP="00B31F71">
      <w:pPr>
        <w:pStyle w:val="SingleTxtGR"/>
        <w:tabs>
          <w:tab w:val="clear" w:pos="1701"/>
        </w:tabs>
        <w:ind w:left="2268" w:hanging="1134"/>
      </w:pPr>
      <w:r w:rsidRPr="00B31F71">
        <w:t>3.1</w:t>
      </w:r>
      <w:r w:rsidRPr="00B31F71">
        <w:tab/>
        <w:t>Общие условия испытания и требования к испытанию</w:t>
      </w:r>
    </w:p>
    <w:p w:rsidR="00B31F71" w:rsidRPr="00B31F71" w:rsidRDefault="00B31F71" w:rsidP="00B31F71">
      <w:pPr>
        <w:pStyle w:val="SingleTxtGR"/>
        <w:tabs>
          <w:tab w:val="clear" w:pos="1701"/>
        </w:tabs>
        <w:ind w:left="2268" w:hanging="1134"/>
      </w:pPr>
      <w:r w:rsidRPr="00B31F71">
        <w:tab/>
        <w:t>Испытание проводят в следующих условиях:</w:t>
      </w:r>
    </w:p>
    <w:p w:rsidR="00B31F71" w:rsidRPr="00B31F71" w:rsidRDefault="00B31F71" w:rsidP="00B31F71">
      <w:pPr>
        <w:pStyle w:val="SingleTxtGR"/>
        <w:tabs>
          <w:tab w:val="clear" w:pos="1701"/>
        </w:tabs>
        <w:ind w:left="2835" w:hanging="1701"/>
      </w:pPr>
      <w:r w:rsidRPr="00B31F71">
        <w:tab/>
      </w:r>
      <w:r w:rsidRPr="00B31F71">
        <w:rPr>
          <w:lang w:val="en-GB"/>
        </w:rPr>
        <w:t>a</w:t>
      </w:r>
      <w:r w:rsidRPr="00B31F71">
        <w:t>)</w:t>
      </w:r>
      <w:r w:rsidRPr="00B31F71">
        <w:tab/>
        <w:t>испытание проводят при температуре окружающего воздуха 20</w:t>
      </w:r>
      <w:r w:rsidRPr="00B31F71">
        <w:rPr>
          <w:lang w:val="en-GB"/>
        </w:rPr>
        <w:t> </w:t>
      </w:r>
      <w:r w:rsidRPr="00B31F71">
        <w:t>±</w:t>
      </w:r>
      <w:r w:rsidRPr="00B31F71">
        <w:rPr>
          <w:lang w:val="en-GB"/>
        </w:rPr>
        <w:t> </w:t>
      </w:r>
      <w:r w:rsidRPr="00B31F71">
        <w:t>10</w:t>
      </w:r>
      <w:r w:rsidRPr="00B31F71">
        <w:rPr>
          <w:lang w:val="en-GB"/>
        </w:rPr>
        <w:t> </w:t>
      </w:r>
      <w:r w:rsidRPr="00B31F71">
        <w:t>°</w:t>
      </w:r>
      <w:r w:rsidRPr="00B31F71">
        <w:rPr>
          <w:lang w:val="en-GB"/>
        </w:rPr>
        <w:t>C</w:t>
      </w:r>
      <w:r w:rsidRPr="00B31F71">
        <w:t>;</w:t>
      </w:r>
    </w:p>
    <w:p w:rsidR="00B31F71" w:rsidRPr="00B31F71" w:rsidRDefault="00B31F71" w:rsidP="00B31F71">
      <w:pPr>
        <w:pStyle w:val="SingleTxtGR"/>
        <w:tabs>
          <w:tab w:val="clear" w:pos="1701"/>
        </w:tabs>
        <w:ind w:left="2835" w:hanging="1701"/>
      </w:pPr>
      <w:r w:rsidRPr="00B31F71">
        <w:tab/>
      </w:r>
      <w:r w:rsidRPr="00B31F71">
        <w:rPr>
          <w:lang w:val="en-GB"/>
        </w:rPr>
        <w:t>b</w:t>
      </w:r>
      <w:r w:rsidRPr="00B31F71">
        <w:t>)</w:t>
      </w:r>
      <w:r w:rsidRPr="00B31F71">
        <w:tab/>
        <w:t>в начале испытания источник питания заряжают до уровня, рекомендованного изготовителем;</w:t>
      </w:r>
    </w:p>
    <w:p w:rsidR="00B31F71" w:rsidRPr="00B31F71" w:rsidRDefault="00B31F71" w:rsidP="00B31F71">
      <w:pPr>
        <w:pStyle w:val="SingleTxtGR"/>
        <w:tabs>
          <w:tab w:val="clear" w:pos="1701"/>
        </w:tabs>
        <w:ind w:left="2835" w:hanging="1701"/>
      </w:pPr>
      <w:r w:rsidRPr="00B31F71">
        <w:tab/>
      </w:r>
      <w:r w:rsidRPr="00B31F71">
        <w:rPr>
          <w:lang w:val="en-GB"/>
        </w:rPr>
        <w:t>c</w:t>
      </w:r>
      <w:r w:rsidRPr="00B31F71">
        <w:t>)</w:t>
      </w:r>
      <w:r w:rsidRPr="00B31F71">
        <w:tab/>
        <w:t>в начале испытания включают все защитные устройства, влияющие на функционирование испытуемого устройства и имеющие отношение к результату испытания.</w:t>
      </w:r>
    </w:p>
    <w:p w:rsidR="00B31F71" w:rsidRPr="00B31F71" w:rsidRDefault="00B31F71" w:rsidP="00B31F71">
      <w:pPr>
        <w:pStyle w:val="SingleTxtGR"/>
        <w:tabs>
          <w:tab w:val="clear" w:pos="1701"/>
        </w:tabs>
        <w:ind w:left="2268" w:hanging="1134"/>
      </w:pPr>
      <w:r w:rsidRPr="00B31F71">
        <w:t>3.2</w:t>
      </w:r>
      <w:r w:rsidRPr="00B31F71">
        <w:tab/>
        <w:t>Процедура испытания</w:t>
      </w:r>
    </w:p>
    <w:p w:rsidR="00B31F71" w:rsidRPr="00B31F71" w:rsidRDefault="00B31F71" w:rsidP="00B31F71">
      <w:pPr>
        <w:pStyle w:val="SingleTxtGR"/>
        <w:tabs>
          <w:tab w:val="clear" w:pos="1701"/>
        </w:tabs>
        <w:ind w:left="2268" w:hanging="1134"/>
      </w:pPr>
      <w:r w:rsidRPr="00B31F71">
        <w:tab/>
        <w:t xml:space="preserve">Салазки с установленными на них компонентами УВЭС замедляют или ускоряют таким образом, чтобы соответствующая кривая вписывалась в заштрихованное пространство на графике с координатами, определенными в таблице 4 настоящего приложения, а общее изменение скорости ΔV составляло максимум 70 [+0/-2 км/ч]. Если же, по согласованию с подателем заявки, испытание проводят при более высоком уровне ускорения или </w:t>
      </w:r>
      <w:r w:rsidRPr="00B31F71">
        <w:lastRenderedPageBreak/>
        <w:t>замедления, то допустимыми считаются более высокое значение ΔV и/или бо́льшая продолжительность испытания.</w:t>
      </w:r>
    </w:p>
    <w:p w:rsidR="00B31F71" w:rsidRPr="00B31F71" w:rsidRDefault="00B31F71" w:rsidP="00B31F71">
      <w:pPr>
        <w:pStyle w:val="SingleTxtGR"/>
        <w:tabs>
          <w:tab w:val="clear" w:pos="1701"/>
        </w:tabs>
        <w:ind w:left="2268" w:hanging="1134"/>
      </w:pPr>
      <w:r w:rsidRPr="00B31F71">
        <w:tab/>
        <w:t>Положение и ориентация компонентов на тележке должны соответствовать рекомендациям изготовителя в отношении установки; их указывают в пункте 10 карточки сообщения, содержащейся в приложении 1.</w:t>
      </w:r>
    </w:p>
    <w:p w:rsidR="00B31F71" w:rsidRPr="00B31F71" w:rsidRDefault="00B31F71" w:rsidP="00B31F71">
      <w:pPr>
        <w:pStyle w:val="SingleTxtGR"/>
        <w:jc w:val="left"/>
        <w:rPr>
          <w:b/>
          <w:bCs/>
        </w:rPr>
      </w:pPr>
      <w:r w:rsidRPr="00B31F71">
        <w:rPr>
          <w:bCs/>
        </w:rPr>
        <w:t>Рис. 1</w:t>
      </w:r>
      <w:r w:rsidRPr="00B31F71">
        <w:rPr>
          <w:b/>
          <w:bCs/>
        </w:rPr>
        <w:br/>
        <w:t>Обобщенное описание испытательных импульсов</w:t>
      </w:r>
    </w:p>
    <w:p w:rsidR="00B31F71" w:rsidRPr="0074495F" w:rsidRDefault="00B31F71" w:rsidP="00B31F71">
      <w:pPr>
        <w:tabs>
          <w:tab w:val="left" w:pos="4680"/>
        </w:tabs>
        <w:spacing w:line="240" w:lineRule="auto"/>
        <w:ind w:left="1170"/>
        <w:rPr>
          <w:b/>
          <w:sz w:val="24"/>
          <w:lang w:val="en-GB"/>
        </w:rPr>
      </w:pPr>
      <w:r w:rsidRPr="0074495F">
        <w:rPr>
          <w:noProof/>
          <w:sz w:val="24"/>
          <w:lang w:val="fr-FR" w:eastAsia="fr-FR"/>
        </w:rPr>
        <mc:AlternateContent>
          <mc:Choice Requires="wpc">
            <w:drawing>
              <wp:inline distT="0" distB="0" distL="0" distR="0" wp14:anchorId="34A1DB67" wp14:editId="406AD363">
                <wp:extent cx="5486400" cy="3200400"/>
                <wp:effectExtent l="0" t="0" r="0" b="0"/>
                <wp:docPr id="105" name="Canvas 1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9" name="Text Box 4"/>
                        <wps:cNvSpPr txBox="1">
                          <a:spLocks noChangeArrowheads="1"/>
                        </wps:cNvSpPr>
                        <wps:spPr bwMode="auto">
                          <a:xfrm>
                            <a:off x="4800600" y="297180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42E" w:rsidRPr="00E5693C" w:rsidRDefault="0024642E" w:rsidP="00B31F71">
                              <w:pPr>
                                <w:rPr>
                                  <w:b/>
                                  <w:bCs/>
                                </w:rPr>
                              </w:pPr>
                              <w:r>
                                <w:rPr>
                                  <w:b/>
                                  <w:bCs/>
                                </w:rPr>
                                <w:t>Время</w:t>
                              </w:r>
                            </w:p>
                          </w:txbxContent>
                        </wps:txbx>
                        <wps:bodyPr rot="0" vert="horz" wrap="square" lIns="18000" tIns="45720" rIns="18000" bIns="45720" anchor="t" anchorCtr="0" upright="1">
                          <a:noAutofit/>
                        </wps:bodyPr>
                      </wps:wsp>
                      <wps:wsp>
                        <wps:cNvPr id="80" name="Text Box 5"/>
                        <wps:cNvSpPr txBox="1">
                          <a:spLocks noChangeArrowheads="1"/>
                        </wps:cNvSpPr>
                        <wps:spPr bwMode="auto">
                          <a:xfrm>
                            <a:off x="228600" y="229870"/>
                            <a:ext cx="228600" cy="91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42E" w:rsidRPr="00E5693C" w:rsidRDefault="0024642E" w:rsidP="00B31F71">
                              <w:pPr>
                                <w:rPr>
                                  <w:b/>
                                  <w:bCs/>
                                </w:rPr>
                              </w:pPr>
                              <w:r>
                                <w:rPr>
                                  <w:b/>
                                  <w:bCs/>
                                </w:rPr>
                                <w:t>Ускорение</w:t>
                              </w:r>
                            </w:p>
                          </w:txbxContent>
                        </wps:txbx>
                        <wps:bodyPr rot="0" vert="vert270" wrap="square" lIns="18000" tIns="45720" rIns="18000" bIns="45720" anchor="t" anchorCtr="0" upright="1">
                          <a:noAutofit/>
                        </wps:bodyPr>
                      </wps:wsp>
                      <wps:wsp>
                        <wps:cNvPr id="81" name="Freeform 6"/>
                        <wps:cNvSpPr>
                          <a:spLocks/>
                        </wps:cNvSpPr>
                        <wps:spPr bwMode="auto">
                          <a:xfrm>
                            <a:off x="447675" y="1019175"/>
                            <a:ext cx="4238625" cy="1952625"/>
                          </a:xfrm>
                          <a:custGeom>
                            <a:avLst/>
                            <a:gdLst>
                              <a:gd name="T0" fmla="*/ 581025 w 6675"/>
                              <a:gd name="T1" fmla="*/ 1952625 h 3075"/>
                              <a:gd name="T2" fmla="*/ 1859280 w 6675"/>
                              <a:gd name="T3" fmla="*/ 572135 h 3075"/>
                              <a:gd name="T4" fmla="*/ 2638425 w 6675"/>
                              <a:gd name="T5" fmla="*/ 581025 h 3075"/>
                              <a:gd name="T6" fmla="*/ 3667125 w 6675"/>
                              <a:gd name="T7" fmla="*/ 1952625 h 3075"/>
                              <a:gd name="T8" fmla="*/ 4238625 w 6675"/>
                              <a:gd name="T9" fmla="*/ 1952625 h 3075"/>
                              <a:gd name="T10" fmla="*/ 3133725 w 6675"/>
                              <a:gd name="T11" fmla="*/ 0 h 3075"/>
                              <a:gd name="T12" fmla="*/ 1838325 w 6675"/>
                              <a:gd name="T13" fmla="*/ 0 h 3075"/>
                              <a:gd name="T14" fmla="*/ 9525 w 6675"/>
                              <a:gd name="T15" fmla="*/ 1381125 h 3075"/>
                              <a:gd name="T16" fmla="*/ 0 w 6675"/>
                              <a:gd name="T17" fmla="*/ 1943100 h 3075"/>
                              <a:gd name="T18" fmla="*/ 581025 w 6675"/>
                              <a:gd name="T19" fmla="*/ 1952625 h 30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6675" h="3075">
                                <a:moveTo>
                                  <a:pt x="915" y="3075"/>
                                </a:moveTo>
                                <a:lnTo>
                                  <a:pt x="2928" y="901"/>
                                </a:lnTo>
                                <a:lnTo>
                                  <a:pt x="4155" y="915"/>
                                </a:lnTo>
                                <a:lnTo>
                                  <a:pt x="5775" y="3075"/>
                                </a:lnTo>
                                <a:lnTo>
                                  <a:pt x="6675" y="3075"/>
                                </a:lnTo>
                                <a:lnTo>
                                  <a:pt x="4935" y="0"/>
                                </a:lnTo>
                                <a:lnTo>
                                  <a:pt x="2895" y="0"/>
                                </a:lnTo>
                                <a:lnTo>
                                  <a:pt x="15" y="2175"/>
                                </a:lnTo>
                                <a:lnTo>
                                  <a:pt x="0" y="3060"/>
                                </a:lnTo>
                                <a:lnTo>
                                  <a:pt x="915" y="307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
                        <wps:cNvSpPr>
                          <a:spLocks/>
                        </wps:cNvSpPr>
                        <wps:spPr bwMode="auto">
                          <a:xfrm>
                            <a:off x="457200" y="1019175"/>
                            <a:ext cx="4219575" cy="1943100"/>
                          </a:xfrm>
                          <a:custGeom>
                            <a:avLst/>
                            <a:gdLst>
                              <a:gd name="T0" fmla="*/ 0 w 6645"/>
                              <a:gd name="T1" fmla="*/ 1381125 h 3060"/>
                              <a:gd name="T2" fmla="*/ 1809750 w 6645"/>
                              <a:gd name="T3" fmla="*/ 9525 h 3060"/>
                              <a:gd name="T4" fmla="*/ 3114675 w 6645"/>
                              <a:gd name="T5" fmla="*/ 0 h 3060"/>
                              <a:gd name="T6" fmla="*/ 4219575 w 6645"/>
                              <a:gd name="T7" fmla="*/ 1943100 h 30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645" h="3060">
                                <a:moveTo>
                                  <a:pt x="0" y="2175"/>
                                </a:moveTo>
                                <a:lnTo>
                                  <a:pt x="2850" y="15"/>
                                </a:lnTo>
                                <a:lnTo>
                                  <a:pt x="4905" y="0"/>
                                </a:lnTo>
                                <a:lnTo>
                                  <a:pt x="6645" y="306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8"/>
                        <wps:cNvSpPr>
                          <a:spLocks/>
                        </wps:cNvSpPr>
                        <wps:spPr bwMode="auto">
                          <a:xfrm>
                            <a:off x="1028700" y="1600200"/>
                            <a:ext cx="3086100" cy="1371600"/>
                          </a:xfrm>
                          <a:custGeom>
                            <a:avLst/>
                            <a:gdLst>
                              <a:gd name="T0" fmla="*/ 0 w 4320"/>
                              <a:gd name="T1" fmla="*/ 1371600 h 2160"/>
                              <a:gd name="T2" fmla="*/ 1285875 w 4320"/>
                              <a:gd name="T3" fmla="*/ 0 h 2160"/>
                              <a:gd name="T4" fmla="*/ 2057400 w 4320"/>
                              <a:gd name="T5" fmla="*/ 0 h 2160"/>
                              <a:gd name="T6" fmla="*/ 3086100 w 4320"/>
                              <a:gd name="T7" fmla="*/ 1371600 h 21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20" h="2160">
                                <a:moveTo>
                                  <a:pt x="0" y="2160"/>
                                </a:moveTo>
                                <a:lnTo>
                                  <a:pt x="1800" y="0"/>
                                </a:lnTo>
                                <a:lnTo>
                                  <a:pt x="2880" y="0"/>
                                </a:lnTo>
                                <a:lnTo>
                                  <a:pt x="4320" y="2160"/>
                                </a:lnTo>
                              </a:path>
                            </a:pathLst>
                          </a:custGeom>
                          <a:noFill/>
                          <a:ln w="12700"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9"/>
                        <wps:cNvSpPr txBox="1">
                          <a:spLocks noChangeArrowheads="1"/>
                        </wps:cNvSpPr>
                        <wps:spPr bwMode="auto">
                          <a:xfrm>
                            <a:off x="3771900" y="228600"/>
                            <a:ext cx="1678874" cy="342900"/>
                          </a:xfrm>
                          <a:prstGeom prst="rect">
                            <a:avLst/>
                          </a:prstGeom>
                          <a:solidFill>
                            <a:srgbClr val="FFFFFF"/>
                          </a:solidFill>
                          <a:ln w="9525">
                            <a:solidFill>
                              <a:srgbClr val="000000"/>
                            </a:solidFill>
                            <a:miter lim="800000"/>
                            <a:headEnd/>
                            <a:tailEnd/>
                          </a:ln>
                        </wps:spPr>
                        <wps:txbx>
                          <w:txbxContent>
                            <w:p w:rsidR="0024642E" w:rsidRPr="00A60708" w:rsidRDefault="0024642E" w:rsidP="00B31F71">
                              <w:pPr>
                                <w:jc w:val="right"/>
                                <w:rPr>
                                  <w:sz w:val="18"/>
                                  <w:szCs w:val="19"/>
                                </w:rPr>
                              </w:pPr>
                              <w:r w:rsidRPr="00A60708">
                                <w:rPr>
                                  <w:sz w:val="18"/>
                                  <w:szCs w:val="19"/>
                                </w:rPr>
                                <w:t>Максимальная кривая</w:t>
                              </w:r>
                              <w:r w:rsidRPr="00A60708">
                                <w:rPr>
                                  <w:sz w:val="18"/>
                                  <w:szCs w:val="19"/>
                                </w:rPr>
                                <w:br/>
                                <w:t>Минимальная кривая</w:t>
                              </w:r>
                            </w:p>
                          </w:txbxContent>
                        </wps:txbx>
                        <wps:bodyPr rot="0" vert="horz" wrap="square" lIns="18000" tIns="10800" rIns="18000" bIns="10800" anchor="t" anchorCtr="0" upright="1">
                          <a:noAutofit/>
                        </wps:bodyPr>
                      </wps:wsp>
                      <wps:wsp>
                        <wps:cNvPr id="85" name="Line 10"/>
                        <wps:cNvCnPr>
                          <a:cxnSpLocks noChangeShapeType="1"/>
                        </wps:cNvCnPr>
                        <wps:spPr bwMode="auto">
                          <a:xfrm flipV="1">
                            <a:off x="457200" y="229235"/>
                            <a:ext cx="0" cy="274256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11"/>
                        <wps:cNvCnPr>
                          <a:cxnSpLocks noChangeShapeType="1"/>
                        </wps:cNvCnPr>
                        <wps:spPr bwMode="auto">
                          <a:xfrm>
                            <a:off x="3886200" y="342900"/>
                            <a:ext cx="342900" cy="635"/>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 name="Line 12"/>
                        <wps:cNvCnPr>
                          <a:cxnSpLocks noChangeShapeType="1"/>
                        </wps:cNvCnPr>
                        <wps:spPr bwMode="auto">
                          <a:xfrm>
                            <a:off x="3909060" y="457200"/>
                            <a:ext cx="342900" cy="635"/>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8" name="Line 13"/>
                        <wps:cNvCnPr>
                          <a:cxnSpLocks noChangeShapeType="1"/>
                        </wps:cNvCnPr>
                        <wps:spPr bwMode="auto">
                          <a:xfrm flipV="1">
                            <a:off x="457200" y="2971800"/>
                            <a:ext cx="4686300" cy="63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Oval 14"/>
                        <wps:cNvSpPr>
                          <a:spLocks noChangeArrowheads="1"/>
                        </wps:cNvSpPr>
                        <wps:spPr bwMode="auto">
                          <a:xfrm>
                            <a:off x="990600" y="29108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0" name="Oval 15"/>
                        <wps:cNvSpPr>
                          <a:spLocks noChangeArrowheads="1"/>
                        </wps:cNvSpPr>
                        <wps:spPr bwMode="auto">
                          <a:xfrm>
                            <a:off x="224028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1" name="Oval 16"/>
                        <wps:cNvSpPr>
                          <a:spLocks noChangeArrowheads="1"/>
                        </wps:cNvSpPr>
                        <wps:spPr bwMode="auto">
                          <a:xfrm>
                            <a:off x="3025140" y="15392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Oval 17"/>
                        <wps:cNvSpPr>
                          <a:spLocks noChangeArrowheads="1"/>
                        </wps:cNvSpPr>
                        <wps:spPr bwMode="auto">
                          <a:xfrm>
                            <a:off x="4081780" y="291528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3" name="Oval 18"/>
                        <wps:cNvSpPr>
                          <a:spLocks noChangeArrowheads="1"/>
                        </wps:cNvSpPr>
                        <wps:spPr bwMode="auto">
                          <a:xfrm>
                            <a:off x="4638040" y="2914015"/>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4" name="Oval 19"/>
                        <wps:cNvSpPr>
                          <a:spLocks noChangeArrowheads="1"/>
                        </wps:cNvSpPr>
                        <wps:spPr bwMode="auto">
                          <a:xfrm>
                            <a:off x="3497580" y="96012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5" name="Oval 20"/>
                        <wps:cNvSpPr>
                          <a:spLocks noChangeArrowheads="1"/>
                        </wps:cNvSpPr>
                        <wps:spPr bwMode="auto">
                          <a:xfrm>
                            <a:off x="2232660" y="9677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Oval 21"/>
                        <wps:cNvSpPr>
                          <a:spLocks noChangeArrowheads="1"/>
                        </wps:cNvSpPr>
                        <wps:spPr bwMode="auto">
                          <a:xfrm>
                            <a:off x="403860" y="233934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7" name="Text Box 22"/>
                        <wps:cNvSpPr txBox="1">
                          <a:spLocks noChangeArrowheads="1"/>
                        </wps:cNvSpPr>
                        <wps:spPr bwMode="auto">
                          <a:xfrm>
                            <a:off x="11430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42E" w:rsidRPr="00B30C7D" w:rsidRDefault="0024642E" w:rsidP="00B31F71">
                              <w:pPr>
                                <w:jc w:val="center"/>
                                <w:rPr>
                                  <w:b/>
                                  <w:bCs/>
                                  <w:sz w:val="28"/>
                                  <w:szCs w:val="28"/>
                                  <w:lang w:val="de-DE"/>
                                </w:rPr>
                              </w:pPr>
                              <w:r w:rsidRPr="00B30C7D">
                                <w:rPr>
                                  <w:b/>
                                  <w:bCs/>
                                  <w:sz w:val="28"/>
                                  <w:szCs w:val="28"/>
                                  <w:lang w:val="de-DE"/>
                                </w:rPr>
                                <w:t>A</w:t>
                              </w:r>
                            </w:p>
                          </w:txbxContent>
                        </wps:txbx>
                        <wps:bodyPr rot="0" vert="horz" wrap="square" lIns="18000" tIns="10800" rIns="18000" bIns="10800" anchor="t" anchorCtr="0" upright="1">
                          <a:noAutofit/>
                        </wps:bodyPr>
                      </wps:wsp>
                      <wps:wsp>
                        <wps:cNvPr id="98" name="Text Box 23"/>
                        <wps:cNvSpPr txBox="1">
                          <a:spLocks noChangeArrowheads="1"/>
                        </wps:cNvSpPr>
                        <wps:spPr bwMode="auto">
                          <a:xfrm>
                            <a:off x="22860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42E" w:rsidRPr="00B30C7D" w:rsidRDefault="0024642E" w:rsidP="00B31F71">
                              <w:pPr>
                                <w:jc w:val="center"/>
                                <w:rPr>
                                  <w:b/>
                                  <w:bCs/>
                                  <w:sz w:val="28"/>
                                  <w:szCs w:val="28"/>
                                  <w:lang w:val="de-DE"/>
                                </w:rPr>
                              </w:pPr>
                              <w:r>
                                <w:rPr>
                                  <w:b/>
                                  <w:bCs/>
                                  <w:sz w:val="28"/>
                                  <w:szCs w:val="28"/>
                                  <w:lang w:val="de-DE"/>
                                </w:rPr>
                                <w:t>B</w:t>
                              </w:r>
                            </w:p>
                          </w:txbxContent>
                        </wps:txbx>
                        <wps:bodyPr rot="0" vert="horz" wrap="square" lIns="18000" tIns="10800" rIns="18000" bIns="10800" anchor="t" anchorCtr="0" upright="1">
                          <a:noAutofit/>
                        </wps:bodyPr>
                      </wps:wsp>
                      <wps:wsp>
                        <wps:cNvPr id="99" name="Text Box 24"/>
                        <wps:cNvSpPr txBox="1">
                          <a:spLocks noChangeArrowheads="1"/>
                        </wps:cNvSpPr>
                        <wps:spPr bwMode="auto">
                          <a:xfrm>
                            <a:off x="2857500" y="1600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42E" w:rsidRPr="00B30C7D" w:rsidRDefault="0024642E" w:rsidP="00B31F71">
                              <w:pPr>
                                <w:jc w:val="center"/>
                                <w:rPr>
                                  <w:b/>
                                  <w:bCs/>
                                  <w:sz w:val="28"/>
                                  <w:szCs w:val="28"/>
                                  <w:lang w:val="de-DE"/>
                                </w:rPr>
                              </w:pPr>
                              <w:r>
                                <w:rPr>
                                  <w:b/>
                                  <w:bCs/>
                                  <w:sz w:val="28"/>
                                  <w:szCs w:val="28"/>
                                  <w:lang w:val="de-DE"/>
                                </w:rPr>
                                <w:t>C</w:t>
                              </w:r>
                            </w:p>
                          </w:txbxContent>
                        </wps:txbx>
                        <wps:bodyPr rot="0" vert="horz" wrap="square" lIns="18000" tIns="10800" rIns="18000" bIns="10800" anchor="t" anchorCtr="0" upright="1">
                          <a:noAutofit/>
                        </wps:bodyPr>
                      </wps:wsp>
                      <wps:wsp>
                        <wps:cNvPr id="100" name="Text Box 25"/>
                        <wps:cNvSpPr txBox="1">
                          <a:spLocks noChangeArrowheads="1"/>
                        </wps:cNvSpPr>
                        <wps:spPr bwMode="auto">
                          <a:xfrm>
                            <a:off x="37719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42E" w:rsidRPr="00B30C7D" w:rsidRDefault="0024642E" w:rsidP="00B31F71">
                              <w:pPr>
                                <w:jc w:val="center"/>
                                <w:rPr>
                                  <w:b/>
                                  <w:bCs/>
                                  <w:sz w:val="28"/>
                                  <w:szCs w:val="28"/>
                                  <w:lang w:val="de-DE"/>
                                </w:rPr>
                              </w:pPr>
                              <w:r>
                                <w:rPr>
                                  <w:b/>
                                  <w:bCs/>
                                  <w:sz w:val="28"/>
                                  <w:szCs w:val="28"/>
                                  <w:lang w:val="de-DE"/>
                                </w:rPr>
                                <w:t>D</w:t>
                              </w:r>
                            </w:p>
                          </w:txbxContent>
                        </wps:txbx>
                        <wps:bodyPr rot="0" vert="horz" wrap="square" lIns="18000" tIns="10800" rIns="18000" bIns="10800" anchor="t" anchorCtr="0" upright="1">
                          <a:noAutofit/>
                        </wps:bodyPr>
                      </wps:wsp>
                      <wps:wsp>
                        <wps:cNvPr id="101" name="Text Box 26"/>
                        <wps:cNvSpPr txBox="1">
                          <a:spLocks noChangeArrowheads="1"/>
                        </wps:cNvSpPr>
                        <wps:spPr bwMode="auto">
                          <a:xfrm>
                            <a:off x="457200" y="20574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42E" w:rsidRPr="00B30C7D" w:rsidRDefault="0024642E" w:rsidP="00B31F71">
                              <w:pPr>
                                <w:jc w:val="center"/>
                                <w:rPr>
                                  <w:b/>
                                  <w:bCs/>
                                  <w:sz w:val="28"/>
                                  <w:szCs w:val="28"/>
                                  <w:lang w:val="de-DE"/>
                                </w:rPr>
                              </w:pPr>
                              <w:r>
                                <w:rPr>
                                  <w:b/>
                                  <w:bCs/>
                                  <w:sz w:val="28"/>
                                  <w:szCs w:val="28"/>
                                  <w:lang w:val="de-DE"/>
                                </w:rPr>
                                <w:t>E</w:t>
                              </w:r>
                            </w:p>
                          </w:txbxContent>
                        </wps:txbx>
                        <wps:bodyPr rot="0" vert="horz" wrap="square" lIns="18000" tIns="10800" rIns="18000" bIns="10800" anchor="t" anchorCtr="0" upright="1">
                          <a:noAutofit/>
                        </wps:bodyPr>
                      </wps:wsp>
                      <wps:wsp>
                        <wps:cNvPr id="102" name="Text Box 27"/>
                        <wps:cNvSpPr txBox="1">
                          <a:spLocks noChangeArrowheads="1"/>
                        </wps:cNvSpPr>
                        <wps:spPr bwMode="auto">
                          <a:xfrm>
                            <a:off x="22860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42E" w:rsidRPr="00B30C7D" w:rsidRDefault="0024642E" w:rsidP="00B31F71">
                              <w:pPr>
                                <w:jc w:val="center"/>
                                <w:rPr>
                                  <w:b/>
                                  <w:bCs/>
                                  <w:sz w:val="28"/>
                                  <w:szCs w:val="28"/>
                                  <w:lang w:val="de-DE"/>
                                </w:rPr>
                              </w:pPr>
                              <w:r>
                                <w:rPr>
                                  <w:b/>
                                  <w:bCs/>
                                  <w:sz w:val="28"/>
                                  <w:szCs w:val="28"/>
                                  <w:lang w:val="de-DE"/>
                                </w:rPr>
                                <w:t>F</w:t>
                              </w:r>
                            </w:p>
                          </w:txbxContent>
                        </wps:txbx>
                        <wps:bodyPr rot="0" vert="horz" wrap="square" lIns="18000" tIns="10800" rIns="18000" bIns="10800" anchor="t" anchorCtr="0" upright="1">
                          <a:noAutofit/>
                        </wps:bodyPr>
                      </wps:wsp>
                      <wps:wsp>
                        <wps:cNvPr id="103" name="Text Box 28"/>
                        <wps:cNvSpPr txBox="1">
                          <a:spLocks noChangeArrowheads="1"/>
                        </wps:cNvSpPr>
                        <wps:spPr bwMode="auto">
                          <a:xfrm>
                            <a:off x="3314700" y="8001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42E" w:rsidRPr="00B30C7D" w:rsidRDefault="0024642E" w:rsidP="00B31F71">
                              <w:pPr>
                                <w:jc w:val="center"/>
                                <w:rPr>
                                  <w:b/>
                                  <w:bCs/>
                                  <w:sz w:val="28"/>
                                  <w:szCs w:val="28"/>
                                  <w:lang w:val="de-DE"/>
                                </w:rPr>
                              </w:pPr>
                              <w:r>
                                <w:rPr>
                                  <w:b/>
                                  <w:bCs/>
                                  <w:sz w:val="28"/>
                                  <w:szCs w:val="28"/>
                                  <w:lang w:val="de-DE"/>
                                </w:rPr>
                                <w:t>G</w:t>
                              </w:r>
                            </w:p>
                          </w:txbxContent>
                        </wps:txbx>
                        <wps:bodyPr rot="0" vert="horz" wrap="square" lIns="18000" tIns="10800" rIns="18000" bIns="10800" anchor="t" anchorCtr="0" upright="1">
                          <a:noAutofit/>
                        </wps:bodyPr>
                      </wps:wsp>
                      <wps:wsp>
                        <wps:cNvPr id="104" name="Text Box 29"/>
                        <wps:cNvSpPr txBox="1">
                          <a:spLocks noChangeArrowheads="1"/>
                        </wps:cNvSpPr>
                        <wps:spPr bwMode="auto">
                          <a:xfrm>
                            <a:off x="4686300" y="274320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642E" w:rsidRPr="00B30C7D" w:rsidRDefault="0024642E" w:rsidP="00B31F71">
                              <w:pPr>
                                <w:jc w:val="center"/>
                                <w:rPr>
                                  <w:b/>
                                  <w:bCs/>
                                  <w:sz w:val="28"/>
                                  <w:szCs w:val="28"/>
                                  <w:lang w:val="de-DE"/>
                                </w:rPr>
                              </w:pPr>
                              <w:r>
                                <w:rPr>
                                  <w:b/>
                                  <w:bCs/>
                                  <w:sz w:val="28"/>
                                  <w:szCs w:val="28"/>
                                  <w:lang w:val="de-DE"/>
                                </w:rPr>
                                <w:t>H</w:t>
                              </w:r>
                            </w:p>
                          </w:txbxContent>
                        </wps:txbx>
                        <wps:bodyPr rot="0" vert="horz" wrap="square" lIns="18000" tIns="10800" rIns="18000" bIns="10800" anchor="t" anchorCtr="0" upright="1">
                          <a:noAutofit/>
                        </wps:bodyPr>
                      </wps:wsp>
                    </wpc:wpc>
                  </a:graphicData>
                </a:graphic>
              </wp:inline>
            </w:drawing>
          </mc:Choice>
          <mc:Fallback>
            <w:pict>
              <v:group w14:anchorId="34A1DB67" id="Canvas 105" o:spid="_x0000_s1032" editas="canvas" style="width:6in;height:252pt;mso-position-horizontal-relative:char;mso-position-vertical-relative:line" coordsize="54864,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nxQsAAF5qAAAOAAAAZHJzL2Uyb0RvYy54bWzsXVtv28oRfi/Q/0DwsYBjLknxIkQ5SOy4&#10;KJD2FIjbd1qiLKESqZL0Jafof+83e+MuJdJObKuxDx0goszh7GVmv7nsLP3+l/vtxrnNq3pdFjOX&#10;vfNcJy/m5WJdXM/cf1xenCSuUzdZscg2ZZHP3G957f7y4Y9/eH+3m+Z+uSo3i7xywKSop3e7mbtq&#10;mt309LSer/JtVr8rd3mBm8uy2mYNvlbXp4squwP37ebU97zo9K6sFruqnOd1jd+ei5vuB85/uczn&#10;za/LZZ03zmbmom8N/7/i/1/R/6cf3mfT6yrbrdZz2Y3sB3qxzdYFGtWszrMmc26q9R6r7XpelXW5&#10;bN7Ny+1puVyu5zkfA0bDvM5ozrLiNqv5YOaYHdVBXD0j36tr6ndRXqw3G8zGKbhP6Xf0eQf55HR7&#10;U9hE4jecVtLc7SDAeqdFWT+ti19X2S7nI6+n87/d/r1y1ouZG6euU2Rb6NFlft84n8p7JyQRUuOg&#10;+roDXXOPX0MVuTjq3Zdy/q/aKcqzVVZc5x+rqrxb5dkC3WP0JIagHxV8amJydffXcoFmspum5Izu&#10;l9WWpgASc8A9TKB7HhTq28z105jhq1Al6tacCCYx1NN15kTgJ0RLrWVTxWhX1c2f83Lr0MXMraCp&#10;vKHs9kvdCFJFYk19nyyyKZrGo0RMneDK95/USz8nn5PwJPSjzyehd35+8vHiLDyJLlg8OQ/Oz87O&#10;2X+pXRZOV+vFIi9IDdRCYOHjhCiXpFBhvRTqcrNeEDvqUl1dX51tKuc2w0K84D9yQgyyU7sbfL4w&#10;ls6QmB96n/z05CJK4pPwIpycpLGXnHgs/ZRGXpiG5xf2kL6si/zpQ3LuZm468SdCr3rH5vGf/bFl&#10;0+26AdRt1tuZC3XBj9AY0sbPxQIiz6ZNtt6Ia2MqqPvtVECFlKC57pK6CsVt7q/u+SqJiDHp9VW5&#10;+AZlrkooGHQRMI2LVVn95jp3gLyZW//7Jqty19n8paAFQd0CRvIvXIFdpzLvXJl3smIOVjO3cR1x&#10;edYIXL3ZVevrFVoSS7AoP2IRLddcqdteyaUHyBB9fXHsSDC0DnZM1EQdFTskHHDo8NMk7iCHuk3I&#10;kbKABSNyjMhxJOSI1YI4iByEHz7U9fcIHkyBx0WV5+SOOhplJXhwKyfcDTLfP+hXhHEUT7hbwWDQ&#10;YKSFkSCLzt0KP0gi2CDuVzCYI/oivAXlWMxvhGNB/VHOBPzShfQNrhcKBSHI5XYDb/dPp84kYZ4/&#10;ce6ciJrntqglxNg1oWzTWTmBt0/pm5TJJPUTr4dnYFDCVWLBpIdlaBD6UZCEvd3ErOhuyvEc7mVk&#10;EAYYMOtlGRuUwyNHmKMbD4WQekYOF1ZTDvNkpoRgCIK4t6PMlJHXM5XMFk+QBP38TPn08jNlQ65R&#10;z4iZKRkWJIwm/LBomCmbPt1htljCgHm9XTTlMqzkj5eLb8rFc+Dbo/1oMgk4JNBaU0vMt8UyRGnK&#10;ZpinLZohnqZ8hnmaEhqmtAU01LoppWGeppCGKU0h7VHCNdYwl61EGJVN5/eFhD5cwVVFXuISEiR4&#10;3JU1BXOXkCecrUsREPIn6K5BLjxZRQ5REXkggRd0HXLf4g4pELnC6X3ywCLHBBM5N8UY0T55aJFj&#10;7og87e2MCFhU3wlTiB6AIczGPv/I4k+gwR/oH25sPyDHi1Xf10JiPyBHjGXd90BqPyDHzKxBi7mS&#10;oqZwupvyqVwHKZ8ragSizxrSEHVJwR03fc5q5nLLRne25W1+WXKahhQlJSTDZCjThyZbkk1hkvqw&#10;fZw29dRMKwL1ueM8QzYRTIm5GL8iUJ+CcBJLx8BoXVGoT0EpBmL3U1GoT9l4GojGVYyhbqtPQeYn&#10;6WPI5Oz40mvB7Cg26lOwEyoYIIEyOOADs634zDdlnYvJIkHy6FhLlBTB8IGM/EInDXHm0T/ZB4vs&#10;cLqrjbytFMtrzUdU5Y1MOzxbCuJg2NCfcEhZGEIZDiQc5J3XnXAAcoqEg44ZdHz1rDGDTDViwffE&#10;DHAzCTsoo8BS7i5JpX9SzCDcs3A4XDC8PbHcLffIdIUTL40nfTxNn4d7muQ+7jM0HZ6AsRDBDPdJ&#10;9zuJ6dBeuHAe97mZrk7o80ns4Wa6OnKGuYO7z/PRrs6gp2NOohUl7PlEFuWgNwrYfKT3ZJtv5VBI&#10;ldrzJ2zb/ZDvhNFweys9s4d8J7gxJvkh34nMgXYBf8wvgPoIvwDyPOQXiCkw7F6vV5BMBO0Dtj5M&#10;vccY3CiinnFDLzRNm1xcPGgY9ZYP2WlygNgkAUzQAC1jaKXuKdbRexkW2cPmRO4iqfS1ZUTfxj4F&#10;pl2NrpOcHy2jsY2XAM47ljEh+LByZtDCp2bTkNNCel2uOISqtCOHZoTiUTot8JIIyQNpGoOYgei5&#10;TGMYIMrkrbX5ABOAmWgOdsJHs11K4KS2T8xPaGXC9hziaZpGsmSHuJl20fcmcYiExWFuXbt4iJtp&#10;F+UM9nCz7OLgeEe7yKPs3iD7J7SLXBnJLnIdGbKL2jj12UXaeeSGTK0+FeipTxWH0iYe7N0wmegY&#10;yJTyPtEsYs+DIII2TJebTGzTW6bvkRaS9vPPs3olNsE313Qt1v1oO9UGN8/JjLaTapkOl8AkwPLO&#10;NjZPgxm28zglMEEcs1Qu27bCpbWtLIqTJEZvKewMQp9oRcpGRZ2qvuWRJTD9S66vnkQ5tscs2+BO&#10;bkeBdWWG9nK+0x0kfAQEiUQJ8zhaHqjMkHdeXWUGnA6h0rxSB6au9QXPCipv4SHc104tF18fl992&#10;KNOySrnEI7Qe+ku5nOVmvfsnPUjMVVFXm0jxkb9FatRyFskGkFGJsQUZqVxtjy5vULPDWasdWArI&#10;ZMUXtbgfeyHiE8Flv5rz0EstIots0H44DZ+jplpj82OTY/t+5m7zBap+cpRs0pVYliLpqeKXnyU6&#10;0zNlVESJojIRbD1sOGh0pA1HLDWCh2wqNFdPCdAvpNCGGgcJSgQkMLe42wKz/B1X5kgoOaby2RT5&#10;95lEeJVqivDMVFP/5XHXVFPUplIKl/x5WS1rwe3PrKZv0JN/lQqMrIGpwDx6flmcfdBxOFgMHiVR&#10;QIhM/sMLQO7oOxyuQH+VOo2NH6HTv6JW3mHd8w2EoC91qiElQBaI7KcIJrA5a0EydtS0Gstr4Tr2&#10;OA/5Bl52PegIW27sI/MoYrfiSUHdoMMsxkTucCeO+86o7W1vb6dQFFNReUQkwfcrP5Twcorq4wgI&#10;aku578AmQYqvo6aKePeHTn68cU3FtoupqQOV289+UCxAWTWjIhdY/lFTR0xVB1UPJ3dTXTIkjP9A&#10;vdCza2roJSyWmArrP8Gm44ipI6b2bEOkegtfaKrObO9Xtj2/puIYiCcxFZoaeqKaps1wjX7qd537&#10;fOPWX2+YCU3t7pa9ZEAVhKhplJiKs8lMVYSo41yjoo6Kql9uQDX2hpsqdOVoAVXgRzIZm0YxCoRG&#10;2z/a/j7br7e3OKLikBsyJkdS1NDDAViZogqCNBgVlSa+fQnEmKIy6kxTvcGlXxfjm5tclKY6TrGM&#10;MPRSb2MqUOsArPnWh7aapn9fdnxfDF4r01sSYBUvvNbzWUd7X4z2iL8TPN52VVKqNxdb8DA3GI8H&#10;HgIPZA7xUBn7CB4DJ1b6igNH8HiWl0211Xojepiuh97GbdGju5V7HNcDeVycqxzRQ7xq8XChQP8u&#10;9IgevOpUZAOe7Zy4LogWr6GgEGZEDwM9+Jk0kQtq4aO7wX4c+LDK/MfIRbxfdnzTJb1OVyMDwlQL&#10;QY8WueDlNDL1NMKHBR+64qGFj27Vw3HgQ70Hlw5OiIOndmJ5DF3spWOVwI3Oh4aYbPoCzocO50f0&#10;sNBDV6G06NGtRDkOepiZDxx6I7cIeN9u9I/oMaLH/8330OH8iB4WeujKoBY9utVBx0GPIGChev3H&#10;iB5j5KL//sDPELnoaH5EDws9dLVWix56f+qor+kP1aEtCl3GxMcIHz8VfOho/rXAB45S8b9hxM/r&#10;yz+4RH8lyfzOD1y1fxbqw/8AAAD//wMAUEsDBBQABgAIAAAAIQANuhih2QAAAAUBAAAPAAAAZHJz&#10;L2Rvd25yZXYueG1sTI9BT8MwDIXvSPyHyEjcWAIaoypNJ4a04yToJu2aJqapaJyqybby7zFc4GL5&#10;6VnP36vWcxjEGafUR9Jwv1AgkGx0PXUaDvvtXQEiZUPODJFQwxcmWNfXV5UpXbzQO56b3AkOoVQa&#10;DT7nsZQyWY/BpEUckdj7iFMwmeXUSTeZC4eHQT4otZLB9MQfvBnx1aP9bE5Bw3JP/dtuU2yO26PN&#10;jd21TvknrW9v5pdnEBnn/HcMP/iMDjUztfFELolBAxfJv5O9YrVk2Wp4VLzIupL/6etvAAAA//8D&#10;AFBLAQItABQABgAIAAAAIQC2gziS/gAAAOEBAAATAAAAAAAAAAAAAAAAAAAAAABbQ29udGVudF9U&#10;eXBlc10ueG1sUEsBAi0AFAAGAAgAAAAhADj9If/WAAAAlAEAAAsAAAAAAAAAAAAAAAAALwEAAF9y&#10;ZWxzLy5yZWxzUEsBAi0AFAAGAAgAAAAhAL6JkafFCwAAXmoAAA4AAAAAAAAAAAAAAAAALgIAAGRy&#10;cy9lMm9Eb2MueG1sUEsBAi0AFAAGAAgAAAAhAA26GKHZAAAABQEAAA8AAAAAAAAAAAAAAAAAHw4A&#10;AGRycy9kb3ducmV2LnhtbFBLBQYAAAAABAAEAPMAAAAl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4864;height:32004;visibility:visible;mso-wrap-style:square">
                  <v:fill o:detectmouseclick="t"/>
                  <v:path o:connecttype="none"/>
                </v:shape>
                <v:shape id="Text Box 4" o:spid="_x0000_s1034" type="#_x0000_t202" style="position:absolute;left:48006;top:29718;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B4yxQAAANsAAAAPAAAAZHJzL2Rvd25yZXYueG1sRI9Ba8JA&#10;FITvBf/D8oTe6qZC2xhdpRQKRbDFtCjeHtlnNjT7NmbXJP57Vyj0OMzMN8xiNdhadNT6yrGCx0kC&#10;grhwuuJSwc/3+0MKwgdkjbVjUnAhD6vl6G6BmXY9b6nLQykihH2GCkwITSalLwxZ9BPXEEfv6FqL&#10;Icq2lLrFPsJtLadJ8iwtVhwXDDb0Zqj4zc9WweHUpfv0cl77vOm35lN/Pe02Uqn78fA6BxFoCP/h&#10;v/aHVvAyg9uX+APk8goAAP//AwBQSwECLQAUAAYACAAAACEA2+H2y+4AAACFAQAAEwAAAAAAAAAA&#10;AAAAAAAAAAAAW0NvbnRlbnRfVHlwZXNdLnhtbFBLAQItABQABgAIAAAAIQBa9CxbvwAAABUBAAAL&#10;AAAAAAAAAAAAAAAAAB8BAABfcmVscy8ucmVsc1BLAQItABQABgAIAAAAIQDAqB4yxQAAANsAAAAP&#10;AAAAAAAAAAAAAAAAAAcCAABkcnMvZG93bnJldi54bWxQSwUGAAAAAAMAAwC3AAAA+QIAAAAA&#10;" filled="f" stroked="f">
                  <v:textbox inset=".5mm,,.5mm">
                    <w:txbxContent>
                      <w:p w:rsidR="0024642E" w:rsidRPr="00E5693C" w:rsidRDefault="0024642E" w:rsidP="00B31F71">
                        <w:pPr>
                          <w:rPr>
                            <w:b/>
                            <w:bCs/>
                          </w:rPr>
                        </w:pPr>
                        <w:r>
                          <w:rPr>
                            <w:b/>
                            <w:bCs/>
                          </w:rPr>
                          <w:t>Время</w:t>
                        </w:r>
                      </w:p>
                    </w:txbxContent>
                  </v:textbox>
                </v:shape>
                <v:shape id="Text Box 5" o:spid="_x0000_s1035" type="#_x0000_t202" style="position:absolute;left:2286;top:2298;width:2286;height:9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UE1wQAAANsAAAAPAAAAZHJzL2Rvd25yZXYueG1sRE89b8Iw&#10;EN0r8R+sQ+rWOHSIUIpBEFSJtdCBbkd8iQPxOcQmSfvr66FSx6f3vdpMthUD9b5xrGCRpCCIS6cb&#10;rhV8nt5fliB8QNbYOiYF3+Rhs549rTDXbuQPGo6hFjGEfY4KTAhdLqUvDVn0ieuII1e53mKIsK+l&#10;7nGM4baVr2maSYsNxwaDHRWGytvxYRWc2uul+/nKqtEUcnc+831/u2ZKPc+n7RuIQFP4F/+5D1rB&#10;Mq6PX+IPkOtfAAAA//8DAFBLAQItABQABgAIAAAAIQDb4fbL7gAAAIUBAAATAAAAAAAAAAAAAAAA&#10;AAAAAABbQ29udGVudF9UeXBlc10ueG1sUEsBAi0AFAAGAAgAAAAhAFr0LFu/AAAAFQEAAAsAAAAA&#10;AAAAAAAAAAAAHwEAAF9yZWxzLy5yZWxzUEsBAi0AFAAGAAgAAAAhAKrZQTXBAAAA2wAAAA8AAAAA&#10;AAAAAAAAAAAABwIAAGRycy9kb3ducmV2LnhtbFBLBQYAAAAAAwADALcAAAD1AgAAAAA=&#10;" filled="f" stroked="f">
                  <v:textbox style="layout-flow:vertical;mso-layout-flow-alt:bottom-to-top" inset=".5mm,,.5mm">
                    <w:txbxContent>
                      <w:p w:rsidR="0024642E" w:rsidRPr="00E5693C" w:rsidRDefault="0024642E" w:rsidP="00B31F71">
                        <w:pPr>
                          <w:rPr>
                            <w:b/>
                            <w:bCs/>
                          </w:rPr>
                        </w:pPr>
                        <w:r>
                          <w:rPr>
                            <w:b/>
                            <w:bCs/>
                          </w:rPr>
                          <w:t>Ускорение</w:t>
                        </w:r>
                      </w:p>
                    </w:txbxContent>
                  </v:textbox>
                </v:shape>
                <v:shape id="Freeform 6" o:spid="_x0000_s1036" style="position:absolute;left:4476;top:10191;width:42387;height:19527;visibility:visible;mso-wrap-style:square;v-text-anchor:top" coordsize="66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mtDwgAAANsAAAAPAAAAZHJzL2Rvd25yZXYueG1sRI9Ba4NA&#10;FITvgf6H5RV6i6ulFLHZhBAqeCmlRnp+uK+61H0r7kbtv+8GAjkOM98MszusdhAzTd44VpAlKQji&#10;1mnDnYLmXG5zED4gaxwck4I/8nDYP2x2WGi38BfNdehELGFfoII+hLGQ0rc9WfSJG4mj9+MmiyHK&#10;qZN6wiWW20E+p+mrtGg4LvQ40qmn9re+WAWX5vtjXMv8vYn8iyxbU2WfRqmnx/X4BiLQGu7hG11p&#10;BXkG1y/xB8j9PwAAAP//AwBQSwECLQAUAAYACAAAACEA2+H2y+4AAACFAQAAEwAAAAAAAAAAAAAA&#10;AAAAAAAAW0NvbnRlbnRfVHlwZXNdLnhtbFBLAQItABQABgAIAAAAIQBa9CxbvwAAABUBAAALAAAA&#10;AAAAAAAAAAAAAB8BAABfcmVscy8ucmVsc1BLAQItABQABgAIAAAAIQB66mtDwgAAANsAAAAPAAAA&#10;AAAAAAAAAAAAAAcCAABkcnMvZG93bnJldi54bWxQSwUGAAAAAAMAAwC3AAAA9gIAAAAA&#10;" path="m915,3075l2928,901r1227,14l5775,3075r900,l4935,,2895,,15,2175,,3060r915,15xe" fillcolor="silver" stroked="f">
                  <v:path arrowok="t" o:connecttype="custom" o:connectlocs="368950875,1239916875;1180642800,363305725;1675399875,368950875;2147483646,1239916875;2147483646,1239916875;1989915375,0;1167336375,0;6048375,877014375;0,1233868500;368950875,1239916875" o:connectangles="0,0,0,0,0,0,0,0,0,0"/>
                </v:shape>
                <v:shape id="Freeform 7" o:spid="_x0000_s1037" style="position:absolute;left:4572;top:10191;width:42195;height:19431;visibility:visible;mso-wrap-style:square;v-text-anchor:top" coordsize="664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4hcxQAAANsAAAAPAAAAZHJzL2Rvd25yZXYueG1sRI9Ba8JA&#10;FITvhf6H5RW81U2CthJdJQQEvUirbcHbI/uahGbfLtlV47/vCoLHYWa+YRarwXTiTL1vLStIxwkI&#10;4srqlmsFX4f16wyED8gaO8uk4EoeVsvnpwXm2l74k877UIsIYZ+jgiYEl0vpq4YM+rF1xNH7tb3B&#10;EGVfS93jJcJNJ7MkeZMGW44LDToqG6r+9iej4H272/3UR5dMi8K1k48sLdPyW6nRy1DMQQQawiN8&#10;b2+0glkGty/xB8jlPwAAAP//AwBQSwECLQAUAAYACAAAACEA2+H2y+4AAACFAQAAEwAAAAAAAAAA&#10;AAAAAAAAAAAAW0NvbnRlbnRfVHlwZXNdLnhtbFBLAQItABQABgAIAAAAIQBa9CxbvwAAABUBAAAL&#10;AAAAAAAAAAAAAAAAAB8BAABfcmVscy8ucmVsc1BLAQItABQABgAIAAAAIQCxu4hcxQAAANsAAAAP&#10;AAAAAAAAAAAAAAAAAAcCAABkcnMvZG93bnJldi54bWxQSwUGAAAAAAMAAwC3AAAA+QIAAAAA&#10;" path="m,2175l2850,15,4905,,6645,3060e" filled="f" strokeweight="1.25pt">
                  <v:path arrowok="t" o:connecttype="custom" o:connectlocs="0,877014375;1149191250,6048375;1977818625,0;2147483646,1233868500" o:connectangles="0,0,0,0"/>
                </v:shape>
                <v:shape id="Freeform 8" o:spid="_x0000_s1038" style="position:absolute;left:10287;top:16002;width:30861;height:13716;visibility:visible;mso-wrap-style:square;v-text-anchor:top" coordsize="432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axSxQAAANsAAAAPAAAAZHJzL2Rvd25yZXYueG1sRI9Ba8JA&#10;FITvgv9heYVepG5ascSYjYjQ2uqpsRdvz+xrEs2+Ddmtpv++Kwgeh5n5hkkXvWnEmTpXW1bwPI5A&#10;EBdW11wq+N69PcUgnEfW2FgmBX/kYJENBykm2l74i865L0WAsEtQQeV9m0jpiooMurFtiYP3YzuD&#10;PsiulLrDS4CbRr5E0as0WHNYqLClVUXFKf81Csp4uzvUszYf7e37VK+O+BmtN0o9PvTLOQhPvb+H&#10;b+0PrSCewPVL+AEy+wcAAP//AwBQSwECLQAUAAYACAAAACEA2+H2y+4AAACFAQAAEwAAAAAAAAAA&#10;AAAAAAAAAAAAW0NvbnRlbnRfVHlwZXNdLnhtbFBLAQItABQABgAIAAAAIQBa9CxbvwAAABUBAAAL&#10;AAAAAAAAAAAAAAAAAB8BAABfcmVscy8ucmVsc1BLAQItABQABgAIAAAAIQAdWaxSxQAAANsAAAAP&#10;AAAAAAAAAAAAAAAAAAcCAABkcnMvZG93bnJldi54bWxQSwUGAAAAAAMAAwC3AAAA+QIAAAAA&#10;" path="m,2160l1800,,2880,,4320,2160e" filled="f" strokeweight="1pt">
                  <v:stroke dashstyle="longDash"/>
                  <v:path arrowok="t" o:connecttype="custom" o:connectlocs="0,870966000;918596953,0;1469755125,0;2147483646,870966000" o:connectangles="0,0,0,0"/>
                </v:shape>
                <v:shape id="Text Box 9" o:spid="_x0000_s1039" type="#_x0000_t202" style="position:absolute;left:37719;top:2286;width:1678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KqwxQAAANsAAAAPAAAAZHJzL2Rvd25yZXYueG1sRI9La8Mw&#10;EITvgfwHsYHeEjlpSYIbOYRAaW/FeVB621rrB7FWrqQ67r+vCoEch5n5htlsB9OKnpxvLCuYzxIQ&#10;xIXVDVcKTseX6RqED8gaW8uk4Jc8bLPxaIOptlfOqT+ESkQI+xQV1CF0qZS+qMmgn9mOOHqldQZD&#10;lK6S2uE1wk0rF0mylAYbjgs1drSvqbgcfoyCx1O/8l/nHN13mdvjZ/66eNcfSj1Mht0ziEBDuIdv&#10;7TetYP0E/1/iD5DZHwAAAP//AwBQSwECLQAUAAYACAAAACEA2+H2y+4AAACFAQAAEwAAAAAAAAAA&#10;AAAAAAAAAAAAW0NvbnRlbnRfVHlwZXNdLnhtbFBLAQItABQABgAIAAAAIQBa9CxbvwAAABUBAAAL&#10;AAAAAAAAAAAAAAAAAB8BAABfcmVscy8ucmVsc1BLAQItABQABgAIAAAAIQBeKKqwxQAAANsAAAAP&#10;AAAAAAAAAAAAAAAAAAcCAABkcnMvZG93bnJldi54bWxQSwUGAAAAAAMAAwC3AAAA+QIAAAAA&#10;">
                  <v:textbox inset=".5mm,.3mm,.5mm,.3mm">
                    <w:txbxContent>
                      <w:p w:rsidR="0024642E" w:rsidRPr="00A60708" w:rsidRDefault="0024642E" w:rsidP="00B31F71">
                        <w:pPr>
                          <w:jc w:val="right"/>
                          <w:rPr>
                            <w:sz w:val="18"/>
                            <w:szCs w:val="19"/>
                          </w:rPr>
                        </w:pPr>
                        <w:r w:rsidRPr="00A60708">
                          <w:rPr>
                            <w:sz w:val="18"/>
                            <w:szCs w:val="19"/>
                          </w:rPr>
                          <w:t>Максимальная кривая</w:t>
                        </w:r>
                        <w:r w:rsidRPr="00A60708">
                          <w:rPr>
                            <w:sz w:val="18"/>
                            <w:szCs w:val="19"/>
                          </w:rPr>
                          <w:br/>
                          <w:t>Минимальная кривая</w:t>
                        </w:r>
                      </w:p>
                    </w:txbxContent>
                  </v:textbox>
                </v:shape>
                <v:line id="Line 10" o:spid="_x0000_s1040" style="position:absolute;flip:y;visibility:visible;mso-wrap-style:square" from="4572,2292" to="4572,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ohxAAAANsAAAAPAAAAZHJzL2Rvd25yZXYueG1sRI9BawIx&#10;FITvQv9DeEJv3cTCim6NUsUWr1UpPb5uXndXk5dlE93tvzeFgsdhZr5hFqvBWXGlLjSeNUwyBYK4&#10;9KbhSsPx8PY0AxEiskHrmTT8UoDV8mG0wML4nj/ouo+VSBAOBWqoY2wLKUNZk8OQ+ZY4eT++cxiT&#10;7CppOuwT3Fn5rNRUOmw4LdTY0qam8ry/OA3varfuT/NcbU7592e+Hux5+2W1fhwPry8gIg3xHv5v&#10;74yGWQ5/X9IPkMsbAAAA//8DAFBLAQItABQABgAIAAAAIQDb4fbL7gAAAIUBAAATAAAAAAAAAAAA&#10;AAAAAAAAAABbQ29udGVudF9UeXBlc10ueG1sUEsBAi0AFAAGAAgAAAAhAFr0LFu/AAAAFQEAAAsA&#10;AAAAAAAAAAAAAAAAHwEAAF9yZWxzLy5yZWxzUEsBAi0AFAAGAAgAAAAhAEpM6iHEAAAA2wAAAA8A&#10;AAAAAAAAAAAAAAAABwIAAGRycy9kb3ducmV2LnhtbFBLBQYAAAAAAwADALcAAAD4AgAAAAA=&#10;" strokeweight="1.5pt">
                  <v:stroke endarrow="block"/>
                </v:line>
                <v:line id="Line 11" o:spid="_x0000_s1041" style="position:absolute;visibility:visible;mso-wrap-style:square" from="38862,3429" to="42291,3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SoZwQAAANsAAAAPAAAAZHJzL2Rvd25yZXYueG1sRI/RisIw&#10;FETfF/yHcIV9W1NdKFKNIqIgCIvWfsC1ubbF5KY00Xb/frMg+DjMzBlmuR6sEU/qfONYwXSSgCAu&#10;nW64UlBc9l9zED4gazSOScEveVivRh9LzLTr+UzPPFQiQthnqKAOoc2k9GVNFv3EtcTRu7nOYoiy&#10;q6TusI9wa+QsSVJpseG4UGNL25rKe/6wCvpTvh9+jk7bwm3TxqTT6/fOKPU5HjYLEIGG8A6/2get&#10;YJ7C/5f4A+TqDwAA//8DAFBLAQItABQABgAIAAAAIQDb4fbL7gAAAIUBAAATAAAAAAAAAAAAAAAA&#10;AAAAAABbQ29udGVudF9UeXBlc10ueG1sUEsBAi0AFAAGAAgAAAAhAFr0LFu/AAAAFQEAAAsAAAAA&#10;AAAAAAAAAAAAHwEAAF9yZWxzLy5yZWxzUEsBAi0AFAAGAAgAAAAhAEh9KhnBAAAA2wAAAA8AAAAA&#10;AAAAAAAAAAAABwIAAGRycy9kb3ducmV2LnhtbFBLBQYAAAAAAwADALcAAAD1AgAAAAA=&#10;" strokeweight="1.25pt"/>
                <v:line id="Line 12" o:spid="_x0000_s1042" style="position:absolute;visibility:visible;mso-wrap-style:square" from="39090,4572" to="42519,4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XFVxQAAANsAAAAPAAAAZHJzL2Rvd25yZXYueG1sRI9PawIx&#10;FMTvBb9DeIK3mrWUVrZGEanQbkHwz6W3x+Z1s3XzsibRXb99IxQ8DjPzG2a26G0jLuRD7VjBZJyB&#10;IC6drrlScNivH6cgQkTW2DgmBVcKsJgPHmaYa9fxli67WIkE4ZCjAhNjm0sZSkMWw9i1xMn7cd5i&#10;TNJXUnvsEtw28inLXqTFmtOCwZZWhsrj7mwVnPayXevv6+em8e/Phfktiu7rpNRo2C/fQETq4z38&#10;3/7QCqavcPuSfoCc/wEAAP//AwBQSwECLQAUAAYACAAAACEA2+H2y+4AAACFAQAAEwAAAAAAAAAA&#10;AAAAAAAAAAAAW0NvbnRlbnRfVHlwZXNdLnhtbFBLAQItABQABgAIAAAAIQBa9CxbvwAAABUBAAAL&#10;AAAAAAAAAAAAAAAAAB8BAABfcmVscy8ucmVsc1BLAQItABQABgAIAAAAIQDZZXFVxQAAANsAAAAP&#10;AAAAAAAAAAAAAAAAAAcCAABkcnMvZG93bnJldi54bWxQSwUGAAAAAAMAAwC3AAAA+QIAAAAA&#10;" strokeweight="1.25pt">
                  <v:stroke dashstyle="longDash"/>
                </v:line>
                <v:line id="Line 13" o:spid="_x0000_s1043" style="position:absolute;flip:y;visibility:visible;mso-wrap-style:square" from="4572,29718" to="51435,29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UW/wAAAANsAAAAPAAAAZHJzL2Rvd25yZXYueG1sRE/LagIx&#10;FN0L/kO4gjtNWpiio1GqtOLWB9Ll7eQ6M5rcDJPUmf69WRS6PJz3ct07Kx7UhtqzhpepAkFceFNz&#10;qeF8+pzMQISIbNB6Jg2/FGC9Gg6WmBvf8YEex1iKFMIhRw1VjE0uZSgqchimviFO3NW3DmOCbSlN&#10;i10Kd1a+KvUmHdacGipsaFtRcT/+OA07td90t3mmtrfs+5Jtenv/+LJaj0f9+wJEpD7+i//ce6Nh&#10;lsamL+kHyNUTAAD//wMAUEsBAi0AFAAGAAgAAAAhANvh9svuAAAAhQEAABMAAAAAAAAAAAAAAAAA&#10;AAAAAFtDb250ZW50X1R5cGVzXS54bWxQSwECLQAUAAYACAAAACEAWvQsW78AAAAVAQAACwAAAAAA&#10;AAAAAAAAAAAfAQAAX3JlbHMvLnJlbHNQSwECLQAUAAYACAAAACEApE1Fv8AAAADbAAAADwAAAAAA&#10;AAAAAAAAAAAHAgAAZHJzL2Rvd25yZXYueG1sUEsFBgAAAAADAAMAtwAAAPQCAAAAAA==&#10;" strokeweight="1.5pt">
                  <v:stroke endarrow="block"/>
                </v:line>
                <v:oval id="Oval 14" o:spid="_x0000_s1044" style="position:absolute;left:9906;top:29108;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M4PwgAAANsAAAAPAAAAZHJzL2Rvd25yZXYueG1sRI9Ba8JA&#10;FITvhf6H5RW8FN1YUGLqKhKweG304PGZfSah2bdhdzXJv3cLgsdhZr5h1tvBtOJOzjeWFcxnCQji&#10;0uqGKwWn436agvABWWNrmRSM5GG7eX9bY6Ztz790L0IlIoR9hgrqELpMSl/WZNDPbEccvat1BkOU&#10;rpLaYR/hppVfSbKUBhuOCzV2lNdU/hU3o8B9dmM+HvL9/MI/xaJP9Xl50kpNPobdN4hAQ3iFn+2D&#10;VpCu4P9L/AFy8wAAAP//AwBQSwECLQAUAAYACAAAACEA2+H2y+4AAACFAQAAEwAAAAAAAAAAAAAA&#10;AAAAAAAAW0NvbnRlbnRfVHlwZXNdLnhtbFBLAQItABQABgAIAAAAIQBa9CxbvwAAABUBAAALAAAA&#10;AAAAAAAAAAAAAB8BAABfcmVscy8ucmVsc1BLAQItABQABgAIAAAAIQCrpM4PwgAAANsAAAAPAAAA&#10;AAAAAAAAAAAAAAcCAABkcnMvZG93bnJldi54bWxQSwUGAAAAAAMAAwC3AAAA9gIAAAAA&#10;" fillcolor="black"/>
                <v:oval id="Oval 15" o:spid="_x0000_s1045" style="position:absolute;left:22402;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vgAAANsAAAAPAAAAZHJzL2Rvd25yZXYueG1sRE9Ni8Iw&#10;EL0L/ocwghfRVGFFq1Gk4OJ1q4c9zjZjW2wmJcna9t+bg+Dx8b73x9404knO15YVLBcJCOLC6ppL&#10;Bbfreb4B4QOyxsYyKRjIw/EwHu0x1bbjH3rmoRQxhH2KCqoQ2lRKX1Rk0C9sSxy5u3UGQ4SulNph&#10;F8NNI1dJspYGa44NFbaUVVQ88n+jwM3aIRsu2Xn5x9/5V7fRv+ubVmo66U87EIH68BG/3RetYBvX&#10;xy/xB8jDCwAA//8DAFBLAQItABQABgAIAAAAIQDb4fbL7gAAAIUBAAATAAAAAAAAAAAAAAAAAAAA&#10;AABbQ29udGVudF9UeXBlc10ueG1sUEsBAi0AFAAGAAgAAAAhAFr0LFu/AAAAFQEAAAsAAAAAAAAA&#10;AAAAAAAAHwEAAF9yZWxzLy5yZWxzUEsBAi0AFAAGAAgAAAAhAL9H8U++AAAA2wAAAA8AAAAAAAAA&#10;AAAAAAAABwIAAGRycy9kb3ducmV2LnhtbFBLBQYAAAAAAwADALcAAADyAgAAAAA=&#10;" fillcolor="black"/>
                <v:oval id="Oval 16" o:spid="_x0000_s1046" style="position:absolute;left:30251;top:1539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1TUwgAAANsAAAAPAAAAZHJzL2Rvd25yZXYueG1sRI9Ba8JA&#10;FITvhf6H5RW8FN2koGjqKhKweG304PGZfSah2bdhdzXJv3cLgsdhZr5h1tvBtOJOzjeWFaSzBARx&#10;aXXDlYLTcT9dgvABWWNrmRSM5GG7eX9bY6Ztz790L0IlIoR9hgrqELpMSl/WZNDPbEccvat1BkOU&#10;rpLaYR/hppVfSbKQBhuOCzV2lNdU/hU3o8B9dmM+HvJ9euGfYt4v9Xlx0kpNPobdN4hAQ3iFn+2D&#10;VrBK4f9L/AFy8wAAAP//AwBQSwECLQAUAAYACAAAACEA2+H2y+4AAACFAQAAEwAAAAAAAAAAAAAA&#10;AAAAAAAAW0NvbnRlbnRfVHlwZXNdLnhtbFBLAQItABQABgAIAAAAIQBa9CxbvwAAABUBAAALAAAA&#10;AAAAAAAAAAAAAB8BAABfcmVscy8ucmVsc1BLAQItABQABgAIAAAAIQDQC1TUwgAAANsAAAAPAAAA&#10;AAAAAAAAAAAAAAcCAABkcnMvZG93bnJldi54bWxQSwUGAAAAAAMAAwC3AAAA9gIAAAAA&#10;" fillcolor="black"/>
                <v:oval id="Oval 17" o:spid="_x0000_s1047" style="position:absolute;left:40817;top:29152;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cqjwgAAANsAAAAPAAAAZHJzL2Rvd25yZXYueG1sRI9Bi8Iw&#10;FITvgv8hvIW9iKYKK1qNIgXF61YPHp/Nsy3bvJQk2vbfbxYWPA4z8w2z3femES9yvrasYD5LQBAX&#10;VtdcKrhejtMVCB+QNTaWScFAHva78WiLqbYdf9MrD6WIEPYpKqhCaFMpfVGRQT+zLXH0HtYZDFG6&#10;UmqHXYSbRi6SZCkN1hwXKmwpq6j4yZ9GgZu0Qzacs+P8zqf8q1vp2/Kqlfr86A8bEIH68A7/t89a&#10;wXoBf1/iD5C7XwAAAP//AwBQSwECLQAUAAYACAAAACEA2+H2y+4AAACFAQAAEwAAAAAAAAAAAAAA&#10;AAAAAAAAW0NvbnRlbnRfVHlwZXNdLnhtbFBLAQItABQABgAIAAAAIQBa9CxbvwAAABUBAAALAAAA&#10;AAAAAAAAAAAAAB8BAABfcmVscy8ucmVsc1BLAQItABQABgAIAAAAIQAg2cqjwgAAANsAAAAPAAAA&#10;AAAAAAAAAAAAAAcCAABkcnMvZG93bnJldi54bWxQSwUGAAAAAAMAAwC3AAAA9gIAAAAA&#10;" fillcolor="black"/>
                <v:oval id="Oval 18" o:spid="_x0000_s1048" style="position:absolute;left:46380;top:29140;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84wwAAANsAAAAPAAAAZHJzL2Rvd25yZXYueG1sRI9Ba8JA&#10;FITvgv9heUIvUjdWDJ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T5VvOMMAAADbAAAADwAA&#10;AAAAAAAAAAAAAAAHAgAAZHJzL2Rvd25yZXYueG1sUEsFBgAAAAADAAMAtwAAAPcCAAAAAA==&#10;" fillcolor="black"/>
                <v:oval id="Oval 19" o:spid="_x0000_s1049" style="position:absolute;left:34975;top:9601;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dMwwAAANsAAAAPAAAAZHJzL2Rvd25yZXYueG1sRI9Ba8JA&#10;FITvgv9heUIvUjcWDZq6igQsXpt66PE1+0xCs2/D7mqSf98VCh6HmfmG2R0G04o7Od9YVrBcJCCI&#10;S6sbrhRcvk6vGxA+IGtsLZOCkTwc9tPJDjNte/6kexEqESHsM1RQh9BlUvqyJoN+YTvi6F2tMxii&#10;dJXUDvsIN618S5JUGmw4LtTYUV5T+VvcjAI378Z8POen5Q9/FOt+o7/Ti1bqZTYc30EEGsIz/N8+&#10;awXbFTy+xB8g938AAAD//wMAUEsBAi0AFAAGAAgAAAAhANvh9svuAAAAhQEAABMAAAAAAAAAAAAA&#10;AAAAAAAAAFtDb250ZW50X1R5cGVzXS54bWxQSwECLQAUAAYACAAAACEAWvQsW78AAAAVAQAACwAA&#10;AAAAAAAAAAAAAAAfAQAAX3JlbHMvLnJlbHNQSwECLQAUAAYACAAAACEAwHz3TMMAAADbAAAADwAA&#10;AAAAAAAAAAAAAAAHAgAAZHJzL2Rvd25yZXYueG1sUEsFBgAAAAADAAMAtwAAAPcCAAAAAA==&#10;" fillcolor="black"/>
                <v:oval id="Oval 20" o:spid="_x0000_s1050" style="position:absolute;left:22326;top:9677;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FLXwgAAANsAAAAPAAAAZHJzL2Rvd25yZXYueG1sRI9Bi8Iw&#10;FITvwv6H8Ba8yJoqKG7XKEtB8Wr14PHZvG3LNi8libb990YQPA4z8w2z3vamEXdyvrasYDZNQBAX&#10;VtdcKjifdl8rED4ga2wsk4KBPGw3H6M1ptp2fKR7HkoRIexTVFCF0KZS+qIig35qW+Lo/VlnMETp&#10;SqkddhFuGjlPkqU0WHNcqLClrKLiP78ZBW7SDtlwyHazK+/zRbfSl+VZKzX+7H9/QATqwzv8ah+0&#10;gu8FPL/EHyA3DwAAAP//AwBQSwECLQAUAAYACAAAACEA2+H2y+4AAACFAQAAEwAAAAAAAAAAAAAA&#10;AAAAAAAAW0NvbnRlbnRfVHlwZXNdLnhtbFBLAQItABQABgAIAAAAIQBa9CxbvwAAABUBAAALAAAA&#10;AAAAAAAAAAAAAB8BAABfcmVscy8ucmVsc1BLAQItABQABgAIAAAAIQCvMFLXwgAAANsAAAAPAAAA&#10;AAAAAAAAAAAAAAcCAABkcnMvZG93bnJldi54bWxQSwUGAAAAAAMAAwC3AAAA9gIAAAAA&#10;" fillcolor="black"/>
                <v:oval id="Oval 21" o:spid="_x0000_s1051" style="position:absolute;left:4038;top:23393;width:114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sygwwAAANsAAAAPAAAAZHJzL2Rvd25yZXYueG1sRI9Ba8JA&#10;FITvQv/D8gq9SN1YMGjqKhKweG3MweMz+5qEZt+G3dUk/75bEDwOM/MNs92PphN3cr61rGC5SEAQ&#10;V1a3XCsoz8f3NQgfkDV2lknBRB72u5fZFjNtB/6mexFqESHsM1TQhNBnUvqqIYN+YXvi6P1YZzBE&#10;6WqpHQ4Rbjr5kSSpNNhyXGiwp7yh6re4GQVu3k/5dMqPyyt/FathrS9pqZV6ex0PnyACjeEZfrRP&#10;WsEmhf8v8QfI3R8AAAD//wMAUEsBAi0AFAAGAAgAAAAhANvh9svuAAAAhQEAABMAAAAAAAAAAAAA&#10;AAAAAAAAAFtDb250ZW50X1R5cGVzXS54bWxQSwECLQAUAAYACAAAACEAWvQsW78AAAAVAQAACwAA&#10;AAAAAAAAAAAAAAAfAQAAX3JlbHMvLnJlbHNQSwECLQAUAAYACAAAACEAX+LMoMMAAADbAAAADwAA&#10;AAAAAAAAAAAAAAAHAgAAZHJzL2Rvd25yZXYueG1sUEsFBgAAAAADAAMAtwAAAPcCAAAAAA==&#10;" fillcolor="black"/>
                <v:shape id="Text Box 22" o:spid="_x0000_s1052" type="#_x0000_t202" style="position:absolute;left:11430;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c75wwAAANsAAAAPAAAAZHJzL2Rvd25yZXYueG1sRI/BbsIw&#10;EETvlfgHa5F6KzYcCk0xiFZq1R4TOHBcxUscEa+jeAtpv75GqtTjaGbeaNbbMXTqQkNqI1uYzwwo&#10;4jq6lhsLh/3bwwpUEmSHXWSy8E0JtpvJ3RoLF69c0qWSRmUIpwIteJG+0DrVngKmWeyJs3eKQ0DJ&#10;cmi0G/Ca4aHTC2MedcCW84LHnl491efqK1hozKKcl8b/dMf3l3L1WYkcz87a++m4ewYlNMp/+K/9&#10;4Sw8LeH2Jf8AvfkFAAD//wMAUEsBAi0AFAAGAAgAAAAhANvh9svuAAAAhQEAABMAAAAAAAAAAAAA&#10;AAAAAAAAAFtDb250ZW50X1R5cGVzXS54bWxQSwECLQAUAAYACAAAACEAWvQsW78AAAAVAQAACwAA&#10;AAAAAAAAAAAAAAAfAQAAX3JlbHMvLnJlbHNQSwECLQAUAAYACAAAACEAKE3O+cMAAADbAAAADwAA&#10;AAAAAAAAAAAAAAAHAgAAZHJzL2Rvd25yZXYueG1sUEsFBgAAAAADAAMAtwAAAPcCAAAAAA==&#10;" filled="f" stroked="f">
                  <v:textbox inset=".5mm,.3mm,.5mm,.3mm">
                    <w:txbxContent>
                      <w:p w:rsidR="0024642E" w:rsidRPr="00B30C7D" w:rsidRDefault="0024642E" w:rsidP="00B31F71">
                        <w:pPr>
                          <w:jc w:val="center"/>
                          <w:rPr>
                            <w:b/>
                            <w:bCs/>
                            <w:sz w:val="28"/>
                            <w:szCs w:val="28"/>
                            <w:lang w:val="de-DE"/>
                          </w:rPr>
                        </w:pPr>
                        <w:r w:rsidRPr="00B30C7D">
                          <w:rPr>
                            <w:b/>
                            <w:bCs/>
                            <w:sz w:val="28"/>
                            <w:szCs w:val="28"/>
                            <w:lang w:val="de-DE"/>
                          </w:rPr>
                          <w:t>A</w:t>
                        </w:r>
                      </w:p>
                    </w:txbxContent>
                  </v:textbox>
                </v:shape>
                <v:shape id="Text Box 23" o:spid="_x0000_s1053" type="#_x0000_t202" style="position:absolute;left:22860;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lqLvwAAANsAAAAPAAAAZHJzL2Rvd25yZXYueG1sRE89b8Iw&#10;EN2R+h+sQ+oGNgwVBAwqlVq1YwID4ym+xhHxOYqvkPbX1wMS49P73u7H0KkrDamNbGExN6CI6+ha&#10;biycju+zFagkyA67yGThlxLsd0+TLRYu3rikayWNyiGcCrTgRfpC61R7CpjmsSfO3HccAkqGQ6Pd&#10;gLccHjq9NOZFB2w5N3js6c1Tfal+goXGLMtFafxfd/44lKuvSuR8cdY+T8fXDSihUR7iu/vTWVjn&#10;sflL/gF69w8AAP//AwBQSwECLQAUAAYACAAAACEA2+H2y+4AAACFAQAAEwAAAAAAAAAAAAAAAAAA&#10;AAAAW0NvbnRlbnRfVHlwZXNdLnhtbFBLAQItABQABgAIAAAAIQBa9CxbvwAAABUBAAALAAAAAAAA&#10;AAAAAAAAAB8BAABfcmVscy8ucmVsc1BLAQItABQABgAIAAAAIQBZ0lqLvwAAANsAAAAPAAAAAAAA&#10;AAAAAAAAAAcCAABkcnMvZG93bnJldi54bWxQSwUGAAAAAAMAAwC3AAAA8wIAAAAA&#10;" filled="f" stroked="f">
                  <v:textbox inset=".5mm,.3mm,.5mm,.3mm">
                    <w:txbxContent>
                      <w:p w:rsidR="0024642E" w:rsidRPr="00B30C7D" w:rsidRDefault="0024642E" w:rsidP="00B31F71">
                        <w:pPr>
                          <w:jc w:val="center"/>
                          <w:rPr>
                            <w:b/>
                            <w:bCs/>
                            <w:sz w:val="28"/>
                            <w:szCs w:val="28"/>
                            <w:lang w:val="de-DE"/>
                          </w:rPr>
                        </w:pPr>
                        <w:r>
                          <w:rPr>
                            <w:b/>
                            <w:bCs/>
                            <w:sz w:val="28"/>
                            <w:szCs w:val="28"/>
                            <w:lang w:val="de-DE"/>
                          </w:rPr>
                          <w:t>B</w:t>
                        </w:r>
                      </w:p>
                    </w:txbxContent>
                  </v:textbox>
                </v:shape>
                <v:shape id="Text Box 24" o:spid="_x0000_s1054" type="#_x0000_t202" style="position:absolute;left:28575;top:1600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v8QwwAAANsAAAAPAAAAZHJzL2Rvd25yZXYueG1sRI9BawIx&#10;FITvQv9DeIXeNNFD0dUobcHSHnfrweNj87pZ3Lwsm6du++sbQehxmJlvmM1uDJ260JDayBbmMwOK&#10;uI6u5cbC4Ws/XYJKguywi0wWfijBbvsw2WDh4pVLulTSqAzhVKAFL9IXWqfaU8A0iz1x9r7jEFCy&#10;HBrtBrxmeOj0wphnHbDlvOCxpzdP9ak6BwuNWZTz0vjf7vj+Wi4/K5HjyVn79Di+rEEJjfIfvrc/&#10;nIXVCm5f8g/Q2z8AAAD//wMAUEsBAi0AFAAGAAgAAAAhANvh9svuAAAAhQEAABMAAAAAAAAAAAAA&#10;AAAAAAAAAFtDb250ZW50X1R5cGVzXS54bWxQSwECLQAUAAYACAAAACEAWvQsW78AAAAVAQAACwAA&#10;AAAAAAAAAAAAAAAfAQAAX3JlbHMvLnJlbHNQSwECLQAUAAYACAAAACEANp7/EMMAAADbAAAADwAA&#10;AAAAAAAAAAAAAAAHAgAAZHJzL2Rvd25yZXYueG1sUEsFBgAAAAADAAMAtwAAAPcCAAAAAA==&#10;" filled="f" stroked="f">
                  <v:textbox inset=".5mm,.3mm,.5mm,.3mm">
                    <w:txbxContent>
                      <w:p w:rsidR="0024642E" w:rsidRPr="00B30C7D" w:rsidRDefault="0024642E" w:rsidP="00B31F71">
                        <w:pPr>
                          <w:jc w:val="center"/>
                          <w:rPr>
                            <w:b/>
                            <w:bCs/>
                            <w:sz w:val="28"/>
                            <w:szCs w:val="28"/>
                            <w:lang w:val="de-DE"/>
                          </w:rPr>
                        </w:pPr>
                        <w:r>
                          <w:rPr>
                            <w:b/>
                            <w:bCs/>
                            <w:sz w:val="28"/>
                            <w:szCs w:val="28"/>
                            <w:lang w:val="de-DE"/>
                          </w:rPr>
                          <w:t>C</w:t>
                        </w:r>
                      </w:p>
                    </w:txbxContent>
                  </v:textbox>
                </v:shape>
                <v:shape id="Text Box 25" o:spid="_x0000_s1055" type="#_x0000_t202" style="position:absolute;left:37719;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l35wwAAANwAAAAPAAAAZHJzL2Rvd25yZXYueG1sRI9BT8Mw&#10;DIXvSPyHyEjcWLId0NQtm9gkEBxbOOxoNaap1jhVY7bCr8cHJG623vN7n7f7OQ3mQlPpM3tYLhwY&#10;4jaHnjsPH+/PD2swRZADDpnJwzcV2O9ub7ZYhXzlmi6NdEZDuFToIYqMlbWljZSwLPJIrNpnnhKK&#10;rlNnw4RXDU+DXTn3aBP2rA0RRzpGas/NV/LQuVW9rF38GU4vh3r91oiczsH7+7v5aQNGaJZ/89/1&#10;a1B8p/j6jE5gd78AAAD//wMAUEsBAi0AFAAGAAgAAAAhANvh9svuAAAAhQEAABMAAAAAAAAAAAAA&#10;AAAAAAAAAFtDb250ZW50X1R5cGVzXS54bWxQSwECLQAUAAYACAAAACEAWvQsW78AAAAVAQAACwAA&#10;AAAAAAAAAAAAAAAfAQAAX3JlbHMvLnJlbHNQSwECLQAUAAYACAAAACEAauZd+cMAAADcAAAADwAA&#10;AAAAAAAAAAAAAAAHAgAAZHJzL2Rvd25yZXYueG1sUEsFBgAAAAADAAMAtwAAAPcCAAAAAA==&#10;" filled="f" stroked="f">
                  <v:textbox inset=".5mm,.3mm,.5mm,.3mm">
                    <w:txbxContent>
                      <w:p w:rsidR="0024642E" w:rsidRPr="00B30C7D" w:rsidRDefault="0024642E" w:rsidP="00B31F71">
                        <w:pPr>
                          <w:jc w:val="center"/>
                          <w:rPr>
                            <w:b/>
                            <w:bCs/>
                            <w:sz w:val="28"/>
                            <w:szCs w:val="28"/>
                            <w:lang w:val="de-DE"/>
                          </w:rPr>
                        </w:pPr>
                        <w:r>
                          <w:rPr>
                            <w:b/>
                            <w:bCs/>
                            <w:sz w:val="28"/>
                            <w:szCs w:val="28"/>
                            <w:lang w:val="de-DE"/>
                          </w:rPr>
                          <w:t>D</w:t>
                        </w:r>
                      </w:p>
                    </w:txbxContent>
                  </v:textbox>
                </v:shape>
                <v:shape id="Text Box 26" o:spid="_x0000_s1056" type="#_x0000_t202" style="position:absolute;left:4572;top:20574;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hiwQAAANwAAAAPAAAAZHJzL2Rvd25yZXYueG1sRE9Na8JA&#10;EL0X+h+WKXiru/EgkrpKW2hpj4kePA7ZaTaYnQ3Zqab99a4geJvH+5z1dgq9OtGYusgWirkBRdxE&#10;13FrYb/7eF6BSoLssI9MFv4owXbz+LDG0sUzV3SqpVU5hFOJFrzIUGqdGk8B0zwOxJn7iWNAyXBs&#10;tRvxnMNDrxfGLHXAjnODx4HePTXH+jdYaM2iKirj//vD51u1+q5FDkdn7expen0BJTTJXXxzf7k8&#10;3xRwfSZfoDcXAAAA//8DAFBLAQItABQABgAIAAAAIQDb4fbL7gAAAIUBAAATAAAAAAAAAAAAAAAA&#10;AAAAAABbQ29udGVudF9UeXBlc10ueG1sUEsBAi0AFAAGAAgAAAAhAFr0LFu/AAAAFQEAAAsAAAAA&#10;AAAAAAAAAAAAHwEAAF9yZWxzLy5yZWxzUEsBAi0AFAAGAAgAAAAhAAWq+GLBAAAA3AAAAA8AAAAA&#10;AAAAAAAAAAAABwIAAGRycy9kb3ducmV2LnhtbFBLBQYAAAAAAwADALcAAAD1AgAAAAA=&#10;" filled="f" stroked="f">
                  <v:textbox inset=".5mm,.3mm,.5mm,.3mm">
                    <w:txbxContent>
                      <w:p w:rsidR="0024642E" w:rsidRPr="00B30C7D" w:rsidRDefault="0024642E" w:rsidP="00B31F71">
                        <w:pPr>
                          <w:jc w:val="center"/>
                          <w:rPr>
                            <w:b/>
                            <w:bCs/>
                            <w:sz w:val="28"/>
                            <w:szCs w:val="28"/>
                            <w:lang w:val="de-DE"/>
                          </w:rPr>
                        </w:pPr>
                        <w:r>
                          <w:rPr>
                            <w:b/>
                            <w:bCs/>
                            <w:sz w:val="28"/>
                            <w:szCs w:val="28"/>
                            <w:lang w:val="de-DE"/>
                          </w:rPr>
                          <w:t>E</w:t>
                        </w:r>
                      </w:p>
                    </w:txbxContent>
                  </v:textbox>
                </v:shape>
                <v:shape id="Text Box 27" o:spid="_x0000_s1057" type="#_x0000_t202" style="position:absolute;left:22860;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GYVwQAAANwAAAAPAAAAZHJzL2Rvd25yZXYueG1sRE9Na8JA&#10;EL0X+h+WKXiru+YgkrpKW2hpj4kePA7ZaTaYnQ3Zqab99a4geJvH+5z1dgq9OtGYusgWFnMDiriJ&#10;ruPWwn738bwClQTZYR+ZLPxRgu3m8WGNpYtnruhUS6tyCKcSLXiRodQ6NZ4CpnkciDP3E8eAkuHY&#10;ajfiOYeHXhfGLHXAjnODx4HePTXH+jdYaE1RLSrj//vD51u1+q5FDkdn7expen0BJTTJXXxzf7k8&#10;3xRwfSZfoDcXAAAA//8DAFBLAQItABQABgAIAAAAIQDb4fbL7gAAAIUBAAATAAAAAAAAAAAAAAAA&#10;AAAAAABbQ29udGVudF9UeXBlc10ueG1sUEsBAi0AFAAGAAgAAAAhAFr0LFu/AAAAFQEAAAsAAAAA&#10;AAAAAAAAAAAAHwEAAF9yZWxzLy5yZWxzUEsBAi0AFAAGAAgAAAAhAPV4ZhXBAAAA3AAAAA8AAAAA&#10;AAAAAAAAAAAABwIAAGRycy9kb3ducmV2LnhtbFBLBQYAAAAAAwADALcAAAD1AgAAAAA=&#10;" filled="f" stroked="f">
                  <v:textbox inset=".5mm,.3mm,.5mm,.3mm">
                    <w:txbxContent>
                      <w:p w:rsidR="0024642E" w:rsidRPr="00B30C7D" w:rsidRDefault="0024642E" w:rsidP="00B31F71">
                        <w:pPr>
                          <w:jc w:val="center"/>
                          <w:rPr>
                            <w:b/>
                            <w:bCs/>
                            <w:sz w:val="28"/>
                            <w:szCs w:val="28"/>
                            <w:lang w:val="de-DE"/>
                          </w:rPr>
                        </w:pPr>
                        <w:r>
                          <w:rPr>
                            <w:b/>
                            <w:bCs/>
                            <w:sz w:val="28"/>
                            <w:szCs w:val="28"/>
                            <w:lang w:val="de-DE"/>
                          </w:rPr>
                          <w:t>F</w:t>
                        </w:r>
                      </w:p>
                    </w:txbxContent>
                  </v:textbox>
                </v:shape>
                <v:shape id="Text Box 28" o:spid="_x0000_s1058" type="#_x0000_t202" style="position:absolute;left:33147;top:800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MOOwQAAANwAAAAPAAAAZHJzL2Rvd25yZXYueG1sRE9NawIx&#10;EL0X+h/CFHqriRZ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Jo0w47BAAAA3AAAAA8AAAAA&#10;AAAAAAAAAAAABwIAAGRycy9kb3ducmV2LnhtbFBLBQYAAAAAAwADALcAAAD1AgAAAAA=&#10;" filled="f" stroked="f">
                  <v:textbox inset=".5mm,.3mm,.5mm,.3mm">
                    <w:txbxContent>
                      <w:p w:rsidR="0024642E" w:rsidRPr="00B30C7D" w:rsidRDefault="0024642E" w:rsidP="00B31F71">
                        <w:pPr>
                          <w:jc w:val="center"/>
                          <w:rPr>
                            <w:b/>
                            <w:bCs/>
                            <w:sz w:val="28"/>
                            <w:szCs w:val="28"/>
                            <w:lang w:val="de-DE"/>
                          </w:rPr>
                        </w:pPr>
                        <w:r>
                          <w:rPr>
                            <w:b/>
                            <w:bCs/>
                            <w:sz w:val="28"/>
                            <w:szCs w:val="28"/>
                            <w:lang w:val="de-DE"/>
                          </w:rPr>
                          <w:t>G</w:t>
                        </w:r>
                      </w:p>
                    </w:txbxContent>
                  </v:textbox>
                </v:shape>
                <v:shape id="Text Box 29" o:spid="_x0000_s1059" type="#_x0000_t202" style="position:absolute;left:46863;top:27432;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Vv6wQAAANwAAAAPAAAAZHJzL2Rvd25yZXYueG1sRE9NawIx&#10;EL0X+h/CFHqriVJEVqNooaU97urB47AZN4ubybKZ6ra/vikI3ubxPme1GUOnLjSkNrKF6cSAIq6j&#10;a7mxcNi/vyxAJUF22EUmCz+UYLN+fFhh4eKVS7pU0qgcwqlAC16kL7ROtaeAaRJ74syd4hBQMhwa&#10;7Qa85vDQ6Zkxcx2w5dzgsac3T/W5+g4WGjMrp6Xxv93xY1cuviqR49lZ+/w0bpeghEa5i2/uT5fn&#10;m1f4fyZfoNd/AAAA//8DAFBLAQItABQABgAIAAAAIQDb4fbL7gAAAIUBAAATAAAAAAAAAAAAAAAA&#10;AAAAAABbQ29udGVudF9UeXBlc10ueG1sUEsBAi0AFAAGAAgAAAAhAFr0LFu/AAAAFQEAAAsAAAAA&#10;AAAAAAAAAAAAHwEAAF9yZWxzLy5yZWxzUEsBAi0AFAAGAAgAAAAhABXdW/rBAAAA3AAAAA8AAAAA&#10;AAAAAAAAAAAABwIAAGRycy9kb3ducmV2LnhtbFBLBQYAAAAAAwADALcAAAD1AgAAAAA=&#10;" filled="f" stroked="f">
                  <v:textbox inset=".5mm,.3mm,.5mm,.3mm">
                    <w:txbxContent>
                      <w:p w:rsidR="0024642E" w:rsidRPr="00B30C7D" w:rsidRDefault="0024642E" w:rsidP="00B31F71">
                        <w:pPr>
                          <w:jc w:val="center"/>
                          <w:rPr>
                            <w:b/>
                            <w:bCs/>
                            <w:sz w:val="28"/>
                            <w:szCs w:val="28"/>
                            <w:lang w:val="de-DE"/>
                          </w:rPr>
                        </w:pPr>
                        <w:r>
                          <w:rPr>
                            <w:b/>
                            <w:bCs/>
                            <w:sz w:val="28"/>
                            <w:szCs w:val="28"/>
                            <w:lang w:val="de-DE"/>
                          </w:rPr>
                          <w:t>H</w:t>
                        </w:r>
                      </w:p>
                    </w:txbxContent>
                  </v:textbox>
                </v:shape>
                <w10:anchorlock/>
              </v:group>
            </w:pict>
          </mc:Fallback>
        </mc:AlternateContent>
      </w:r>
    </w:p>
    <w:p w:rsidR="00B31F71" w:rsidRPr="0074495F" w:rsidRDefault="00B31F71" w:rsidP="00B31F71">
      <w:pPr>
        <w:spacing w:after="120" w:line="240" w:lineRule="auto"/>
        <w:ind w:left="2268" w:right="1134"/>
        <w:jc w:val="both"/>
        <w:rPr>
          <w:b/>
          <w:bCs/>
          <w:sz w:val="24"/>
          <w:lang w:val="en-GB"/>
        </w:rPr>
      </w:pPr>
    </w:p>
    <w:p w:rsidR="00ED0305" w:rsidRPr="00C13DC6" w:rsidRDefault="00B31F71" w:rsidP="00C13DC6">
      <w:pPr>
        <w:pStyle w:val="SingleTxtGR"/>
        <w:rPr>
          <w:b/>
        </w:rPr>
      </w:pPr>
      <w:r w:rsidRPr="00C13DC6">
        <w:rPr>
          <w:b/>
        </w:rPr>
        <w:t>Таблица 4 для транспортных средств категорий M</w:t>
      </w:r>
      <w:r w:rsidRPr="00A60708">
        <w:rPr>
          <w:b/>
          <w:vertAlign w:val="subscript"/>
        </w:rPr>
        <w:t>1</w:t>
      </w:r>
      <w:r w:rsidRPr="00C13DC6">
        <w:rPr>
          <w:b/>
        </w:rPr>
        <w:t xml:space="preserve"> и N</w:t>
      </w:r>
      <w:r w:rsidRPr="00A60708">
        <w:rPr>
          <w:b/>
          <w:vertAlign w:val="subscript"/>
        </w:rPr>
        <w:t>1</w:t>
      </w:r>
      <w:r w:rsidRPr="00C13DC6">
        <w:rPr>
          <w:b/>
        </w:rPr>
        <w:t>:</w:t>
      </w:r>
    </w:p>
    <w:tbl>
      <w:tblPr>
        <w:tblW w:w="0" w:type="auto"/>
        <w:tblInd w:w="2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134"/>
        <w:gridCol w:w="1418"/>
      </w:tblGrid>
      <w:tr w:rsidR="00C13DC6" w:rsidRPr="0074495F" w:rsidTr="00C13DC6">
        <w:trPr>
          <w:trHeight w:val="485"/>
        </w:trPr>
        <w:tc>
          <w:tcPr>
            <w:tcW w:w="704" w:type="dxa"/>
            <w:tcBorders>
              <w:bottom w:val="single" w:sz="12" w:space="0" w:color="auto"/>
            </w:tcBorders>
          </w:tcPr>
          <w:p w:rsidR="00C13DC6" w:rsidRPr="0074495F" w:rsidRDefault="00C13DC6" w:rsidP="00C13DC6">
            <w:pPr>
              <w:tabs>
                <w:tab w:val="left" w:pos="1134"/>
              </w:tabs>
              <w:spacing w:before="80" w:after="80" w:line="200" w:lineRule="exact"/>
              <w:jc w:val="center"/>
              <w:rPr>
                <w:b/>
                <w:i/>
                <w:sz w:val="16"/>
                <w:szCs w:val="16"/>
              </w:rPr>
            </w:pPr>
            <w:r w:rsidRPr="0074495F">
              <w:rPr>
                <w:b/>
                <w:i/>
                <w:sz w:val="16"/>
                <w:szCs w:val="16"/>
              </w:rPr>
              <w:t>Точка</w:t>
            </w:r>
          </w:p>
        </w:tc>
        <w:tc>
          <w:tcPr>
            <w:tcW w:w="1134" w:type="dxa"/>
            <w:tcBorders>
              <w:bottom w:val="single" w:sz="12" w:space="0" w:color="auto"/>
            </w:tcBorders>
          </w:tcPr>
          <w:p w:rsidR="00C13DC6" w:rsidRPr="0074495F" w:rsidRDefault="00C13DC6" w:rsidP="00C13DC6">
            <w:pPr>
              <w:tabs>
                <w:tab w:val="left" w:pos="1134"/>
              </w:tabs>
              <w:spacing w:before="80" w:after="80" w:line="200" w:lineRule="exact"/>
              <w:jc w:val="center"/>
              <w:rPr>
                <w:b/>
                <w:sz w:val="24"/>
                <w:lang w:val="en-GB"/>
              </w:rPr>
            </w:pPr>
            <w:r w:rsidRPr="0074495F">
              <w:rPr>
                <w:b/>
                <w:i/>
                <w:sz w:val="16"/>
                <w:szCs w:val="16"/>
              </w:rPr>
              <w:t>Время</w:t>
            </w:r>
            <w:r w:rsidRPr="0074495F">
              <w:rPr>
                <w:b/>
                <w:i/>
                <w:sz w:val="16"/>
                <w:szCs w:val="16"/>
                <w:lang w:val="en-GB"/>
              </w:rPr>
              <w:t xml:space="preserve"> (</w:t>
            </w:r>
            <w:r w:rsidRPr="0074495F">
              <w:rPr>
                <w:b/>
                <w:i/>
                <w:sz w:val="16"/>
                <w:szCs w:val="16"/>
              </w:rPr>
              <w:t>мс</w:t>
            </w:r>
            <w:r w:rsidRPr="0074495F">
              <w:rPr>
                <w:b/>
                <w:i/>
                <w:sz w:val="16"/>
                <w:szCs w:val="16"/>
                <w:lang w:val="en-GB"/>
              </w:rPr>
              <w:t>)</w:t>
            </w:r>
          </w:p>
        </w:tc>
        <w:tc>
          <w:tcPr>
            <w:tcW w:w="1418" w:type="dxa"/>
            <w:tcBorders>
              <w:bottom w:val="single" w:sz="12" w:space="0" w:color="auto"/>
            </w:tcBorders>
          </w:tcPr>
          <w:p w:rsidR="00C13DC6" w:rsidRPr="0074495F" w:rsidRDefault="00C13DC6" w:rsidP="00C13DC6">
            <w:pPr>
              <w:tabs>
                <w:tab w:val="left" w:pos="1134"/>
              </w:tabs>
              <w:spacing w:before="80" w:after="80" w:line="200" w:lineRule="exact"/>
              <w:jc w:val="center"/>
              <w:rPr>
                <w:b/>
                <w:sz w:val="24"/>
                <w:lang w:val="en-GB"/>
              </w:rPr>
            </w:pPr>
            <w:r w:rsidRPr="0074495F">
              <w:rPr>
                <w:b/>
                <w:i/>
                <w:sz w:val="16"/>
                <w:szCs w:val="16"/>
              </w:rPr>
              <w:t>Ускорение</w:t>
            </w:r>
            <w:r w:rsidRPr="0074495F">
              <w:rPr>
                <w:b/>
                <w:i/>
                <w:sz w:val="16"/>
                <w:szCs w:val="16"/>
                <w:lang w:val="en-GB"/>
              </w:rPr>
              <w:t xml:space="preserve"> (g)</w:t>
            </w:r>
          </w:p>
        </w:tc>
      </w:tr>
      <w:tr w:rsidR="00C13DC6" w:rsidRPr="0074495F" w:rsidTr="00C13DC6">
        <w:tc>
          <w:tcPr>
            <w:tcW w:w="704" w:type="dxa"/>
            <w:tcBorders>
              <w:top w:val="single" w:sz="12" w:space="0" w:color="auto"/>
            </w:tcBorders>
          </w:tcPr>
          <w:p w:rsidR="00C13DC6" w:rsidRPr="0074495F" w:rsidRDefault="00C13DC6" w:rsidP="00C13DC6">
            <w:pPr>
              <w:tabs>
                <w:tab w:val="left" w:pos="1134"/>
              </w:tabs>
              <w:spacing w:before="40" w:after="120" w:line="240" w:lineRule="auto"/>
              <w:ind w:right="113"/>
              <w:rPr>
                <w:b/>
                <w:bCs/>
                <w:sz w:val="24"/>
                <w:lang w:val="en-GB"/>
              </w:rPr>
            </w:pPr>
            <w:r w:rsidRPr="0074495F">
              <w:rPr>
                <w:b/>
                <w:bCs/>
                <w:sz w:val="24"/>
                <w:lang w:val="en-GB"/>
              </w:rPr>
              <w:t>A</w:t>
            </w:r>
          </w:p>
        </w:tc>
        <w:tc>
          <w:tcPr>
            <w:tcW w:w="1134" w:type="dxa"/>
            <w:tcBorders>
              <w:top w:val="single" w:sz="12" w:space="0" w:color="auto"/>
            </w:tcBorders>
          </w:tcPr>
          <w:p w:rsidR="00C13DC6" w:rsidRPr="0074495F" w:rsidRDefault="00C13DC6" w:rsidP="00C13DC6">
            <w:pPr>
              <w:tabs>
                <w:tab w:val="left" w:pos="1134"/>
              </w:tabs>
              <w:spacing w:before="40" w:after="120" w:line="240" w:lineRule="auto"/>
              <w:ind w:right="113"/>
              <w:jc w:val="right"/>
              <w:rPr>
                <w:bCs/>
                <w:sz w:val="24"/>
                <w:lang w:val="en-GB"/>
              </w:rPr>
            </w:pPr>
            <w:r w:rsidRPr="0074495F">
              <w:rPr>
                <w:bCs/>
                <w:sz w:val="24"/>
                <w:lang w:val="en-GB"/>
              </w:rPr>
              <w:t>10</w:t>
            </w:r>
          </w:p>
        </w:tc>
        <w:tc>
          <w:tcPr>
            <w:tcW w:w="1418" w:type="dxa"/>
            <w:tcBorders>
              <w:top w:val="single" w:sz="12" w:space="0" w:color="auto"/>
            </w:tcBorders>
          </w:tcPr>
          <w:p w:rsidR="00C13DC6" w:rsidRPr="0074495F" w:rsidRDefault="00C13DC6" w:rsidP="00C13DC6">
            <w:pPr>
              <w:tabs>
                <w:tab w:val="left" w:pos="1134"/>
              </w:tabs>
              <w:spacing w:before="40" w:after="120" w:line="240" w:lineRule="auto"/>
              <w:ind w:right="113"/>
              <w:jc w:val="right"/>
              <w:rPr>
                <w:bCs/>
                <w:sz w:val="24"/>
                <w:lang w:val="en-GB"/>
              </w:rPr>
            </w:pPr>
            <w:r w:rsidRPr="0074495F">
              <w:rPr>
                <w:bCs/>
                <w:sz w:val="24"/>
                <w:lang w:val="en-GB"/>
              </w:rPr>
              <w:t>0</w:t>
            </w:r>
          </w:p>
        </w:tc>
      </w:tr>
      <w:tr w:rsidR="00C13DC6" w:rsidRPr="0074495F" w:rsidTr="00C13DC6">
        <w:tc>
          <w:tcPr>
            <w:tcW w:w="704" w:type="dxa"/>
          </w:tcPr>
          <w:p w:rsidR="00C13DC6" w:rsidRPr="0074495F" w:rsidRDefault="00C13DC6" w:rsidP="00C13DC6">
            <w:pPr>
              <w:tabs>
                <w:tab w:val="left" w:pos="1134"/>
              </w:tabs>
              <w:spacing w:before="40" w:after="120" w:line="240" w:lineRule="auto"/>
              <w:ind w:right="113"/>
              <w:rPr>
                <w:b/>
                <w:bCs/>
                <w:sz w:val="24"/>
                <w:lang w:val="en-GB"/>
              </w:rPr>
            </w:pPr>
            <w:r w:rsidRPr="0074495F">
              <w:rPr>
                <w:b/>
                <w:bCs/>
                <w:sz w:val="24"/>
                <w:lang w:val="en-GB"/>
              </w:rPr>
              <w:t>B</w:t>
            </w:r>
          </w:p>
        </w:tc>
        <w:tc>
          <w:tcPr>
            <w:tcW w:w="1134" w:type="dxa"/>
          </w:tcPr>
          <w:p w:rsidR="00C13DC6" w:rsidRPr="0074495F" w:rsidRDefault="00C13DC6" w:rsidP="00C13DC6">
            <w:pPr>
              <w:tabs>
                <w:tab w:val="left" w:pos="1134"/>
              </w:tabs>
              <w:spacing w:before="40" w:after="120" w:line="240" w:lineRule="auto"/>
              <w:ind w:right="113"/>
              <w:jc w:val="right"/>
              <w:rPr>
                <w:bCs/>
                <w:sz w:val="24"/>
                <w:lang w:val="en-GB"/>
              </w:rPr>
            </w:pPr>
            <w:r w:rsidRPr="0074495F">
              <w:rPr>
                <w:bCs/>
                <w:sz w:val="24"/>
                <w:lang w:val="en-GB"/>
              </w:rPr>
              <w:t>32</w:t>
            </w:r>
          </w:p>
        </w:tc>
        <w:tc>
          <w:tcPr>
            <w:tcW w:w="1418" w:type="dxa"/>
          </w:tcPr>
          <w:p w:rsidR="00C13DC6" w:rsidRPr="0074495F" w:rsidRDefault="00C13DC6" w:rsidP="00C13DC6">
            <w:pPr>
              <w:tabs>
                <w:tab w:val="left" w:pos="1134"/>
              </w:tabs>
              <w:spacing w:before="40" w:after="120" w:line="240" w:lineRule="auto"/>
              <w:ind w:right="113"/>
              <w:jc w:val="right"/>
              <w:rPr>
                <w:bCs/>
                <w:sz w:val="24"/>
                <w:lang w:val="en-GB"/>
              </w:rPr>
            </w:pPr>
            <w:r w:rsidRPr="0074495F">
              <w:rPr>
                <w:bCs/>
                <w:sz w:val="24"/>
                <w:lang w:val="en-GB"/>
              </w:rPr>
              <w:t xml:space="preserve">60 </w:t>
            </w:r>
          </w:p>
        </w:tc>
      </w:tr>
      <w:tr w:rsidR="00C13DC6" w:rsidRPr="0074495F" w:rsidTr="00C13DC6">
        <w:tc>
          <w:tcPr>
            <w:tcW w:w="704" w:type="dxa"/>
          </w:tcPr>
          <w:p w:rsidR="00C13DC6" w:rsidRPr="0074495F" w:rsidRDefault="00C13DC6" w:rsidP="00C13DC6">
            <w:pPr>
              <w:tabs>
                <w:tab w:val="left" w:pos="1134"/>
              </w:tabs>
              <w:spacing w:before="40" w:after="120" w:line="240" w:lineRule="auto"/>
              <w:ind w:right="113"/>
              <w:rPr>
                <w:b/>
                <w:bCs/>
                <w:sz w:val="24"/>
                <w:lang w:val="en-GB"/>
              </w:rPr>
            </w:pPr>
            <w:r w:rsidRPr="0074495F">
              <w:rPr>
                <w:b/>
                <w:bCs/>
                <w:sz w:val="24"/>
                <w:lang w:val="en-GB"/>
              </w:rPr>
              <w:t>C</w:t>
            </w:r>
          </w:p>
        </w:tc>
        <w:tc>
          <w:tcPr>
            <w:tcW w:w="1134" w:type="dxa"/>
          </w:tcPr>
          <w:p w:rsidR="00C13DC6" w:rsidRPr="0074495F" w:rsidRDefault="00C13DC6" w:rsidP="00C13DC6">
            <w:pPr>
              <w:tabs>
                <w:tab w:val="left" w:pos="1134"/>
              </w:tabs>
              <w:spacing w:before="40" w:after="120" w:line="240" w:lineRule="auto"/>
              <w:ind w:right="113"/>
              <w:jc w:val="right"/>
              <w:rPr>
                <w:bCs/>
                <w:sz w:val="24"/>
                <w:lang w:val="en-GB"/>
              </w:rPr>
            </w:pPr>
            <w:r w:rsidRPr="0074495F">
              <w:rPr>
                <w:bCs/>
                <w:sz w:val="24"/>
                <w:lang w:val="en-GB"/>
              </w:rPr>
              <w:t xml:space="preserve">35 </w:t>
            </w:r>
          </w:p>
        </w:tc>
        <w:tc>
          <w:tcPr>
            <w:tcW w:w="1418" w:type="dxa"/>
          </w:tcPr>
          <w:p w:rsidR="00C13DC6" w:rsidRPr="0074495F" w:rsidRDefault="00C13DC6" w:rsidP="00C13DC6">
            <w:pPr>
              <w:tabs>
                <w:tab w:val="left" w:pos="1134"/>
              </w:tabs>
              <w:spacing w:before="40" w:after="120" w:line="240" w:lineRule="auto"/>
              <w:ind w:right="113"/>
              <w:jc w:val="right"/>
              <w:rPr>
                <w:bCs/>
                <w:sz w:val="24"/>
                <w:lang w:val="en-GB"/>
              </w:rPr>
            </w:pPr>
            <w:r w:rsidRPr="0074495F">
              <w:rPr>
                <w:bCs/>
                <w:sz w:val="24"/>
                <w:lang w:val="en-GB"/>
              </w:rPr>
              <w:t xml:space="preserve">60 </w:t>
            </w:r>
          </w:p>
        </w:tc>
      </w:tr>
      <w:tr w:rsidR="00C13DC6" w:rsidRPr="0074495F" w:rsidTr="00C13DC6">
        <w:tc>
          <w:tcPr>
            <w:tcW w:w="704" w:type="dxa"/>
          </w:tcPr>
          <w:p w:rsidR="00C13DC6" w:rsidRPr="0074495F" w:rsidRDefault="00C13DC6" w:rsidP="00C13DC6">
            <w:pPr>
              <w:tabs>
                <w:tab w:val="left" w:pos="1134"/>
              </w:tabs>
              <w:spacing w:before="40" w:after="120" w:line="240" w:lineRule="auto"/>
              <w:ind w:right="113"/>
              <w:rPr>
                <w:b/>
                <w:bCs/>
                <w:sz w:val="24"/>
                <w:lang w:val="en-GB"/>
              </w:rPr>
            </w:pPr>
            <w:r w:rsidRPr="0074495F">
              <w:rPr>
                <w:b/>
                <w:bCs/>
                <w:sz w:val="24"/>
                <w:lang w:val="en-GB"/>
              </w:rPr>
              <w:t>D</w:t>
            </w:r>
          </w:p>
        </w:tc>
        <w:tc>
          <w:tcPr>
            <w:tcW w:w="1134" w:type="dxa"/>
          </w:tcPr>
          <w:p w:rsidR="00C13DC6" w:rsidRPr="0074495F" w:rsidRDefault="00C13DC6" w:rsidP="00C13DC6">
            <w:pPr>
              <w:tabs>
                <w:tab w:val="left" w:pos="1134"/>
              </w:tabs>
              <w:spacing w:before="40" w:after="120" w:line="240" w:lineRule="auto"/>
              <w:ind w:right="113"/>
              <w:jc w:val="right"/>
              <w:rPr>
                <w:bCs/>
                <w:sz w:val="24"/>
                <w:lang w:val="en-GB"/>
              </w:rPr>
            </w:pPr>
            <w:r w:rsidRPr="0074495F">
              <w:rPr>
                <w:bCs/>
                <w:sz w:val="24"/>
                <w:lang w:val="en-GB"/>
              </w:rPr>
              <w:t>46</w:t>
            </w:r>
          </w:p>
        </w:tc>
        <w:tc>
          <w:tcPr>
            <w:tcW w:w="1418" w:type="dxa"/>
          </w:tcPr>
          <w:p w:rsidR="00C13DC6" w:rsidRPr="0074495F" w:rsidRDefault="00C13DC6" w:rsidP="00C13DC6">
            <w:pPr>
              <w:tabs>
                <w:tab w:val="left" w:pos="1134"/>
              </w:tabs>
              <w:spacing w:before="40" w:after="120" w:line="240" w:lineRule="auto"/>
              <w:ind w:right="113"/>
              <w:jc w:val="right"/>
              <w:rPr>
                <w:bCs/>
                <w:sz w:val="24"/>
                <w:lang w:val="en-GB"/>
              </w:rPr>
            </w:pPr>
            <w:r w:rsidRPr="0074495F">
              <w:rPr>
                <w:bCs/>
                <w:sz w:val="24"/>
                <w:lang w:val="en-GB"/>
              </w:rPr>
              <w:t>0</w:t>
            </w:r>
          </w:p>
        </w:tc>
      </w:tr>
      <w:tr w:rsidR="00C13DC6" w:rsidRPr="0074495F" w:rsidTr="00C13DC6">
        <w:tc>
          <w:tcPr>
            <w:tcW w:w="704" w:type="dxa"/>
          </w:tcPr>
          <w:p w:rsidR="00C13DC6" w:rsidRPr="0074495F" w:rsidRDefault="00C13DC6" w:rsidP="00C13DC6">
            <w:pPr>
              <w:tabs>
                <w:tab w:val="left" w:pos="1134"/>
              </w:tabs>
              <w:spacing w:before="40" w:after="120" w:line="240" w:lineRule="auto"/>
              <w:ind w:right="113"/>
              <w:rPr>
                <w:b/>
                <w:bCs/>
                <w:sz w:val="24"/>
                <w:lang w:val="en-GB"/>
              </w:rPr>
            </w:pPr>
            <w:r w:rsidRPr="0074495F">
              <w:rPr>
                <w:b/>
                <w:bCs/>
                <w:sz w:val="24"/>
                <w:lang w:val="en-GB"/>
              </w:rPr>
              <w:t>E</w:t>
            </w:r>
          </w:p>
        </w:tc>
        <w:tc>
          <w:tcPr>
            <w:tcW w:w="1134" w:type="dxa"/>
          </w:tcPr>
          <w:p w:rsidR="00C13DC6" w:rsidRPr="0074495F" w:rsidRDefault="00C13DC6" w:rsidP="00C13DC6">
            <w:pPr>
              <w:tabs>
                <w:tab w:val="left" w:pos="1134"/>
              </w:tabs>
              <w:spacing w:before="40" w:after="120" w:line="240" w:lineRule="auto"/>
              <w:ind w:right="113"/>
              <w:jc w:val="right"/>
              <w:rPr>
                <w:bCs/>
                <w:sz w:val="24"/>
                <w:lang w:val="en-GB"/>
              </w:rPr>
            </w:pPr>
            <w:r w:rsidRPr="0074495F">
              <w:rPr>
                <w:bCs/>
                <w:sz w:val="24"/>
                <w:lang w:val="en-GB"/>
              </w:rPr>
              <w:t>0</w:t>
            </w:r>
          </w:p>
        </w:tc>
        <w:tc>
          <w:tcPr>
            <w:tcW w:w="1418" w:type="dxa"/>
          </w:tcPr>
          <w:p w:rsidR="00C13DC6" w:rsidRPr="0074495F" w:rsidRDefault="00C13DC6" w:rsidP="00C13DC6">
            <w:pPr>
              <w:tabs>
                <w:tab w:val="left" w:pos="1134"/>
              </w:tabs>
              <w:spacing w:before="40" w:after="120" w:line="240" w:lineRule="auto"/>
              <w:ind w:right="113"/>
              <w:jc w:val="right"/>
              <w:rPr>
                <w:bCs/>
                <w:sz w:val="24"/>
                <w:lang w:val="en-GB"/>
              </w:rPr>
            </w:pPr>
            <w:r w:rsidRPr="0074495F">
              <w:rPr>
                <w:bCs/>
                <w:sz w:val="24"/>
                <w:lang w:val="en-GB"/>
              </w:rPr>
              <w:t>16</w:t>
            </w:r>
          </w:p>
        </w:tc>
      </w:tr>
      <w:tr w:rsidR="00C13DC6" w:rsidRPr="0074495F" w:rsidTr="00C13DC6">
        <w:tc>
          <w:tcPr>
            <w:tcW w:w="704" w:type="dxa"/>
          </w:tcPr>
          <w:p w:rsidR="00C13DC6" w:rsidRPr="0074495F" w:rsidRDefault="00C13DC6" w:rsidP="00C13DC6">
            <w:pPr>
              <w:tabs>
                <w:tab w:val="left" w:pos="1134"/>
              </w:tabs>
              <w:spacing w:before="40" w:after="120" w:line="240" w:lineRule="auto"/>
              <w:ind w:right="113"/>
              <w:rPr>
                <w:b/>
                <w:bCs/>
                <w:sz w:val="24"/>
                <w:lang w:val="en-GB"/>
              </w:rPr>
            </w:pPr>
            <w:r w:rsidRPr="0074495F">
              <w:rPr>
                <w:b/>
                <w:bCs/>
                <w:sz w:val="24"/>
                <w:lang w:val="en-GB"/>
              </w:rPr>
              <w:t>F</w:t>
            </w:r>
          </w:p>
        </w:tc>
        <w:tc>
          <w:tcPr>
            <w:tcW w:w="1134" w:type="dxa"/>
          </w:tcPr>
          <w:p w:rsidR="00C13DC6" w:rsidRPr="0074495F" w:rsidRDefault="00C13DC6" w:rsidP="00C13DC6">
            <w:pPr>
              <w:tabs>
                <w:tab w:val="left" w:pos="1134"/>
              </w:tabs>
              <w:spacing w:before="40" w:after="120" w:line="240" w:lineRule="auto"/>
              <w:ind w:right="113"/>
              <w:jc w:val="right"/>
              <w:rPr>
                <w:bCs/>
                <w:sz w:val="24"/>
                <w:lang w:val="en-GB"/>
              </w:rPr>
            </w:pPr>
            <w:r w:rsidRPr="0074495F">
              <w:rPr>
                <w:bCs/>
                <w:sz w:val="24"/>
                <w:lang w:val="en-GB"/>
              </w:rPr>
              <w:t>25</w:t>
            </w:r>
          </w:p>
        </w:tc>
        <w:tc>
          <w:tcPr>
            <w:tcW w:w="1418" w:type="dxa"/>
          </w:tcPr>
          <w:p w:rsidR="00C13DC6" w:rsidRPr="0074495F" w:rsidRDefault="00C13DC6" w:rsidP="00C13DC6">
            <w:pPr>
              <w:tabs>
                <w:tab w:val="left" w:pos="1134"/>
              </w:tabs>
              <w:spacing w:before="40" w:after="120" w:line="240" w:lineRule="auto"/>
              <w:ind w:right="113"/>
              <w:jc w:val="right"/>
              <w:rPr>
                <w:bCs/>
                <w:sz w:val="24"/>
                <w:lang w:val="en-GB"/>
              </w:rPr>
            </w:pPr>
            <w:r w:rsidRPr="0074495F">
              <w:rPr>
                <w:bCs/>
                <w:sz w:val="24"/>
                <w:lang w:val="en-GB"/>
              </w:rPr>
              <w:t>77</w:t>
            </w:r>
          </w:p>
        </w:tc>
      </w:tr>
      <w:tr w:rsidR="00C13DC6" w:rsidRPr="0074495F" w:rsidTr="00C13DC6">
        <w:tc>
          <w:tcPr>
            <w:tcW w:w="704" w:type="dxa"/>
            <w:tcBorders>
              <w:bottom w:val="single" w:sz="4" w:space="0" w:color="auto"/>
            </w:tcBorders>
          </w:tcPr>
          <w:p w:rsidR="00C13DC6" w:rsidRPr="0074495F" w:rsidRDefault="00C13DC6" w:rsidP="00C13DC6">
            <w:pPr>
              <w:tabs>
                <w:tab w:val="left" w:pos="1134"/>
              </w:tabs>
              <w:spacing w:before="40" w:after="120" w:line="240" w:lineRule="auto"/>
              <w:ind w:right="113"/>
              <w:rPr>
                <w:b/>
                <w:bCs/>
                <w:sz w:val="24"/>
                <w:lang w:val="en-GB"/>
              </w:rPr>
            </w:pPr>
            <w:r w:rsidRPr="0074495F">
              <w:rPr>
                <w:b/>
                <w:bCs/>
                <w:sz w:val="24"/>
                <w:lang w:val="en-GB"/>
              </w:rPr>
              <w:t>G</w:t>
            </w:r>
          </w:p>
        </w:tc>
        <w:tc>
          <w:tcPr>
            <w:tcW w:w="1134" w:type="dxa"/>
            <w:tcBorders>
              <w:bottom w:val="single" w:sz="4" w:space="0" w:color="auto"/>
            </w:tcBorders>
          </w:tcPr>
          <w:p w:rsidR="00C13DC6" w:rsidRPr="0074495F" w:rsidRDefault="00C13DC6" w:rsidP="00C13DC6">
            <w:pPr>
              <w:tabs>
                <w:tab w:val="left" w:pos="1134"/>
              </w:tabs>
              <w:spacing w:before="40" w:after="120" w:line="240" w:lineRule="auto"/>
              <w:ind w:right="113"/>
              <w:jc w:val="right"/>
              <w:rPr>
                <w:bCs/>
                <w:sz w:val="24"/>
                <w:lang w:val="en-GB"/>
              </w:rPr>
            </w:pPr>
            <w:r w:rsidRPr="0074495F">
              <w:rPr>
                <w:bCs/>
                <w:sz w:val="24"/>
                <w:lang w:val="en-GB"/>
              </w:rPr>
              <w:t>47</w:t>
            </w:r>
          </w:p>
        </w:tc>
        <w:tc>
          <w:tcPr>
            <w:tcW w:w="1418" w:type="dxa"/>
            <w:tcBorders>
              <w:bottom w:val="single" w:sz="4" w:space="0" w:color="auto"/>
            </w:tcBorders>
          </w:tcPr>
          <w:p w:rsidR="00C13DC6" w:rsidRPr="0074495F" w:rsidRDefault="00C13DC6" w:rsidP="00C13DC6">
            <w:pPr>
              <w:tabs>
                <w:tab w:val="left" w:pos="1134"/>
              </w:tabs>
              <w:spacing w:before="40" w:after="120" w:line="240" w:lineRule="auto"/>
              <w:ind w:right="113"/>
              <w:jc w:val="right"/>
              <w:rPr>
                <w:bCs/>
                <w:sz w:val="24"/>
                <w:lang w:val="en-GB"/>
              </w:rPr>
            </w:pPr>
            <w:r w:rsidRPr="0074495F">
              <w:rPr>
                <w:bCs/>
                <w:sz w:val="24"/>
                <w:lang w:val="en-GB"/>
              </w:rPr>
              <w:t>77</w:t>
            </w:r>
          </w:p>
        </w:tc>
      </w:tr>
      <w:tr w:rsidR="00C13DC6" w:rsidRPr="0074495F" w:rsidTr="00C13DC6">
        <w:tc>
          <w:tcPr>
            <w:tcW w:w="704" w:type="dxa"/>
            <w:tcBorders>
              <w:bottom w:val="single" w:sz="12" w:space="0" w:color="auto"/>
            </w:tcBorders>
          </w:tcPr>
          <w:p w:rsidR="00C13DC6" w:rsidRPr="0074495F" w:rsidRDefault="00C13DC6" w:rsidP="00C13DC6">
            <w:pPr>
              <w:tabs>
                <w:tab w:val="left" w:pos="1134"/>
              </w:tabs>
              <w:spacing w:before="40" w:after="120" w:line="240" w:lineRule="auto"/>
              <w:ind w:right="113"/>
              <w:rPr>
                <w:b/>
                <w:bCs/>
                <w:sz w:val="24"/>
                <w:lang w:val="en-GB"/>
              </w:rPr>
            </w:pPr>
            <w:r w:rsidRPr="0074495F">
              <w:rPr>
                <w:b/>
                <w:bCs/>
                <w:sz w:val="24"/>
                <w:lang w:val="en-GB"/>
              </w:rPr>
              <w:t>H</w:t>
            </w:r>
          </w:p>
        </w:tc>
        <w:tc>
          <w:tcPr>
            <w:tcW w:w="1134" w:type="dxa"/>
            <w:tcBorders>
              <w:bottom w:val="single" w:sz="12" w:space="0" w:color="auto"/>
            </w:tcBorders>
          </w:tcPr>
          <w:p w:rsidR="00C13DC6" w:rsidRPr="0074495F" w:rsidRDefault="00C13DC6" w:rsidP="00C13DC6">
            <w:pPr>
              <w:tabs>
                <w:tab w:val="left" w:pos="1134"/>
              </w:tabs>
              <w:spacing w:before="40" w:after="120" w:line="240" w:lineRule="auto"/>
              <w:ind w:right="113"/>
              <w:jc w:val="right"/>
              <w:rPr>
                <w:bCs/>
                <w:sz w:val="24"/>
                <w:lang w:val="en-GB"/>
              </w:rPr>
            </w:pPr>
            <w:r w:rsidRPr="0074495F">
              <w:rPr>
                <w:bCs/>
                <w:sz w:val="24"/>
                <w:lang w:val="en-GB"/>
              </w:rPr>
              <w:t>60</w:t>
            </w:r>
          </w:p>
        </w:tc>
        <w:tc>
          <w:tcPr>
            <w:tcW w:w="1418" w:type="dxa"/>
            <w:tcBorders>
              <w:bottom w:val="single" w:sz="12" w:space="0" w:color="auto"/>
            </w:tcBorders>
          </w:tcPr>
          <w:p w:rsidR="00C13DC6" w:rsidRPr="0074495F" w:rsidRDefault="00C13DC6" w:rsidP="00C13DC6">
            <w:pPr>
              <w:tabs>
                <w:tab w:val="left" w:pos="1134"/>
              </w:tabs>
              <w:spacing w:before="40" w:after="120" w:line="240" w:lineRule="auto"/>
              <w:ind w:right="113"/>
              <w:jc w:val="right"/>
              <w:rPr>
                <w:bCs/>
                <w:sz w:val="24"/>
                <w:lang w:val="en-GB"/>
              </w:rPr>
            </w:pPr>
            <w:r w:rsidRPr="0074495F">
              <w:rPr>
                <w:bCs/>
                <w:sz w:val="24"/>
                <w:lang w:val="en-GB"/>
              </w:rPr>
              <w:t>0</w:t>
            </w:r>
          </w:p>
        </w:tc>
      </w:tr>
    </w:tbl>
    <w:p w:rsidR="00C13DC6" w:rsidRDefault="00C13DC6" w:rsidP="000B7BC1">
      <w:pPr>
        <w:pStyle w:val="SingleTxtGR"/>
        <w:ind w:left="1701" w:hanging="567"/>
      </w:pPr>
    </w:p>
    <w:p w:rsidR="00C13DC6" w:rsidRDefault="00C13DC6">
      <w:pPr>
        <w:spacing w:line="240" w:lineRule="auto"/>
      </w:pPr>
      <w:r>
        <w:br w:type="page"/>
      </w:r>
    </w:p>
    <w:p w:rsidR="00C13DC6" w:rsidRPr="00C13DC6" w:rsidRDefault="00C13DC6" w:rsidP="00C13DC6">
      <w:pPr>
        <w:pStyle w:val="HChGR"/>
        <w:rPr>
          <w:bCs/>
        </w:rPr>
      </w:pPr>
      <w:bookmarkStart w:id="91" w:name="_Toc456777186"/>
      <w:r w:rsidRPr="00C13DC6">
        <w:lastRenderedPageBreak/>
        <w:t>Приложение 8</w:t>
      </w:r>
      <w:bookmarkEnd w:id="91"/>
    </w:p>
    <w:p w:rsidR="00C13DC6" w:rsidRPr="00C13DC6" w:rsidRDefault="00C13DC6" w:rsidP="00C13DC6">
      <w:pPr>
        <w:pStyle w:val="HChGR"/>
        <w:rPr>
          <w:bCs/>
        </w:rPr>
      </w:pPr>
      <w:r>
        <w:rPr>
          <w:bCs/>
        </w:rPr>
        <w:tab/>
      </w:r>
      <w:r>
        <w:rPr>
          <w:bCs/>
        </w:rPr>
        <w:tab/>
      </w:r>
      <w:r w:rsidRPr="00C13DC6">
        <w:rPr>
          <w:bCs/>
        </w:rPr>
        <w:t xml:space="preserve">Методы испытания применительно к навигационным решениям </w:t>
      </w:r>
    </w:p>
    <w:p w:rsidR="00C13DC6" w:rsidRPr="00C13DC6" w:rsidRDefault="00C13DC6" w:rsidP="00C13DC6">
      <w:pPr>
        <w:pStyle w:val="SingleTxtGR"/>
      </w:pPr>
      <w:r w:rsidRPr="00C13DC6">
        <w:t xml:space="preserve">Целью испытаний, предусмотренных настоящим приложением, является проверка соответствия навигационных характеристик УВЭС/СВЭС, определяемых входящим в его/ее состав приемником ГНСС, установленным требованиям. </w:t>
      </w:r>
    </w:p>
    <w:p w:rsidR="00C13DC6" w:rsidRPr="00C13DC6" w:rsidRDefault="00C13DC6" w:rsidP="00C13DC6">
      <w:pPr>
        <w:pStyle w:val="SingleTxtGR"/>
        <w:tabs>
          <w:tab w:val="clear" w:pos="1701"/>
        </w:tabs>
        <w:ind w:left="2268" w:hanging="1134"/>
      </w:pPr>
      <w:r w:rsidRPr="00C13DC6">
        <w:t>1.</w:t>
      </w:r>
      <w:r w:rsidRPr="00C13DC6">
        <w:tab/>
        <w:t>Условия проведения испытания</w:t>
      </w:r>
    </w:p>
    <w:p w:rsidR="00C13DC6" w:rsidRPr="00C13DC6" w:rsidRDefault="00C13DC6" w:rsidP="00C13DC6">
      <w:pPr>
        <w:pStyle w:val="SingleTxtGR"/>
        <w:tabs>
          <w:tab w:val="clear" w:pos="1701"/>
        </w:tabs>
        <w:ind w:left="2268" w:hanging="1134"/>
      </w:pPr>
      <w:r w:rsidRPr="00C13DC6">
        <w:t>1.1</w:t>
      </w:r>
      <w:r w:rsidRPr="00C13DC6">
        <w:tab/>
        <w:t>Объектом испытания является УВЭС/СВЭС в комплекте с приемником ГНСС и антенной ГНСС, определяющими навигационные характеристики и свойства испытуемой системы.</w:t>
      </w:r>
    </w:p>
    <w:p w:rsidR="00C13DC6" w:rsidRPr="00C13DC6" w:rsidRDefault="00C13DC6" w:rsidP="00C13DC6">
      <w:pPr>
        <w:pStyle w:val="SingleTxtGR"/>
        <w:tabs>
          <w:tab w:val="clear" w:pos="1701"/>
        </w:tabs>
        <w:ind w:left="2268" w:hanging="1134"/>
      </w:pPr>
      <w:r w:rsidRPr="00C13DC6">
        <w:t>1.1.1</w:t>
      </w:r>
      <w:r w:rsidRPr="00C13DC6">
        <w:tab/>
        <w:t>Для испытания отбирают не менее 3 образцов УВЭС/СВЭС, и их испытание может проводиться параллельно.</w:t>
      </w:r>
    </w:p>
    <w:p w:rsidR="00C13DC6" w:rsidRPr="00C13DC6" w:rsidRDefault="00C13DC6" w:rsidP="00C13DC6">
      <w:pPr>
        <w:pStyle w:val="SingleTxtGR"/>
        <w:tabs>
          <w:tab w:val="clear" w:pos="1701"/>
        </w:tabs>
        <w:ind w:left="2268" w:hanging="1134"/>
      </w:pPr>
      <w:r w:rsidRPr="00C13DC6">
        <w:t>1.1.2</w:t>
      </w:r>
      <w:r w:rsidRPr="00C13DC6">
        <w:tab/>
        <w:t>УВЭС/СВЭС представляют на испытание вместе с установленной СИМ-картой, руководством по эксплуатации и программным обеспечением (на электронном носителе).</w:t>
      </w:r>
    </w:p>
    <w:p w:rsidR="00C13DC6" w:rsidRPr="00C13DC6" w:rsidRDefault="00C13DC6" w:rsidP="00C13DC6">
      <w:pPr>
        <w:pStyle w:val="SingleTxtGR"/>
        <w:tabs>
          <w:tab w:val="clear" w:pos="1701"/>
        </w:tabs>
        <w:ind w:left="2268" w:hanging="1134"/>
      </w:pPr>
      <w:r w:rsidRPr="00C13DC6">
        <w:t>1.1.3</w:t>
      </w:r>
      <w:r w:rsidRPr="00C13DC6">
        <w:tab/>
        <w:t>Прилагаемые документы должны содержать следующие данные/</w:t>
      </w:r>
      <w:r w:rsidR="001E2DE7">
        <w:br/>
      </w:r>
      <w:r w:rsidRPr="00C13DC6">
        <w:t>материалы:</w:t>
      </w:r>
    </w:p>
    <w:p w:rsidR="00C13DC6" w:rsidRPr="00C13DC6" w:rsidRDefault="00C13DC6" w:rsidP="00C13DC6">
      <w:pPr>
        <w:pStyle w:val="SingleTxtGR"/>
        <w:tabs>
          <w:tab w:val="clear" w:pos="1701"/>
        </w:tabs>
        <w:ind w:left="2268" w:hanging="1134"/>
      </w:pPr>
      <w:r w:rsidRPr="00C13DC6">
        <w:tab/>
      </w:r>
      <w:r w:rsidRPr="00C13DC6">
        <w:rPr>
          <w:lang w:val="en-GB"/>
        </w:rPr>
        <w:t>a</w:t>
      </w:r>
      <w:r w:rsidRPr="00C13DC6">
        <w:t>)</w:t>
      </w:r>
      <w:r w:rsidRPr="00C13DC6">
        <w:tab/>
        <w:t>серийный номер устройства;</w:t>
      </w:r>
    </w:p>
    <w:p w:rsidR="00C13DC6" w:rsidRPr="00C13DC6" w:rsidRDefault="00C13DC6" w:rsidP="00C13DC6">
      <w:pPr>
        <w:pStyle w:val="SingleTxtGR"/>
        <w:tabs>
          <w:tab w:val="clear" w:pos="1701"/>
        </w:tabs>
        <w:ind w:left="2268" w:hanging="1134"/>
      </w:pPr>
      <w:r w:rsidRPr="00C13DC6">
        <w:tab/>
      </w:r>
      <w:r w:rsidRPr="00C13DC6">
        <w:rPr>
          <w:lang w:val="en-GB"/>
        </w:rPr>
        <w:t>b</w:t>
      </w:r>
      <w:r w:rsidRPr="00C13DC6">
        <w:t>)</w:t>
      </w:r>
      <w:r w:rsidRPr="00C13DC6">
        <w:tab/>
        <w:t>версия аппаратной платформы;</w:t>
      </w:r>
    </w:p>
    <w:p w:rsidR="00C13DC6" w:rsidRPr="00C13DC6" w:rsidRDefault="00C13DC6" w:rsidP="00C13DC6">
      <w:pPr>
        <w:pStyle w:val="SingleTxtGR"/>
        <w:tabs>
          <w:tab w:val="clear" w:pos="1701"/>
        </w:tabs>
        <w:ind w:left="2268" w:hanging="1134"/>
        <w:rPr>
          <w:lang w:val="de-DE"/>
        </w:rPr>
      </w:pPr>
      <w:r w:rsidRPr="00C13DC6">
        <w:tab/>
      </w:r>
      <w:r w:rsidRPr="00C13DC6">
        <w:rPr>
          <w:lang w:val="de-DE"/>
        </w:rPr>
        <w:t>c)</w:t>
      </w:r>
      <w:r w:rsidRPr="00C13DC6">
        <w:rPr>
          <w:lang w:val="de-DE"/>
        </w:rPr>
        <w:tab/>
      </w:r>
      <w:r w:rsidRPr="00C13DC6">
        <w:t>версия программного обеспечения</w:t>
      </w:r>
      <w:r w:rsidRPr="00C13DC6">
        <w:rPr>
          <w:lang w:val="de-DE"/>
        </w:rPr>
        <w:t>;</w:t>
      </w:r>
    </w:p>
    <w:p w:rsidR="00C13DC6" w:rsidRPr="00C13DC6" w:rsidRDefault="00C13DC6" w:rsidP="00C13DC6">
      <w:pPr>
        <w:pStyle w:val="SingleTxtGR"/>
        <w:tabs>
          <w:tab w:val="clear" w:pos="1701"/>
        </w:tabs>
        <w:ind w:left="2268" w:hanging="1134"/>
      </w:pPr>
      <w:r w:rsidRPr="00C13DC6">
        <w:rPr>
          <w:lang w:val="de-DE"/>
        </w:rPr>
        <w:tab/>
      </w:r>
      <w:r w:rsidRPr="00C13DC6">
        <w:rPr>
          <w:lang w:val="en-GB"/>
        </w:rPr>
        <w:t>d</w:t>
      </w:r>
      <w:r w:rsidRPr="00C13DC6">
        <w:t>)</w:t>
      </w:r>
      <w:r w:rsidRPr="00C13DC6">
        <w:tab/>
        <w:t>идентификационный номер поставщика устройства;</w:t>
      </w:r>
    </w:p>
    <w:p w:rsidR="00C13DC6" w:rsidRPr="00C13DC6" w:rsidRDefault="001E2DE7" w:rsidP="00C13DC6">
      <w:pPr>
        <w:pStyle w:val="SingleTxtGR"/>
        <w:tabs>
          <w:tab w:val="clear" w:pos="1701"/>
        </w:tabs>
        <w:ind w:left="2268" w:hanging="1134"/>
      </w:pPr>
      <w:r>
        <w:tab/>
      </w:r>
      <w:r w:rsidR="00C13DC6" w:rsidRPr="00C13DC6">
        <w:rPr>
          <w:lang w:val="en-GB"/>
        </w:rPr>
        <w:t>e</w:t>
      </w:r>
      <w:r w:rsidR="00C13DC6" w:rsidRPr="00C13DC6">
        <w:t>)</w:t>
      </w:r>
      <w:r w:rsidR="00C13DC6" w:rsidRPr="00C13DC6">
        <w:tab/>
        <w:t xml:space="preserve">соответствующая техническая документация для целей </w:t>
      </w:r>
      <w:r w:rsidR="00C13DC6" w:rsidRPr="00C13DC6">
        <w:tab/>
        <w:t>проведения испытаний.</w:t>
      </w:r>
    </w:p>
    <w:p w:rsidR="00C13DC6" w:rsidRPr="00C13DC6" w:rsidRDefault="00C13DC6" w:rsidP="00C13DC6">
      <w:pPr>
        <w:pStyle w:val="SingleTxtGR"/>
        <w:tabs>
          <w:tab w:val="clear" w:pos="1701"/>
        </w:tabs>
        <w:ind w:left="2268" w:hanging="1134"/>
      </w:pPr>
      <w:r w:rsidRPr="00C13DC6">
        <w:t>1.1.4</w:t>
      </w:r>
      <w:r w:rsidRPr="00C13DC6">
        <w:tab/>
        <w:t xml:space="preserve">Испытания проводят в нормальных климатических условиях согласно стандарту </w:t>
      </w:r>
      <w:r w:rsidRPr="00C13DC6">
        <w:rPr>
          <w:lang w:val="en-GB"/>
        </w:rPr>
        <w:t>ISO</w:t>
      </w:r>
      <w:r w:rsidRPr="00C13DC6">
        <w:t xml:space="preserve"> 16750-1:2006 при:</w:t>
      </w:r>
    </w:p>
    <w:p w:rsidR="00C13DC6" w:rsidRPr="00C13DC6" w:rsidRDefault="00C13DC6" w:rsidP="00C13DC6">
      <w:pPr>
        <w:pStyle w:val="SingleTxtGR"/>
        <w:tabs>
          <w:tab w:val="clear" w:pos="1701"/>
        </w:tabs>
        <w:ind w:left="2268" w:hanging="1134"/>
      </w:pPr>
      <w:r w:rsidRPr="00C13DC6">
        <w:tab/>
      </w:r>
      <w:r w:rsidRPr="00C13DC6">
        <w:rPr>
          <w:lang w:val="en-GB"/>
        </w:rPr>
        <w:t>a</w:t>
      </w:r>
      <w:r w:rsidRPr="00C13DC6">
        <w:t>)</w:t>
      </w:r>
      <w:r w:rsidRPr="00C13DC6">
        <w:tab/>
        <w:t>температуре воздуха (23 ± 5) °</w:t>
      </w:r>
      <w:r w:rsidRPr="00C13DC6">
        <w:rPr>
          <w:lang w:val="en-GB"/>
        </w:rPr>
        <w:t>C</w:t>
      </w:r>
      <w:r w:rsidRPr="00C13DC6">
        <w:t>; и</w:t>
      </w:r>
    </w:p>
    <w:p w:rsidR="00C13DC6" w:rsidRPr="00C13DC6" w:rsidRDefault="00C13DC6" w:rsidP="00C13DC6">
      <w:pPr>
        <w:pStyle w:val="SingleTxtGR"/>
        <w:tabs>
          <w:tab w:val="clear" w:pos="1701"/>
        </w:tabs>
        <w:ind w:left="2268" w:hanging="1134"/>
      </w:pPr>
      <w:r w:rsidRPr="00C13DC6">
        <w:tab/>
      </w:r>
      <w:r w:rsidRPr="00C13DC6">
        <w:rPr>
          <w:lang w:val="en-GB"/>
        </w:rPr>
        <w:t>b</w:t>
      </w:r>
      <w:r w:rsidRPr="00C13DC6">
        <w:t>)</w:t>
      </w:r>
      <w:r w:rsidRPr="00C13DC6">
        <w:tab/>
        <w:t>относительной влажности воздуха 25–75%.</w:t>
      </w:r>
    </w:p>
    <w:p w:rsidR="00C13DC6" w:rsidRPr="00C13DC6" w:rsidRDefault="00C13DC6" w:rsidP="00C13DC6">
      <w:pPr>
        <w:pStyle w:val="SingleTxtGR"/>
        <w:tabs>
          <w:tab w:val="clear" w:pos="1701"/>
        </w:tabs>
        <w:ind w:left="2268" w:hanging="1134"/>
        <w:rPr>
          <w:bCs/>
        </w:rPr>
      </w:pPr>
      <w:r w:rsidRPr="00C13DC6">
        <w:t>1.1.5</w:t>
      </w:r>
      <w:r w:rsidRPr="00C13DC6">
        <w:tab/>
        <w:t xml:space="preserve">Испытания УВЭС/СВЭС в отношении его/ее приемника ГНСС проводят с использованием </w:t>
      </w:r>
      <w:r w:rsidRPr="00C13DC6">
        <w:rPr>
          <w:bCs/>
        </w:rPr>
        <w:t>испытательного и вспомогательного оборудования, указанного в таблице 5.</w:t>
      </w:r>
    </w:p>
    <w:p w:rsidR="00C13DC6" w:rsidRDefault="00C13DC6">
      <w:pPr>
        <w:spacing w:line="240" w:lineRule="auto"/>
      </w:pPr>
      <w:r>
        <w:br w:type="page"/>
      </w:r>
    </w:p>
    <w:p w:rsidR="00C13DC6" w:rsidRPr="00C13DC6" w:rsidRDefault="00C13DC6" w:rsidP="00C13DC6">
      <w:pPr>
        <w:pStyle w:val="SingleTxtGR"/>
        <w:jc w:val="left"/>
      </w:pPr>
      <w:r w:rsidRPr="00C13DC6">
        <w:lastRenderedPageBreak/>
        <w:t>Таблица 5</w:t>
      </w:r>
      <w:r w:rsidRPr="00C13DC6">
        <w:br/>
      </w:r>
      <w:r w:rsidRPr="00C13DC6">
        <w:rPr>
          <w:b/>
        </w:rPr>
        <w:t xml:space="preserve">Рекомендуемый перечень измерительных приборов, испытательного </w:t>
      </w:r>
      <w:r w:rsidR="001E2DE7">
        <w:rPr>
          <w:b/>
        </w:rPr>
        <w:br/>
      </w:r>
      <w:r w:rsidRPr="00C13DC6">
        <w:rPr>
          <w:b/>
        </w:rPr>
        <w:t>и вспомогательного оборудования</w:t>
      </w:r>
    </w:p>
    <w:tbl>
      <w:tblPr>
        <w:tblW w:w="7938" w:type="dxa"/>
        <w:tblInd w:w="1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701"/>
        <w:gridCol w:w="2552"/>
        <w:gridCol w:w="3685"/>
      </w:tblGrid>
      <w:tr w:rsidR="00C13DC6" w:rsidRPr="00C13DC6" w:rsidTr="00C13DC6">
        <w:trPr>
          <w:cantSplit/>
          <w:trHeight w:val="318"/>
          <w:tblHeader/>
        </w:trPr>
        <w:tc>
          <w:tcPr>
            <w:tcW w:w="1701" w:type="dxa"/>
            <w:vMerge w:val="restart"/>
            <w:tcBorders>
              <w:top w:val="single" w:sz="6" w:space="0" w:color="auto"/>
              <w:left w:val="single" w:sz="6" w:space="0" w:color="auto"/>
              <w:bottom w:val="single" w:sz="6" w:space="0" w:color="auto"/>
              <w:right w:val="single" w:sz="6" w:space="0" w:color="auto"/>
            </w:tcBorders>
            <w:tcMar>
              <w:left w:w="28" w:type="dxa"/>
              <w:right w:w="28" w:type="dxa"/>
            </w:tcMar>
          </w:tcPr>
          <w:p w:rsidR="00C13DC6" w:rsidRPr="00C13DC6" w:rsidRDefault="00C13DC6" w:rsidP="00C13DC6">
            <w:pPr>
              <w:widowControl w:val="0"/>
              <w:tabs>
                <w:tab w:val="left" w:pos="1418"/>
              </w:tabs>
              <w:spacing w:after="120" w:line="240" w:lineRule="exact"/>
              <w:ind w:left="98" w:right="284"/>
              <w:jc w:val="both"/>
              <w:rPr>
                <w:i/>
                <w:sz w:val="16"/>
                <w:szCs w:val="18"/>
                <w:lang w:val="en-GB" w:eastAsia="ru-RU"/>
              </w:rPr>
            </w:pPr>
            <w:r w:rsidRPr="00C13DC6">
              <w:rPr>
                <w:i/>
                <w:sz w:val="16"/>
                <w:szCs w:val="18"/>
                <w:lang w:eastAsia="ru-RU"/>
              </w:rPr>
              <w:t>Наименование оборудования</w:t>
            </w:r>
          </w:p>
        </w:tc>
        <w:tc>
          <w:tcPr>
            <w:tcW w:w="6237" w:type="dxa"/>
            <w:gridSpan w:val="2"/>
            <w:tcBorders>
              <w:top w:val="single" w:sz="6" w:space="0" w:color="auto"/>
              <w:left w:val="single" w:sz="6" w:space="0" w:color="auto"/>
              <w:bottom w:val="single" w:sz="6" w:space="0" w:color="auto"/>
              <w:right w:val="single" w:sz="6" w:space="0" w:color="auto"/>
            </w:tcBorders>
            <w:tcMar>
              <w:left w:w="28" w:type="dxa"/>
              <w:right w:w="28" w:type="dxa"/>
            </w:tcMar>
          </w:tcPr>
          <w:p w:rsidR="00C13DC6" w:rsidRPr="00C13DC6" w:rsidRDefault="00C13DC6" w:rsidP="00C13DC6">
            <w:pPr>
              <w:widowControl w:val="0"/>
              <w:tabs>
                <w:tab w:val="left" w:pos="1418"/>
              </w:tabs>
              <w:spacing w:after="120" w:line="240" w:lineRule="exact"/>
              <w:ind w:right="114" w:firstLine="114"/>
              <w:jc w:val="both"/>
              <w:rPr>
                <w:i/>
                <w:sz w:val="16"/>
                <w:szCs w:val="18"/>
                <w:lang w:eastAsia="ru-RU"/>
              </w:rPr>
            </w:pPr>
            <w:r w:rsidRPr="00C13DC6">
              <w:rPr>
                <w:i/>
                <w:sz w:val="16"/>
                <w:szCs w:val="18"/>
                <w:lang w:eastAsia="ru-RU"/>
              </w:rPr>
              <w:t>Требуемые технические характеристики испытательного оборудования</w:t>
            </w:r>
          </w:p>
        </w:tc>
      </w:tr>
      <w:tr w:rsidR="00C13DC6" w:rsidRPr="00C13DC6" w:rsidTr="00C13DC6">
        <w:trPr>
          <w:cantSplit/>
          <w:trHeight w:val="300"/>
          <w:tblHeader/>
        </w:trPr>
        <w:tc>
          <w:tcPr>
            <w:tcW w:w="1701" w:type="dxa"/>
            <w:vMerge/>
            <w:tcBorders>
              <w:top w:val="single" w:sz="6" w:space="0" w:color="auto"/>
              <w:left w:val="single" w:sz="6" w:space="0" w:color="auto"/>
              <w:bottom w:val="single" w:sz="12" w:space="0" w:color="auto"/>
              <w:right w:val="single" w:sz="6" w:space="0" w:color="auto"/>
            </w:tcBorders>
            <w:tcMar>
              <w:left w:w="28" w:type="dxa"/>
              <w:right w:w="28" w:type="dxa"/>
            </w:tcMar>
            <w:vAlign w:val="center"/>
          </w:tcPr>
          <w:p w:rsidR="00C13DC6" w:rsidRPr="00C13DC6" w:rsidRDefault="00C13DC6" w:rsidP="00C13DC6">
            <w:pPr>
              <w:widowControl w:val="0"/>
              <w:tabs>
                <w:tab w:val="left" w:pos="1418"/>
              </w:tabs>
              <w:spacing w:after="120" w:line="240" w:lineRule="exact"/>
              <w:ind w:left="98" w:right="284"/>
              <w:jc w:val="both"/>
              <w:rPr>
                <w:i/>
                <w:sz w:val="16"/>
                <w:szCs w:val="18"/>
                <w:lang w:eastAsia="ru-RU"/>
              </w:rPr>
            </w:pPr>
          </w:p>
        </w:tc>
        <w:tc>
          <w:tcPr>
            <w:tcW w:w="2552" w:type="dxa"/>
            <w:tcBorders>
              <w:top w:val="single" w:sz="6" w:space="0" w:color="auto"/>
              <w:left w:val="single" w:sz="6" w:space="0" w:color="auto"/>
              <w:bottom w:val="single" w:sz="12" w:space="0" w:color="auto"/>
              <w:right w:val="single" w:sz="6" w:space="0" w:color="auto"/>
            </w:tcBorders>
            <w:tcMar>
              <w:left w:w="28" w:type="dxa"/>
              <w:right w:w="28" w:type="dxa"/>
            </w:tcMar>
          </w:tcPr>
          <w:p w:rsidR="00C13DC6" w:rsidRPr="00C13DC6" w:rsidRDefault="00C13DC6" w:rsidP="00C13DC6">
            <w:pPr>
              <w:widowControl w:val="0"/>
              <w:tabs>
                <w:tab w:val="left" w:pos="1418"/>
              </w:tabs>
              <w:spacing w:after="120" w:line="240" w:lineRule="exact"/>
              <w:ind w:left="284" w:right="284"/>
              <w:jc w:val="both"/>
              <w:rPr>
                <w:i/>
                <w:sz w:val="16"/>
                <w:szCs w:val="18"/>
                <w:lang w:val="en-GB" w:eastAsia="ru-RU"/>
              </w:rPr>
            </w:pPr>
            <w:r w:rsidRPr="00C13DC6">
              <w:rPr>
                <w:i/>
                <w:sz w:val="16"/>
                <w:szCs w:val="18"/>
                <w:lang w:eastAsia="ru-RU"/>
              </w:rPr>
              <w:t>Диапазон измерения</w:t>
            </w:r>
          </w:p>
        </w:tc>
        <w:tc>
          <w:tcPr>
            <w:tcW w:w="3685" w:type="dxa"/>
            <w:tcBorders>
              <w:top w:val="single" w:sz="6" w:space="0" w:color="auto"/>
              <w:left w:val="single" w:sz="6" w:space="0" w:color="auto"/>
              <w:bottom w:val="single" w:sz="12" w:space="0" w:color="auto"/>
              <w:right w:val="single" w:sz="6" w:space="0" w:color="auto"/>
            </w:tcBorders>
            <w:tcMar>
              <w:left w:w="28" w:type="dxa"/>
              <w:right w:w="28" w:type="dxa"/>
            </w:tcMar>
          </w:tcPr>
          <w:p w:rsidR="00C13DC6" w:rsidRPr="00C13DC6" w:rsidRDefault="00C13DC6" w:rsidP="00C13DC6">
            <w:pPr>
              <w:widowControl w:val="0"/>
              <w:tabs>
                <w:tab w:val="left" w:pos="1418"/>
              </w:tabs>
              <w:spacing w:after="120" w:line="240" w:lineRule="exact"/>
              <w:ind w:left="284" w:right="284"/>
              <w:jc w:val="both"/>
              <w:rPr>
                <w:i/>
                <w:sz w:val="16"/>
                <w:szCs w:val="18"/>
                <w:lang w:eastAsia="ru-RU"/>
              </w:rPr>
            </w:pPr>
            <w:r w:rsidRPr="00C13DC6">
              <w:rPr>
                <w:i/>
                <w:sz w:val="16"/>
                <w:szCs w:val="18"/>
                <w:lang w:eastAsia="ru-RU"/>
              </w:rPr>
              <w:t>Погрешность измерения</w:t>
            </w:r>
          </w:p>
        </w:tc>
      </w:tr>
      <w:tr w:rsidR="00C13DC6" w:rsidRPr="0074495F" w:rsidTr="00C13DC6">
        <w:trPr>
          <w:cantSplit/>
        </w:trPr>
        <w:tc>
          <w:tcPr>
            <w:tcW w:w="1701" w:type="dxa"/>
            <w:tcBorders>
              <w:top w:val="single" w:sz="6" w:space="0" w:color="auto"/>
              <w:left w:val="single" w:sz="6" w:space="0" w:color="auto"/>
              <w:bottom w:val="single" w:sz="4" w:space="0" w:color="auto"/>
              <w:right w:val="single" w:sz="6" w:space="0" w:color="auto"/>
            </w:tcBorders>
            <w:tcMar>
              <w:left w:w="28" w:type="dxa"/>
              <w:right w:w="0" w:type="dxa"/>
            </w:tcMar>
          </w:tcPr>
          <w:p w:rsidR="00C13DC6" w:rsidRPr="0074495F" w:rsidRDefault="00C13DC6" w:rsidP="001E2DE7">
            <w:pPr>
              <w:widowControl w:val="0"/>
              <w:spacing w:before="20" w:after="60" w:line="240" w:lineRule="exact"/>
              <w:ind w:left="98" w:right="141"/>
              <w:rPr>
                <w:lang w:eastAsia="ru-RU"/>
              </w:rPr>
            </w:pPr>
            <w:r w:rsidRPr="0074495F">
              <w:rPr>
                <w:lang w:eastAsia="ru-RU"/>
              </w:rPr>
              <w:t xml:space="preserve">Имитатор сигналов </w:t>
            </w:r>
            <w:r w:rsidRPr="0074495F">
              <w:t>глобальной навигационной спутниковой системы (</w:t>
            </w:r>
            <w:r w:rsidRPr="0074495F">
              <w:rPr>
                <w:iCs/>
              </w:rPr>
              <w:t xml:space="preserve">ГЛОНАСС, Галилео и </w:t>
            </w:r>
            <w:r w:rsidRPr="0074495F">
              <w:rPr>
                <w:lang w:eastAsia="ru-RU"/>
              </w:rPr>
              <w:t>GPS</w:t>
            </w:r>
            <w:r w:rsidRPr="0074495F">
              <w:t>)</w:t>
            </w:r>
          </w:p>
        </w:tc>
        <w:tc>
          <w:tcPr>
            <w:tcW w:w="2552" w:type="dxa"/>
            <w:tcBorders>
              <w:top w:val="single" w:sz="6" w:space="0" w:color="auto"/>
              <w:left w:val="single" w:sz="6" w:space="0" w:color="auto"/>
              <w:bottom w:val="single" w:sz="4" w:space="0" w:color="auto"/>
              <w:right w:val="single" w:sz="6" w:space="0" w:color="auto"/>
            </w:tcBorders>
            <w:tcMar>
              <w:left w:w="28" w:type="dxa"/>
              <w:right w:w="0" w:type="dxa"/>
            </w:tcMar>
          </w:tcPr>
          <w:p w:rsidR="00C13DC6" w:rsidRPr="0074495F" w:rsidRDefault="00C13DC6" w:rsidP="001E2DE7">
            <w:pPr>
              <w:widowControl w:val="0"/>
              <w:tabs>
                <w:tab w:val="left" w:pos="1418"/>
              </w:tabs>
              <w:spacing w:before="20" w:after="60" w:line="240" w:lineRule="exact"/>
              <w:ind w:left="52" w:right="288"/>
              <w:rPr>
                <w:lang w:eastAsia="ru-RU"/>
              </w:rPr>
            </w:pPr>
            <w:r w:rsidRPr="0074495F">
              <w:rPr>
                <w:lang w:eastAsia="ru-RU"/>
              </w:rPr>
              <w:t>Число имитируемых сигналов</w:t>
            </w:r>
            <w:r w:rsidRPr="0074495F">
              <w:rPr>
                <w:b/>
                <w:lang w:eastAsia="ru-RU"/>
              </w:rPr>
              <w:t>:</w:t>
            </w:r>
            <w:r w:rsidRPr="0074495F">
              <w:rPr>
                <w:lang w:eastAsia="ru-RU"/>
              </w:rPr>
              <w:t xml:space="preserve"> не менее 18</w:t>
            </w:r>
          </w:p>
        </w:tc>
        <w:tc>
          <w:tcPr>
            <w:tcW w:w="3685" w:type="dxa"/>
            <w:tcBorders>
              <w:top w:val="single" w:sz="6" w:space="0" w:color="auto"/>
              <w:left w:val="single" w:sz="6" w:space="0" w:color="auto"/>
              <w:bottom w:val="single" w:sz="4" w:space="0" w:color="auto"/>
              <w:right w:val="single" w:sz="6" w:space="0" w:color="auto"/>
            </w:tcBorders>
            <w:tcMar>
              <w:left w:w="28" w:type="dxa"/>
              <w:right w:w="0" w:type="dxa"/>
            </w:tcMar>
          </w:tcPr>
          <w:p w:rsidR="00C13DC6" w:rsidRPr="0074495F" w:rsidRDefault="00C13DC6" w:rsidP="001E2DE7">
            <w:pPr>
              <w:widowControl w:val="0"/>
              <w:tabs>
                <w:tab w:val="left" w:pos="1418"/>
              </w:tabs>
              <w:spacing w:before="20" w:after="60" w:line="240" w:lineRule="exact"/>
              <w:ind w:left="165" w:right="142"/>
              <w:rPr>
                <w:lang w:eastAsia="ru-RU"/>
              </w:rPr>
            </w:pPr>
            <w:r w:rsidRPr="0074495F">
              <w:rPr>
                <w:lang w:eastAsia="ru-RU"/>
              </w:rPr>
              <w:t xml:space="preserve">Среднеквадратичное отклонение случайной составляющей основной погрешности формирования беззапросной дальности до спутников </w:t>
            </w:r>
            <w:r w:rsidRPr="0074495F">
              <w:rPr>
                <w:iCs/>
              </w:rPr>
              <w:t>ГЛОНАСС/Галилео/</w:t>
            </w:r>
            <w:r w:rsidRPr="0074495F">
              <w:rPr>
                <w:lang w:eastAsia="ru-RU"/>
              </w:rPr>
              <w:t>GPS не более:</w:t>
            </w:r>
          </w:p>
          <w:p w:rsidR="00C13DC6" w:rsidRPr="0074495F" w:rsidRDefault="005A3B00" w:rsidP="005A3B00">
            <w:pPr>
              <w:widowControl w:val="0"/>
              <w:spacing w:before="20" w:after="60" w:line="240" w:lineRule="exact"/>
              <w:ind w:left="567" w:right="288" w:hanging="402"/>
              <w:rPr>
                <w:lang w:eastAsia="ru-RU"/>
              </w:rPr>
            </w:pPr>
            <w:r>
              <w:rPr>
                <w:lang w:eastAsia="ru-RU"/>
              </w:rPr>
              <w:t>–</w:t>
            </w:r>
            <w:r>
              <w:rPr>
                <w:lang w:eastAsia="ru-RU"/>
              </w:rPr>
              <w:tab/>
            </w:r>
            <w:r w:rsidR="00C13DC6" w:rsidRPr="0074495F">
              <w:rPr>
                <w:lang w:eastAsia="ru-RU"/>
              </w:rPr>
              <w:t>по фазе дальномерного кода: 0,1</w:t>
            </w:r>
            <w:r w:rsidR="00C13DC6" w:rsidRPr="0074495F">
              <w:rPr>
                <w:lang w:val="en-GB" w:eastAsia="ru-RU"/>
              </w:rPr>
              <w:t> </w:t>
            </w:r>
            <w:r w:rsidR="00C13DC6" w:rsidRPr="0074495F">
              <w:rPr>
                <w:lang w:eastAsia="ru-RU"/>
              </w:rPr>
              <w:t>м;</w:t>
            </w:r>
          </w:p>
          <w:p w:rsidR="00C13DC6" w:rsidRPr="0074495F" w:rsidRDefault="005A3B00" w:rsidP="005A3B00">
            <w:pPr>
              <w:widowControl w:val="0"/>
              <w:spacing w:before="20" w:after="60" w:line="240" w:lineRule="exact"/>
              <w:ind w:left="567" w:right="288" w:hanging="402"/>
              <w:rPr>
                <w:lang w:eastAsia="ru-RU"/>
              </w:rPr>
            </w:pPr>
            <w:r>
              <w:rPr>
                <w:lang w:eastAsia="ru-RU"/>
              </w:rPr>
              <w:t>–</w:t>
            </w:r>
            <w:r>
              <w:rPr>
                <w:lang w:eastAsia="ru-RU"/>
              </w:rPr>
              <w:tab/>
            </w:r>
            <w:r w:rsidR="00C13DC6" w:rsidRPr="0074495F">
              <w:rPr>
                <w:lang w:eastAsia="ru-RU"/>
              </w:rPr>
              <w:t>по фазе несущей частоты: 0,001</w:t>
            </w:r>
            <w:r w:rsidR="00C13DC6" w:rsidRPr="0074495F">
              <w:rPr>
                <w:lang w:val="en-GB" w:eastAsia="ru-RU"/>
              </w:rPr>
              <w:t> </w:t>
            </w:r>
            <w:r w:rsidR="00C13DC6" w:rsidRPr="0074495F">
              <w:rPr>
                <w:lang w:eastAsia="ru-RU"/>
              </w:rPr>
              <w:t>м;</w:t>
            </w:r>
          </w:p>
          <w:p w:rsidR="00C13DC6" w:rsidRPr="0074495F" w:rsidRDefault="005A3B00" w:rsidP="005A3B00">
            <w:pPr>
              <w:widowControl w:val="0"/>
              <w:spacing w:before="20" w:after="60" w:line="240" w:lineRule="exact"/>
              <w:ind w:left="567" w:right="288" w:hanging="402"/>
              <w:rPr>
                <w:lang w:eastAsia="ru-RU"/>
              </w:rPr>
            </w:pPr>
            <w:r>
              <w:rPr>
                <w:lang w:eastAsia="ru-RU"/>
              </w:rPr>
              <w:t>–</w:t>
            </w:r>
            <w:r>
              <w:rPr>
                <w:lang w:eastAsia="ru-RU"/>
              </w:rPr>
              <w:tab/>
            </w:r>
            <w:r w:rsidR="00C13DC6" w:rsidRPr="0074495F">
              <w:rPr>
                <w:lang w:eastAsia="ru-RU"/>
              </w:rPr>
              <w:t>по псевдоскорости: 0,005 м/с.</w:t>
            </w:r>
          </w:p>
        </w:tc>
      </w:tr>
      <w:tr w:rsidR="00C13DC6" w:rsidRPr="0074495F" w:rsidTr="00C13DC6">
        <w:trPr>
          <w:cantSplit/>
        </w:trPr>
        <w:tc>
          <w:tcPr>
            <w:tcW w:w="1701" w:type="dxa"/>
            <w:tcBorders>
              <w:top w:val="single" w:sz="4" w:space="0" w:color="auto"/>
              <w:left w:val="single" w:sz="6" w:space="0" w:color="auto"/>
              <w:bottom w:val="single" w:sz="4" w:space="0" w:color="auto"/>
              <w:right w:val="single" w:sz="6" w:space="0" w:color="auto"/>
            </w:tcBorders>
            <w:tcMar>
              <w:left w:w="28" w:type="dxa"/>
              <w:right w:w="0" w:type="dxa"/>
            </w:tcMar>
          </w:tcPr>
          <w:p w:rsidR="00C13DC6" w:rsidRPr="0074495F" w:rsidRDefault="00C13DC6" w:rsidP="001E2DE7">
            <w:pPr>
              <w:widowControl w:val="0"/>
              <w:tabs>
                <w:tab w:val="left" w:pos="1418"/>
              </w:tabs>
              <w:spacing w:before="20" w:after="60" w:line="240" w:lineRule="exact"/>
              <w:ind w:left="98" w:right="288"/>
              <w:rPr>
                <w:lang w:eastAsia="ru-RU"/>
              </w:rPr>
            </w:pPr>
            <w:r w:rsidRPr="0074495F">
              <w:rPr>
                <w:lang w:eastAsia="ru-RU"/>
              </w:rPr>
              <w:t xml:space="preserve">Цифровой секундомер </w:t>
            </w:r>
          </w:p>
        </w:tc>
        <w:tc>
          <w:tcPr>
            <w:tcW w:w="2552" w:type="dxa"/>
            <w:tcBorders>
              <w:top w:val="single" w:sz="4" w:space="0" w:color="auto"/>
              <w:left w:val="single" w:sz="6" w:space="0" w:color="auto"/>
              <w:bottom w:val="single" w:sz="4" w:space="0" w:color="auto"/>
              <w:right w:val="single" w:sz="6" w:space="0" w:color="auto"/>
            </w:tcBorders>
            <w:tcMar>
              <w:left w:w="28" w:type="dxa"/>
              <w:right w:w="0" w:type="dxa"/>
            </w:tcMar>
          </w:tcPr>
          <w:p w:rsidR="00C13DC6" w:rsidRPr="0074495F" w:rsidRDefault="00C13DC6" w:rsidP="001E2DE7">
            <w:pPr>
              <w:widowControl w:val="0"/>
              <w:tabs>
                <w:tab w:val="left" w:pos="1418"/>
              </w:tabs>
              <w:spacing w:before="20" w:after="60" w:line="240" w:lineRule="exact"/>
              <w:ind w:left="52" w:right="142"/>
              <w:rPr>
                <w:lang w:eastAsia="ru-RU"/>
              </w:rPr>
            </w:pPr>
            <w:r w:rsidRPr="0074495F">
              <w:rPr>
                <w:lang w:eastAsia="ru-RU"/>
              </w:rPr>
              <w:t>Максимальный объем счета: 9 ч</w:t>
            </w:r>
            <w:r w:rsidR="008A4ED3">
              <w:rPr>
                <w:lang w:eastAsia="ru-RU"/>
              </w:rPr>
              <w:t>.</w:t>
            </w:r>
            <w:r w:rsidRPr="0074495F">
              <w:rPr>
                <w:lang w:eastAsia="ru-RU"/>
              </w:rPr>
              <w:t xml:space="preserve"> 59 мин. </w:t>
            </w:r>
            <w:r w:rsidR="008A4ED3">
              <w:rPr>
                <w:lang w:eastAsia="ru-RU"/>
              </w:rPr>
              <w:br/>
            </w:r>
            <w:r w:rsidRPr="0074495F">
              <w:rPr>
                <w:lang w:eastAsia="ru-RU"/>
              </w:rPr>
              <w:t>59,99 с</w:t>
            </w:r>
          </w:p>
        </w:tc>
        <w:tc>
          <w:tcPr>
            <w:tcW w:w="3685" w:type="dxa"/>
            <w:tcBorders>
              <w:top w:val="single" w:sz="4" w:space="0" w:color="auto"/>
              <w:left w:val="single" w:sz="6" w:space="0" w:color="auto"/>
              <w:bottom w:val="single" w:sz="4" w:space="0" w:color="auto"/>
              <w:right w:val="single" w:sz="6" w:space="0" w:color="auto"/>
            </w:tcBorders>
            <w:tcMar>
              <w:left w:w="28" w:type="dxa"/>
              <w:right w:w="0" w:type="dxa"/>
            </w:tcMar>
          </w:tcPr>
          <w:p w:rsidR="00C13DC6" w:rsidRPr="0074495F" w:rsidRDefault="00C13DC6" w:rsidP="001E2DE7">
            <w:pPr>
              <w:widowControl w:val="0"/>
              <w:tabs>
                <w:tab w:val="left" w:pos="1418"/>
              </w:tabs>
              <w:spacing w:before="20" w:after="60" w:line="240" w:lineRule="exact"/>
              <w:ind w:left="165" w:right="288"/>
              <w:rPr>
                <w:lang w:eastAsia="ru-RU"/>
              </w:rPr>
            </w:pPr>
            <w:r w:rsidRPr="0074495F">
              <w:rPr>
                <w:lang w:eastAsia="ru-RU"/>
              </w:rPr>
              <w:t>Суточная вариация (при 25 ±5 °С): не более + 1,0 с;</w:t>
            </w:r>
          </w:p>
          <w:p w:rsidR="00C13DC6" w:rsidRPr="0074495F" w:rsidRDefault="00C13DC6" w:rsidP="001E2DE7">
            <w:pPr>
              <w:widowControl w:val="0"/>
              <w:tabs>
                <w:tab w:val="left" w:pos="1418"/>
              </w:tabs>
              <w:spacing w:before="20" w:after="60" w:line="240" w:lineRule="exact"/>
              <w:ind w:left="165" w:right="288"/>
              <w:rPr>
                <w:lang w:eastAsia="ru-RU"/>
              </w:rPr>
            </w:pPr>
            <w:r w:rsidRPr="0074495F">
              <w:rPr>
                <w:lang w:eastAsia="ru-RU"/>
              </w:rPr>
              <w:t>Дискретность времени</w:t>
            </w:r>
            <w:r w:rsidRPr="008A4ED3">
              <w:rPr>
                <w:lang w:eastAsia="ru-RU"/>
              </w:rPr>
              <w:t>: 0</w:t>
            </w:r>
            <w:r w:rsidRPr="0074495F">
              <w:rPr>
                <w:lang w:eastAsia="ru-RU"/>
              </w:rPr>
              <w:t>,</w:t>
            </w:r>
            <w:r w:rsidRPr="008A4ED3">
              <w:rPr>
                <w:lang w:eastAsia="ru-RU"/>
              </w:rPr>
              <w:t xml:space="preserve">01 </w:t>
            </w:r>
            <w:r w:rsidRPr="0074495F">
              <w:rPr>
                <w:lang w:eastAsia="ru-RU"/>
              </w:rPr>
              <w:t>с</w:t>
            </w:r>
            <w:r w:rsidR="008A4ED3">
              <w:rPr>
                <w:lang w:eastAsia="ru-RU"/>
              </w:rPr>
              <w:t>.</w:t>
            </w:r>
          </w:p>
        </w:tc>
      </w:tr>
      <w:tr w:rsidR="00C13DC6" w:rsidRPr="0074495F" w:rsidTr="00C13DC6">
        <w:trPr>
          <w:cantSplit/>
        </w:trPr>
        <w:tc>
          <w:tcPr>
            <w:tcW w:w="1701" w:type="dxa"/>
            <w:tcBorders>
              <w:top w:val="single" w:sz="4" w:space="0" w:color="auto"/>
              <w:left w:val="single" w:sz="6" w:space="0" w:color="auto"/>
              <w:bottom w:val="single" w:sz="4" w:space="0" w:color="auto"/>
              <w:right w:val="single" w:sz="6" w:space="0" w:color="auto"/>
            </w:tcBorders>
            <w:tcMar>
              <w:left w:w="28" w:type="dxa"/>
              <w:right w:w="28" w:type="dxa"/>
            </w:tcMar>
          </w:tcPr>
          <w:p w:rsidR="00C13DC6" w:rsidRPr="0074495F" w:rsidRDefault="00C13DC6" w:rsidP="001E2DE7">
            <w:pPr>
              <w:widowControl w:val="0"/>
              <w:tabs>
                <w:tab w:val="left" w:pos="1418"/>
              </w:tabs>
              <w:spacing w:before="20" w:after="60" w:line="240" w:lineRule="exact"/>
              <w:ind w:left="98" w:right="288"/>
              <w:rPr>
                <w:lang w:eastAsia="ru-RU"/>
              </w:rPr>
            </w:pPr>
            <w:r w:rsidRPr="0074495F">
              <w:rPr>
                <w:lang w:eastAsia="ru-RU"/>
              </w:rPr>
              <w:t>Векторный анализатор цепей</w:t>
            </w:r>
          </w:p>
        </w:tc>
        <w:tc>
          <w:tcPr>
            <w:tcW w:w="2552" w:type="dxa"/>
            <w:tcBorders>
              <w:top w:val="single" w:sz="4" w:space="0" w:color="auto"/>
              <w:left w:val="single" w:sz="6" w:space="0" w:color="auto"/>
              <w:bottom w:val="single" w:sz="4" w:space="0" w:color="auto"/>
              <w:right w:val="single" w:sz="6" w:space="0" w:color="auto"/>
            </w:tcBorders>
            <w:tcMar>
              <w:left w:w="28" w:type="dxa"/>
              <w:right w:w="28" w:type="dxa"/>
            </w:tcMar>
          </w:tcPr>
          <w:p w:rsidR="00C13DC6" w:rsidRPr="0074495F" w:rsidRDefault="00C13DC6" w:rsidP="001E2DE7">
            <w:pPr>
              <w:widowControl w:val="0"/>
              <w:tabs>
                <w:tab w:val="left" w:pos="1418"/>
              </w:tabs>
              <w:spacing w:before="20" w:after="60" w:line="240" w:lineRule="exact"/>
              <w:ind w:left="52" w:right="288"/>
              <w:rPr>
                <w:lang w:eastAsia="ru-RU"/>
              </w:rPr>
            </w:pPr>
            <w:r w:rsidRPr="0074495F">
              <w:rPr>
                <w:lang w:eastAsia="ru-RU"/>
              </w:rPr>
              <w:t>Частотный диапазон: 300</w:t>
            </w:r>
            <w:r w:rsidRPr="0074495F">
              <w:rPr>
                <w:lang w:val="en-GB" w:eastAsia="ru-RU"/>
              </w:rPr>
              <w:t> </w:t>
            </w:r>
            <w:r w:rsidRPr="0074495F">
              <w:rPr>
                <w:lang w:eastAsia="ru-RU"/>
              </w:rPr>
              <w:t>кГц … 4</w:t>
            </w:r>
            <w:r w:rsidRPr="0074495F">
              <w:rPr>
                <w:lang w:val="en-US" w:eastAsia="ru-RU"/>
              </w:rPr>
              <w:t> </w:t>
            </w:r>
            <w:r w:rsidRPr="0074495F">
              <w:rPr>
                <w:lang w:eastAsia="ru-RU"/>
              </w:rPr>
              <w:t>000 кГц</w:t>
            </w:r>
          </w:p>
          <w:p w:rsidR="00C13DC6" w:rsidRPr="0074495F" w:rsidRDefault="00C13DC6" w:rsidP="001E2DE7">
            <w:pPr>
              <w:widowControl w:val="0"/>
              <w:tabs>
                <w:tab w:val="left" w:pos="1418"/>
              </w:tabs>
              <w:spacing w:before="20" w:after="60" w:line="240" w:lineRule="exact"/>
              <w:ind w:left="52" w:right="288"/>
              <w:rPr>
                <w:lang w:eastAsia="ru-RU"/>
              </w:rPr>
            </w:pPr>
            <w:r w:rsidRPr="0074495F">
              <w:rPr>
                <w:lang w:eastAsia="ru-RU"/>
              </w:rPr>
              <w:t>Динамический диапазон:</w:t>
            </w:r>
          </w:p>
          <w:p w:rsidR="00C13DC6" w:rsidRPr="0074495F" w:rsidRDefault="00C13DC6" w:rsidP="001E2DE7">
            <w:pPr>
              <w:widowControl w:val="0"/>
              <w:tabs>
                <w:tab w:val="left" w:pos="1418"/>
              </w:tabs>
              <w:spacing w:before="20" w:after="60" w:line="240" w:lineRule="exact"/>
              <w:ind w:left="52" w:right="288"/>
              <w:rPr>
                <w:lang w:eastAsia="ru-RU"/>
              </w:rPr>
            </w:pPr>
            <w:r w:rsidRPr="0074495F">
              <w:rPr>
                <w:lang w:val="en-GB" w:eastAsia="ru-RU"/>
              </w:rPr>
              <w:t>(</w:t>
            </w:r>
            <w:r w:rsidRPr="0074495F">
              <w:rPr>
                <w:lang w:eastAsia="ru-RU"/>
              </w:rPr>
              <w:t>минус</w:t>
            </w:r>
            <w:r w:rsidRPr="0074495F">
              <w:rPr>
                <w:lang w:val="en-GB" w:eastAsia="ru-RU"/>
              </w:rPr>
              <w:t xml:space="preserve"> 85 ... 40) </w:t>
            </w:r>
            <w:r w:rsidRPr="0074495F">
              <w:rPr>
                <w:lang w:eastAsia="ru-RU"/>
              </w:rPr>
              <w:t>дБ</w:t>
            </w:r>
          </w:p>
        </w:tc>
        <w:tc>
          <w:tcPr>
            <w:tcW w:w="3685" w:type="dxa"/>
            <w:tcBorders>
              <w:top w:val="single" w:sz="4" w:space="0" w:color="auto"/>
              <w:left w:val="single" w:sz="6" w:space="0" w:color="auto"/>
              <w:bottom w:val="single" w:sz="4" w:space="0" w:color="auto"/>
              <w:right w:val="single" w:sz="6" w:space="0" w:color="auto"/>
            </w:tcBorders>
            <w:tcMar>
              <w:left w:w="28" w:type="dxa"/>
              <w:right w:w="28" w:type="dxa"/>
            </w:tcMar>
          </w:tcPr>
          <w:p w:rsidR="00C13DC6" w:rsidRPr="0074495F" w:rsidRDefault="00C13DC6" w:rsidP="001E2DE7">
            <w:pPr>
              <w:widowControl w:val="0"/>
              <w:tabs>
                <w:tab w:val="left" w:pos="1418"/>
              </w:tabs>
              <w:spacing w:before="20" w:after="60" w:line="240" w:lineRule="exact"/>
              <w:ind w:left="165" w:right="256"/>
              <w:rPr>
                <w:lang w:eastAsia="ru-RU"/>
              </w:rPr>
            </w:pPr>
            <w:r w:rsidRPr="0074495F">
              <w:rPr>
                <w:lang w:eastAsia="ru-RU"/>
              </w:rPr>
              <w:t>Погрешность (ЧД) 1·10</w:t>
            </w:r>
            <w:r w:rsidRPr="0074495F">
              <w:rPr>
                <w:vertAlign w:val="superscript"/>
                <w:lang w:eastAsia="ru-RU"/>
              </w:rPr>
              <w:t>-6</w:t>
            </w:r>
          </w:p>
          <w:p w:rsidR="00C13DC6" w:rsidRPr="0074495F" w:rsidRDefault="00C13DC6" w:rsidP="001E2DE7">
            <w:pPr>
              <w:widowControl w:val="0"/>
              <w:tabs>
                <w:tab w:val="left" w:pos="1418"/>
              </w:tabs>
              <w:spacing w:before="20" w:after="60" w:line="240" w:lineRule="exact"/>
              <w:ind w:left="165" w:right="288"/>
              <w:rPr>
                <w:lang w:eastAsia="ru-RU"/>
              </w:rPr>
            </w:pPr>
          </w:p>
          <w:p w:rsidR="00C13DC6" w:rsidRPr="0074495F" w:rsidRDefault="00C13DC6" w:rsidP="001E2DE7">
            <w:pPr>
              <w:widowControl w:val="0"/>
              <w:tabs>
                <w:tab w:val="left" w:pos="1418"/>
              </w:tabs>
              <w:spacing w:before="20" w:after="60" w:line="240" w:lineRule="exact"/>
              <w:ind w:left="165" w:right="288"/>
              <w:rPr>
                <w:lang w:eastAsia="ru-RU"/>
              </w:rPr>
            </w:pPr>
            <w:r w:rsidRPr="0074495F">
              <w:rPr>
                <w:lang w:eastAsia="ru-RU"/>
              </w:rPr>
              <w:t>Погрешность (ДД) (0,1 ... 0,5) дБ</w:t>
            </w:r>
          </w:p>
        </w:tc>
      </w:tr>
      <w:tr w:rsidR="00C13DC6" w:rsidRPr="0074495F" w:rsidTr="00C13DC6">
        <w:trPr>
          <w:cantSplit/>
        </w:trPr>
        <w:tc>
          <w:tcPr>
            <w:tcW w:w="1701" w:type="dxa"/>
            <w:tcBorders>
              <w:top w:val="single" w:sz="4" w:space="0" w:color="auto"/>
              <w:left w:val="single" w:sz="6" w:space="0" w:color="auto"/>
              <w:bottom w:val="single" w:sz="4" w:space="0" w:color="auto"/>
              <w:right w:val="single" w:sz="6" w:space="0" w:color="auto"/>
            </w:tcBorders>
            <w:tcMar>
              <w:left w:w="28" w:type="dxa"/>
              <w:right w:w="28" w:type="dxa"/>
            </w:tcMar>
          </w:tcPr>
          <w:p w:rsidR="00C13DC6" w:rsidRPr="0074495F" w:rsidRDefault="00C13DC6" w:rsidP="001E2DE7">
            <w:pPr>
              <w:widowControl w:val="0"/>
              <w:spacing w:before="20" w:after="60" w:line="240" w:lineRule="exact"/>
              <w:ind w:left="98" w:right="113"/>
              <w:rPr>
                <w:lang w:eastAsia="ru-RU"/>
              </w:rPr>
            </w:pPr>
            <w:r w:rsidRPr="0074495F">
              <w:rPr>
                <w:lang w:eastAsia="ru-RU"/>
              </w:rPr>
              <w:t>Малошумящий усилитель</w:t>
            </w:r>
          </w:p>
        </w:tc>
        <w:tc>
          <w:tcPr>
            <w:tcW w:w="2552" w:type="dxa"/>
            <w:tcBorders>
              <w:top w:val="single" w:sz="4" w:space="0" w:color="auto"/>
              <w:left w:val="single" w:sz="6" w:space="0" w:color="auto"/>
              <w:bottom w:val="single" w:sz="4" w:space="0" w:color="auto"/>
              <w:right w:val="single" w:sz="6" w:space="0" w:color="auto"/>
            </w:tcBorders>
            <w:tcMar>
              <w:left w:w="28" w:type="dxa"/>
              <w:right w:w="28" w:type="dxa"/>
            </w:tcMar>
          </w:tcPr>
          <w:p w:rsidR="00C13DC6" w:rsidRPr="0074495F" w:rsidRDefault="00C13DC6" w:rsidP="001E2DE7">
            <w:pPr>
              <w:widowControl w:val="0"/>
              <w:tabs>
                <w:tab w:val="left" w:pos="1418"/>
              </w:tabs>
              <w:spacing w:before="20" w:after="60" w:line="240" w:lineRule="exact"/>
              <w:ind w:left="52" w:right="288"/>
              <w:rPr>
                <w:lang w:eastAsia="ru-RU"/>
              </w:rPr>
            </w:pPr>
            <w:r w:rsidRPr="0074495F">
              <w:rPr>
                <w:lang w:eastAsia="ru-RU"/>
              </w:rPr>
              <w:t>Частотный диапазон: 1</w:t>
            </w:r>
            <w:r w:rsidR="008A4ED3">
              <w:rPr>
                <w:lang w:eastAsia="ru-RU"/>
              </w:rPr>
              <w:t> </w:t>
            </w:r>
            <w:r w:rsidRPr="0074495F">
              <w:rPr>
                <w:lang w:eastAsia="ru-RU"/>
              </w:rPr>
              <w:t>200</w:t>
            </w:r>
            <w:r w:rsidRPr="0074495F">
              <w:rPr>
                <w:lang w:val="en-GB" w:eastAsia="ru-RU"/>
              </w:rPr>
              <w:t> </w:t>
            </w:r>
            <w:r w:rsidRPr="0074495F">
              <w:rPr>
                <w:lang w:eastAsia="ru-RU"/>
              </w:rPr>
              <w:t>...</w:t>
            </w:r>
            <w:r w:rsidRPr="0074495F">
              <w:rPr>
                <w:lang w:val="en-GB" w:eastAsia="ru-RU"/>
              </w:rPr>
              <w:t> </w:t>
            </w:r>
            <w:r w:rsidRPr="0074495F">
              <w:rPr>
                <w:lang w:eastAsia="ru-RU"/>
              </w:rPr>
              <w:t>1</w:t>
            </w:r>
            <w:r w:rsidRPr="0074495F">
              <w:rPr>
                <w:lang w:val="en-US" w:eastAsia="ru-RU"/>
              </w:rPr>
              <w:t> </w:t>
            </w:r>
            <w:r w:rsidRPr="0074495F">
              <w:rPr>
                <w:lang w:eastAsia="ru-RU"/>
              </w:rPr>
              <w:t>700 МГц</w:t>
            </w:r>
          </w:p>
          <w:p w:rsidR="00C13DC6" w:rsidRPr="0074495F" w:rsidRDefault="00C13DC6" w:rsidP="001E2DE7">
            <w:pPr>
              <w:widowControl w:val="0"/>
              <w:tabs>
                <w:tab w:val="left" w:pos="1418"/>
              </w:tabs>
              <w:spacing w:before="20" w:after="60" w:line="240" w:lineRule="exact"/>
              <w:ind w:left="52" w:right="288"/>
              <w:rPr>
                <w:lang w:eastAsia="ru-RU"/>
              </w:rPr>
            </w:pPr>
            <w:r w:rsidRPr="0074495F">
              <w:rPr>
                <w:lang w:eastAsia="ru-RU"/>
              </w:rPr>
              <w:t>Коэффициент шума: не более 2,0 дБ</w:t>
            </w:r>
          </w:p>
          <w:p w:rsidR="00C13DC6" w:rsidRPr="0074495F" w:rsidRDefault="00C13DC6" w:rsidP="001E2DE7">
            <w:pPr>
              <w:widowControl w:val="0"/>
              <w:tabs>
                <w:tab w:val="left" w:pos="1418"/>
              </w:tabs>
              <w:spacing w:before="20" w:after="60" w:line="240" w:lineRule="exact"/>
              <w:ind w:left="52" w:right="288"/>
              <w:rPr>
                <w:lang w:eastAsia="ru-RU"/>
              </w:rPr>
            </w:pPr>
            <w:r w:rsidRPr="0074495F">
              <w:rPr>
                <w:lang w:eastAsia="ru-RU"/>
              </w:rPr>
              <w:t xml:space="preserve">Коэффициент усиления усилителя: 24 дБ </w:t>
            </w:r>
          </w:p>
        </w:tc>
        <w:tc>
          <w:tcPr>
            <w:tcW w:w="3685" w:type="dxa"/>
            <w:tcBorders>
              <w:top w:val="single" w:sz="4" w:space="0" w:color="auto"/>
              <w:left w:val="single" w:sz="6" w:space="0" w:color="auto"/>
              <w:bottom w:val="single" w:sz="4" w:space="0" w:color="auto"/>
              <w:right w:val="single" w:sz="6" w:space="0" w:color="auto"/>
            </w:tcBorders>
            <w:tcMar>
              <w:left w:w="28" w:type="dxa"/>
              <w:right w:w="28" w:type="dxa"/>
            </w:tcMar>
          </w:tcPr>
          <w:p w:rsidR="00C13DC6" w:rsidRPr="0074495F" w:rsidRDefault="00C13DC6" w:rsidP="001E2DE7">
            <w:pPr>
              <w:widowControl w:val="0"/>
              <w:tabs>
                <w:tab w:val="left" w:pos="1418"/>
              </w:tabs>
              <w:spacing w:before="20" w:after="60" w:line="240" w:lineRule="exact"/>
              <w:ind w:left="165" w:right="288"/>
              <w:rPr>
                <w:lang w:eastAsia="ru-RU"/>
              </w:rPr>
            </w:pPr>
          </w:p>
        </w:tc>
      </w:tr>
      <w:tr w:rsidR="00C13DC6" w:rsidRPr="0074495F" w:rsidTr="00C13DC6">
        <w:trPr>
          <w:cantSplit/>
          <w:trHeight w:val="566"/>
        </w:trPr>
        <w:tc>
          <w:tcPr>
            <w:tcW w:w="1701" w:type="dxa"/>
            <w:tcBorders>
              <w:top w:val="single" w:sz="4" w:space="0" w:color="auto"/>
              <w:left w:val="single" w:sz="6" w:space="0" w:color="auto"/>
              <w:bottom w:val="single" w:sz="4" w:space="0" w:color="auto"/>
              <w:right w:val="single" w:sz="6" w:space="0" w:color="auto"/>
            </w:tcBorders>
            <w:tcMar>
              <w:left w:w="28" w:type="dxa"/>
              <w:right w:w="28" w:type="dxa"/>
            </w:tcMar>
          </w:tcPr>
          <w:p w:rsidR="00C13DC6" w:rsidRPr="0074495F" w:rsidRDefault="00C13DC6" w:rsidP="001E2DE7">
            <w:pPr>
              <w:widowControl w:val="0"/>
              <w:tabs>
                <w:tab w:val="left" w:pos="1418"/>
              </w:tabs>
              <w:spacing w:before="20" w:after="60" w:line="240" w:lineRule="exact"/>
              <w:ind w:left="98" w:right="288"/>
              <w:rPr>
                <w:lang w:val="en-GB" w:eastAsia="ru-RU"/>
              </w:rPr>
            </w:pPr>
            <w:r w:rsidRPr="0074495F">
              <w:rPr>
                <w:lang w:eastAsia="ru-RU"/>
              </w:rPr>
              <w:t>Аттенюатор</w:t>
            </w:r>
            <w:r w:rsidRPr="0074495F">
              <w:rPr>
                <w:lang w:val="en-GB" w:eastAsia="ru-RU"/>
              </w:rPr>
              <w:t xml:space="preserve"> 1</w:t>
            </w:r>
          </w:p>
        </w:tc>
        <w:tc>
          <w:tcPr>
            <w:tcW w:w="2552" w:type="dxa"/>
            <w:tcBorders>
              <w:top w:val="single" w:sz="4" w:space="0" w:color="auto"/>
              <w:left w:val="single" w:sz="6" w:space="0" w:color="auto"/>
              <w:bottom w:val="single" w:sz="4" w:space="0" w:color="auto"/>
              <w:right w:val="single" w:sz="6" w:space="0" w:color="auto"/>
            </w:tcBorders>
            <w:tcMar>
              <w:left w:w="28" w:type="dxa"/>
              <w:right w:w="28" w:type="dxa"/>
            </w:tcMar>
          </w:tcPr>
          <w:p w:rsidR="00C13DC6" w:rsidRPr="0074495F" w:rsidRDefault="00C13DC6" w:rsidP="001E2DE7">
            <w:pPr>
              <w:widowControl w:val="0"/>
              <w:tabs>
                <w:tab w:val="left" w:pos="1418"/>
              </w:tabs>
              <w:spacing w:before="20" w:after="60" w:line="240" w:lineRule="exact"/>
              <w:ind w:left="52" w:right="288"/>
              <w:rPr>
                <w:lang w:val="en-GB" w:eastAsia="ru-RU"/>
              </w:rPr>
            </w:pPr>
            <w:r w:rsidRPr="0074495F">
              <w:rPr>
                <w:lang w:eastAsia="ru-RU"/>
              </w:rPr>
              <w:t>Динамический диапазон</w:t>
            </w:r>
            <w:r w:rsidRPr="0074495F">
              <w:rPr>
                <w:lang w:val="en-GB" w:eastAsia="ru-RU"/>
              </w:rPr>
              <w:t>:</w:t>
            </w:r>
          </w:p>
          <w:p w:rsidR="00C13DC6" w:rsidRPr="0074495F" w:rsidRDefault="00C13DC6" w:rsidP="001E2DE7">
            <w:pPr>
              <w:widowControl w:val="0"/>
              <w:tabs>
                <w:tab w:val="left" w:pos="1418"/>
              </w:tabs>
              <w:spacing w:before="20" w:after="60" w:line="240" w:lineRule="exact"/>
              <w:ind w:left="52" w:right="288"/>
              <w:rPr>
                <w:lang w:eastAsia="ru-RU"/>
              </w:rPr>
            </w:pPr>
            <w:r w:rsidRPr="0074495F">
              <w:rPr>
                <w:lang w:val="en-GB" w:eastAsia="ru-RU"/>
              </w:rPr>
              <w:t xml:space="preserve"> (0 ... 11) </w:t>
            </w:r>
            <w:r w:rsidRPr="0074495F">
              <w:rPr>
                <w:lang w:eastAsia="ru-RU"/>
              </w:rPr>
              <w:t>дБ</w:t>
            </w:r>
          </w:p>
        </w:tc>
        <w:tc>
          <w:tcPr>
            <w:tcW w:w="3685" w:type="dxa"/>
            <w:tcBorders>
              <w:top w:val="single" w:sz="4" w:space="0" w:color="auto"/>
              <w:left w:val="single" w:sz="6" w:space="0" w:color="auto"/>
              <w:bottom w:val="single" w:sz="4" w:space="0" w:color="auto"/>
              <w:right w:val="single" w:sz="6" w:space="0" w:color="auto"/>
            </w:tcBorders>
            <w:tcMar>
              <w:left w:w="28" w:type="dxa"/>
              <w:right w:w="28" w:type="dxa"/>
            </w:tcMar>
          </w:tcPr>
          <w:p w:rsidR="00C13DC6" w:rsidRPr="0074495F" w:rsidRDefault="00C13DC6" w:rsidP="001E2DE7">
            <w:pPr>
              <w:widowControl w:val="0"/>
              <w:tabs>
                <w:tab w:val="left" w:pos="1418"/>
              </w:tabs>
              <w:spacing w:before="20" w:after="60" w:line="240" w:lineRule="exact"/>
              <w:ind w:left="165" w:right="288"/>
              <w:rPr>
                <w:lang w:val="en-GB" w:eastAsia="ru-RU"/>
              </w:rPr>
            </w:pPr>
            <w:r w:rsidRPr="0074495F">
              <w:rPr>
                <w:lang w:eastAsia="ru-RU"/>
              </w:rPr>
              <w:t xml:space="preserve">Погрешность </w:t>
            </w:r>
            <w:r w:rsidRPr="0074495F">
              <w:rPr>
                <w:lang w:val="en-GB" w:eastAsia="ru-RU"/>
              </w:rPr>
              <w:t>± 0</w:t>
            </w:r>
            <w:r w:rsidRPr="0074495F">
              <w:rPr>
                <w:lang w:eastAsia="ru-RU"/>
              </w:rPr>
              <w:t>,</w:t>
            </w:r>
            <w:r w:rsidRPr="0074495F">
              <w:rPr>
                <w:lang w:val="en-GB" w:eastAsia="ru-RU"/>
              </w:rPr>
              <w:t xml:space="preserve">5 </w:t>
            </w:r>
            <w:r w:rsidRPr="0074495F">
              <w:rPr>
                <w:lang w:eastAsia="ru-RU"/>
              </w:rPr>
              <w:t>дБ</w:t>
            </w:r>
          </w:p>
        </w:tc>
      </w:tr>
      <w:tr w:rsidR="00C13DC6" w:rsidRPr="0074495F" w:rsidTr="00C13DC6">
        <w:trPr>
          <w:cantSplit/>
        </w:trPr>
        <w:tc>
          <w:tcPr>
            <w:tcW w:w="1701" w:type="dxa"/>
            <w:tcBorders>
              <w:top w:val="single" w:sz="4" w:space="0" w:color="auto"/>
              <w:left w:val="single" w:sz="6" w:space="0" w:color="auto"/>
              <w:bottom w:val="single" w:sz="4" w:space="0" w:color="auto"/>
              <w:right w:val="single" w:sz="6" w:space="0" w:color="auto"/>
            </w:tcBorders>
            <w:tcMar>
              <w:left w:w="28" w:type="dxa"/>
              <w:right w:w="28" w:type="dxa"/>
            </w:tcMar>
          </w:tcPr>
          <w:p w:rsidR="00C13DC6" w:rsidRPr="0074495F" w:rsidRDefault="00C13DC6" w:rsidP="001E2DE7">
            <w:pPr>
              <w:widowControl w:val="0"/>
              <w:tabs>
                <w:tab w:val="left" w:pos="1418"/>
              </w:tabs>
              <w:spacing w:before="20" w:after="60" w:line="240" w:lineRule="exact"/>
              <w:ind w:left="98" w:right="288"/>
              <w:rPr>
                <w:lang w:val="en-GB" w:eastAsia="ru-RU"/>
              </w:rPr>
            </w:pPr>
            <w:r w:rsidRPr="0074495F">
              <w:rPr>
                <w:lang w:eastAsia="ru-RU"/>
              </w:rPr>
              <w:t>Аттенюатор</w:t>
            </w:r>
            <w:r w:rsidRPr="0074495F">
              <w:rPr>
                <w:lang w:val="en-GB" w:eastAsia="ru-RU"/>
              </w:rPr>
              <w:t xml:space="preserve"> 2</w:t>
            </w:r>
          </w:p>
        </w:tc>
        <w:tc>
          <w:tcPr>
            <w:tcW w:w="2552" w:type="dxa"/>
            <w:tcBorders>
              <w:top w:val="single" w:sz="4" w:space="0" w:color="auto"/>
              <w:left w:val="single" w:sz="6" w:space="0" w:color="auto"/>
              <w:bottom w:val="single" w:sz="4" w:space="0" w:color="auto"/>
              <w:right w:val="single" w:sz="6" w:space="0" w:color="auto"/>
            </w:tcBorders>
            <w:tcMar>
              <w:left w:w="28" w:type="dxa"/>
              <w:right w:w="28" w:type="dxa"/>
            </w:tcMar>
          </w:tcPr>
          <w:p w:rsidR="00C13DC6" w:rsidRPr="0074495F" w:rsidRDefault="00C13DC6" w:rsidP="001E2DE7">
            <w:pPr>
              <w:widowControl w:val="0"/>
              <w:tabs>
                <w:tab w:val="left" w:pos="1418"/>
              </w:tabs>
              <w:spacing w:before="20" w:after="60" w:line="240" w:lineRule="exact"/>
              <w:ind w:left="52" w:right="288"/>
              <w:rPr>
                <w:lang w:val="en-GB" w:eastAsia="ru-RU"/>
              </w:rPr>
            </w:pPr>
            <w:r w:rsidRPr="0074495F">
              <w:rPr>
                <w:lang w:eastAsia="ru-RU"/>
              </w:rPr>
              <w:t>Динамический диапазон</w:t>
            </w:r>
            <w:r w:rsidRPr="0074495F">
              <w:rPr>
                <w:lang w:val="en-GB" w:eastAsia="ru-RU"/>
              </w:rPr>
              <w:t>:</w:t>
            </w:r>
          </w:p>
          <w:p w:rsidR="00C13DC6" w:rsidRPr="0074495F" w:rsidRDefault="00C13DC6" w:rsidP="001E2DE7">
            <w:pPr>
              <w:widowControl w:val="0"/>
              <w:tabs>
                <w:tab w:val="left" w:pos="1418"/>
              </w:tabs>
              <w:spacing w:before="20" w:after="60" w:line="240" w:lineRule="exact"/>
              <w:ind w:left="52" w:right="288"/>
              <w:rPr>
                <w:lang w:eastAsia="ru-RU"/>
              </w:rPr>
            </w:pPr>
            <w:r w:rsidRPr="0074495F">
              <w:rPr>
                <w:lang w:val="en-GB" w:eastAsia="ru-RU"/>
              </w:rPr>
              <w:t xml:space="preserve"> (0 ... 110) </w:t>
            </w:r>
            <w:r w:rsidRPr="0074495F">
              <w:rPr>
                <w:lang w:eastAsia="ru-RU"/>
              </w:rPr>
              <w:t>дБ</w:t>
            </w:r>
          </w:p>
        </w:tc>
        <w:tc>
          <w:tcPr>
            <w:tcW w:w="3685" w:type="dxa"/>
            <w:tcBorders>
              <w:top w:val="single" w:sz="4" w:space="0" w:color="auto"/>
              <w:left w:val="single" w:sz="6" w:space="0" w:color="auto"/>
              <w:bottom w:val="single" w:sz="4" w:space="0" w:color="auto"/>
              <w:right w:val="single" w:sz="6" w:space="0" w:color="auto"/>
            </w:tcBorders>
            <w:tcMar>
              <w:left w:w="28" w:type="dxa"/>
              <w:right w:w="28" w:type="dxa"/>
            </w:tcMar>
          </w:tcPr>
          <w:p w:rsidR="00C13DC6" w:rsidRPr="0074495F" w:rsidRDefault="00C13DC6" w:rsidP="001E2DE7">
            <w:pPr>
              <w:widowControl w:val="0"/>
              <w:tabs>
                <w:tab w:val="left" w:pos="1418"/>
              </w:tabs>
              <w:spacing w:before="20" w:after="60" w:line="240" w:lineRule="exact"/>
              <w:ind w:left="165" w:right="288"/>
              <w:rPr>
                <w:lang w:val="en-GB" w:eastAsia="ru-RU"/>
              </w:rPr>
            </w:pPr>
            <w:r w:rsidRPr="0074495F">
              <w:rPr>
                <w:lang w:eastAsia="ru-RU"/>
              </w:rPr>
              <w:t xml:space="preserve">Погрешность </w:t>
            </w:r>
            <w:r w:rsidRPr="0074495F">
              <w:rPr>
                <w:lang w:val="en-GB" w:eastAsia="ru-RU"/>
              </w:rPr>
              <w:t>± 0</w:t>
            </w:r>
            <w:r w:rsidRPr="0074495F">
              <w:rPr>
                <w:lang w:eastAsia="ru-RU"/>
              </w:rPr>
              <w:t>,</w:t>
            </w:r>
            <w:r w:rsidRPr="0074495F">
              <w:rPr>
                <w:lang w:val="en-GB" w:eastAsia="ru-RU"/>
              </w:rPr>
              <w:t xml:space="preserve">5 </w:t>
            </w:r>
            <w:r w:rsidRPr="0074495F">
              <w:rPr>
                <w:lang w:eastAsia="ru-RU"/>
              </w:rPr>
              <w:t>дБ</w:t>
            </w:r>
          </w:p>
        </w:tc>
      </w:tr>
      <w:tr w:rsidR="00C13DC6" w:rsidRPr="008A4ED3" w:rsidTr="00C13DC6">
        <w:trPr>
          <w:cantSplit/>
        </w:trPr>
        <w:tc>
          <w:tcPr>
            <w:tcW w:w="1701" w:type="dxa"/>
            <w:tcBorders>
              <w:top w:val="single" w:sz="4" w:space="0" w:color="auto"/>
              <w:left w:val="single" w:sz="6" w:space="0" w:color="auto"/>
              <w:bottom w:val="single" w:sz="12" w:space="0" w:color="auto"/>
              <w:right w:val="single" w:sz="6" w:space="0" w:color="auto"/>
            </w:tcBorders>
            <w:tcMar>
              <w:left w:w="28" w:type="dxa"/>
              <w:right w:w="28" w:type="dxa"/>
            </w:tcMar>
          </w:tcPr>
          <w:p w:rsidR="00C13DC6" w:rsidRPr="0074495F" w:rsidRDefault="00C13DC6" w:rsidP="001E2DE7">
            <w:pPr>
              <w:widowControl w:val="0"/>
              <w:tabs>
                <w:tab w:val="left" w:pos="1418"/>
              </w:tabs>
              <w:spacing w:before="20" w:after="60" w:line="240" w:lineRule="exact"/>
              <w:ind w:left="98" w:right="288"/>
              <w:rPr>
                <w:lang w:eastAsia="ru-RU"/>
              </w:rPr>
            </w:pPr>
            <w:r w:rsidRPr="0074495F">
              <w:rPr>
                <w:lang w:eastAsia="ru-RU"/>
              </w:rPr>
              <w:t>Источник питания</w:t>
            </w:r>
          </w:p>
        </w:tc>
        <w:tc>
          <w:tcPr>
            <w:tcW w:w="2552" w:type="dxa"/>
            <w:tcBorders>
              <w:top w:val="single" w:sz="4" w:space="0" w:color="auto"/>
              <w:left w:val="single" w:sz="6" w:space="0" w:color="auto"/>
              <w:bottom w:val="single" w:sz="12" w:space="0" w:color="auto"/>
              <w:right w:val="single" w:sz="6" w:space="0" w:color="auto"/>
            </w:tcBorders>
            <w:tcMar>
              <w:left w:w="28" w:type="dxa"/>
              <w:right w:w="28" w:type="dxa"/>
            </w:tcMar>
          </w:tcPr>
          <w:p w:rsidR="00C13DC6" w:rsidRPr="0074495F" w:rsidRDefault="00C13DC6" w:rsidP="001E2DE7">
            <w:pPr>
              <w:widowControl w:val="0"/>
              <w:tabs>
                <w:tab w:val="left" w:pos="1418"/>
              </w:tabs>
              <w:spacing w:before="20" w:after="60" w:line="240" w:lineRule="exact"/>
              <w:ind w:left="52" w:right="288"/>
              <w:rPr>
                <w:lang w:eastAsia="ru-RU"/>
              </w:rPr>
            </w:pPr>
            <w:r w:rsidRPr="0074495F">
              <w:rPr>
                <w:lang w:eastAsia="ru-RU"/>
              </w:rPr>
              <w:t xml:space="preserve">Диапазон установки напряжения постоянного тока: от 0,1 до </w:t>
            </w:r>
            <w:r w:rsidR="006B558C">
              <w:rPr>
                <w:lang w:eastAsia="ru-RU"/>
              </w:rPr>
              <w:br/>
            </w:r>
            <w:r w:rsidRPr="0074495F">
              <w:rPr>
                <w:lang w:eastAsia="ru-RU"/>
              </w:rPr>
              <w:t>30 В</w:t>
            </w:r>
          </w:p>
          <w:p w:rsidR="00C13DC6" w:rsidRPr="0074495F" w:rsidRDefault="00C13DC6" w:rsidP="001E2DE7">
            <w:pPr>
              <w:widowControl w:val="0"/>
              <w:tabs>
                <w:tab w:val="left" w:pos="1418"/>
              </w:tabs>
              <w:spacing w:before="20" w:after="60" w:line="240" w:lineRule="exact"/>
              <w:ind w:left="52" w:right="114"/>
              <w:rPr>
                <w:lang w:eastAsia="ru-RU"/>
              </w:rPr>
            </w:pPr>
            <w:r w:rsidRPr="0074495F">
              <w:rPr>
                <w:lang w:eastAsia="ru-RU"/>
              </w:rPr>
              <w:t>Сила тока в</w:t>
            </w:r>
            <w:r w:rsidR="006B558C">
              <w:rPr>
                <w:lang w:eastAsia="ru-RU"/>
              </w:rPr>
              <w:t>ыходного напряжения: не менее 3 </w:t>
            </w:r>
            <w:r w:rsidRPr="0074495F">
              <w:rPr>
                <w:lang w:val="en-GB" w:eastAsia="ru-RU"/>
              </w:rPr>
              <w:t>A</w:t>
            </w:r>
          </w:p>
        </w:tc>
        <w:tc>
          <w:tcPr>
            <w:tcW w:w="3685" w:type="dxa"/>
            <w:tcBorders>
              <w:top w:val="single" w:sz="4" w:space="0" w:color="auto"/>
              <w:left w:val="single" w:sz="6" w:space="0" w:color="auto"/>
              <w:bottom w:val="single" w:sz="12" w:space="0" w:color="auto"/>
              <w:right w:val="single" w:sz="6" w:space="0" w:color="auto"/>
            </w:tcBorders>
            <w:tcMar>
              <w:left w:w="28" w:type="dxa"/>
              <w:right w:w="28" w:type="dxa"/>
            </w:tcMar>
          </w:tcPr>
          <w:p w:rsidR="00C13DC6" w:rsidRPr="008A4ED3" w:rsidRDefault="00C13DC6" w:rsidP="001E2DE7">
            <w:pPr>
              <w:widowControl w:val="0"/>
              <w:tabs>
                <w:tab w:val="left" w:pos="1418"/>
              </w:tabs>
              <w:spacing w:before="20" w:after="60" w:line="240" w:lineRule="exact"/>
              <w:ind w:left="165" w:right="288"/>
              <w:rPr>
                <w:lang w:eastAsia="ru-RU"/>
              </w:rPr>
            </w:pPr>
            <w:r w:rsidRPr="008A4ED3">
              <w:rPr>
                <w:lang w:eastAsia="ru-RU"/>
              </w:rPr>
              <w:t>Погрешность (В) ± 3%</w:t>
            </w:r>
          </w:p>
          <w:p w:rsidR="00C13DC6" w:rsidRPr="008A4ED3" w:rsidRDefault="00C13DC6" w:rsidP="001E2DE7">
            <w:pPr>
              <w:widowControl w:val="0"/>
              <w:tabs>
                <w:tab w:val="left" w:pos="1418"/>
              </w:tabs>
              <w:spacing w:before="20" w:after="60" w:line="240" w:lineRule="exact"/>
              <w:ind w:left="165" w:right="288"/>
              <w:rPr>
                <w:lang w:eastAsia="ru-RU"/>
              </w:rPr>
            </w:pPr>
          </w:p>
          <w:p w:rsidR="00C13DC6" w:rsidRPr="008A4ED3" w:rsidRDefault="00C13DC6" w:rsidP="00C56DCF">
            <w:pPr>
              <w:widowControl w:val="0"/>
              <w:tabs>
                <w:tab w:val="left" w:pos="1418"/>
              </w:tabs>
              <w:spacing w:before="160" w:after="60" w:line="240" w:lineRule="exact"/>
              <w:ind w:left="164" w:right="289"/>
              <w:rPr>
                <w:lang w:eastAsia="ru-RU"/>
              </w:rPr>
            </w:pPr>
          </w:p>
          <w:p w:rsidR="00C13DC6" w:rsidRPr="008A4ED3" w:rsidRDefault="00C13DC6" w:rsidP="001E2DE7">
            <w:pPr>
              <w:widowControl w:val="0"/>
              <w:tabs>
                <w:tab w:val="left" w:pos="1418"/>
              </w:tabs>
              <w:spacing w:before="20" w:after="60" w:line="240" w:lineRule="exact"/>
              <w:ind w:left="165" w:right="288"/>
              <w:rPr>
                <w:lang w:eastAsia="ru-RU"/>
              </w:rPr>
            </w:pPr>
            <w:r w:rsidRPr="008A4ED3">
              <w:rPr>
                <w:lang w:eastAsia="ru-RU"/>
              </w:rPr>
              <w:t>Погрешность (</w:t>
            </w:r>
            <w:r w:rsidRPr="008A4ED3">
              <w:rPr>
                <w:lang w:val="en-GB" w:eastAsia="ru-RU"/>
              </w:rPr>
              <w:t>A</w:t>
            </w:r>
            <w:r w:rsidRPr="008A4ED3">
              <w:rPr>
                <w:lang w:eastAsia="ru-RU"/>
              </w:rPr>
              <w:t>) ± 1%</w:t>
            </w:r>
          </w:p>
        </w:tc>
      </w:tr>
      <w:tr w:rsidR="00C13DC6" w:rsidRPr="0074495F" w:rsidTr="00C13DC6">
        <w:trPr>
          <w:cantSplit/>
        </w:trPr>
        <w:tc>
          <w:tcPr>
            <w:tcW w:w="7938" w:type="dxa"/>
            <w:gridSpan w:val="3"/>
            <w:tcBorders>
              <w:top w:val="single" w:sz="12" w:space="0" w:color="auto"/>
              <w:left w:val="nil"/>
              <w:bottom w:val="nil"/>
              <w:right w:val="nil"/>
            </w:tcBorders>
            <w:tcMar>
              <w:left w:w="28" w:type="dxa"/>
              <w:right w:w="28" w:type="dxa"/>
            </w:tcMar>
          </w:tcPr>
          <w:p w:rsidR="00C13DC6" w:rsidRPr="0074495F" w:rsidRDefault="00C13DC6" w:rsidP="008A4ED3">
            <w:pPr>
              <w:widowControl w:val="0"/>
              <w:tabs>
                <w:tab w:val="left" w:pos="1418"/>
              </w:tabs>
              <w:spacing w:before="120" w:after="120" w:line="240" w:lineRule="exact"/>
              <w:ind w:left="96" w:right="284"/>
              <w:rPr>
                <w:lang w:eastAsia="ru-RU"/>
              </w:rPr>
            </w:pPr>
            <w:r w:rsidRPr="0074495F">
              <w:rPr>
                <w:i/>
                <w:lang w:eastAsia="ru-RU"/>
              </w:rPr>
              <w:lastRenderedPageBreak/>
              <w:t xml:space="preserve">Примечание: </w:t>
            </w:r>
            <w:r w:rsidRPr="0074495F">
              <w:rPr>
                <w:iCs/>
                <w:lang w:eastAsia="ru-RU"/>
              </w:rPr>
              <w:t>допускается применение аналогичного оборудования иных типов, обеспечивающих измерение параметров с требуемой точностью.</w:t>
            </w:r>
          </w:p>
        </w:tc>
      </w:tr>
    </w:tbl>
    <w:p w:rsidR="00371B62" w:rsidRPr="00371B62" w:rsidRDefault="00371B62" w:rsidP="00371B62">
      <w:pPr>
        <w:pStyle w:val="SingleTxtGR"/>
        <w:spacing w:before="120"/>
        <w:ind w:left="2268" w:hanging="1134"/>
      </w:pPr>
      <w:r w:rsidRPr="00371B62">
        <w:t>1.1.6</w:t>
      </w:r>
      <w:r w:rsidRPr="00371B62">
        <w:tab/>
      </w:r>
      <w:r>
        <w:tab/>
      </w:r>
      <w:r w:rsidRPr="00371B62">
        <w:t>Если не указано иное, имитацию сигнала ГНСС производят по шаблону</w:t>
      </w:r>
      <w:r w:rsidRPr="00371B62">
        <w:rPr>
          <w:i/>
          <w:iCs/>
        </w:rPr>
        <w:t xml:space="preserve"> </w:t>
      </w:r>
      <w:r w:rsidR="00BD13AB">
        <w:t>«</w:t>
      </w:r>
      <w:r w:rsidRPr="00371B62">
        <w:rPr>
          <w:bCs/>
          <w:iCs/>
        </w:rPr>
        <w:t>открытого пространства</w:t>
      </w:r>
      <w:r w:rsidR="00BD13AB">
        <w:t>»</w:t>
      </w:r>
      <w:r w:rsidRPr="00371B62">
        <w:t>, как показано на рис. 1.</w:t>
      </w:r>
    </w:p>
    <w:p w:rsidR="00371B62" w:rsidRPr="00371B62" w:rsidRDefault="00371B62" w:rsidP="00371B62">
      <w:pPr>
        <w:pStyle w:val="SingleTxtGR"/>
        <w:jc w:val="left"/>
        <w:rPr>
          <w:b/>
        </w:rPr>
      </w:pPr>
      <w:r w:rsidRPr="00371B62">
        <w:t>Рис. 1</w:t>
      </w:r>
      <w:r>
        <w:br/>
      </w:r>
      <w:r w:rsidRPr="00371B62">
        <w:rPr>
          <w:b/>
        </w:rPr>
        <w:t xml:space="preserve">Определение </w:t>
      </w:r>
      <w:r w:rsidR="00BD13AB">
        <w:rPr>
          <w:b/>
          <w:iCs/>
        </w:rPr>
        <w:t>«</w:t>
      </w:r>
      <w:r w:rsidRPr="00371B62">
        <w:rPr>
          <w:b/>
          <w:iCs/>
        </w:rPr>
        <w:t>открытого пространства</w:t>
      </w:r>
      <w:r w:rsidR="00BD13AB">
        <w:rPr>
          <w:b/>
          <w:iCs/>
        </w:rPr>
        <w:t>»</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4"/>
        <w:gridCol w:w="1980"/>
        <w:gridCol w:w="2095"/>
      </w:tblGrid>
      <w:tr w:rsidR="00371B62" w:rsidRPr="0074495F" w:rsidTr="008A4ED3">
        <w:tc>
          <w:tcPr>
            <w:tcW w:w="1454" w:type="dxa"/>
            <w:tcBorders>
              <w:bottom w:val="single" w:sz="12" w:space="0" w:color="auto"/>
            </w:tcBorders>
            <w:shd w:val="clear" w:color="auto" w:fill="auto"/>
          </w:tcPr>
          <w:p w:rsidR="00371B62" w:rsidRPr="0074495F" w:rsidRDefault="00371B62" w:rsidP="007B22CC">
            <w:pPr>
              <w:jc w:val="center"/>
              <w:rPr>
                <w:i/>
                <w:sz w:val="18"/>
                <w:szCs w:val="18"/>
                <w:lang w:val="en-GB"/>
              </w:rPr>
            </w:pPr>
            <w:r w:rsidRPr="0074495F">
              <w:rPr>
                <w:i/>
                <w:sz w:val="18"/>
                <w:szCs w:val="18"/>
              </w:rPr>
              <w:t>Зона</w:t>
            </w:r>
          </w:p>
        </w:tc>
        <w:tc>
          <w:tcPr>
            <w:tcW w:w="1980" w:type="dxa"/>
            <w:tcBorders>
              <w:bottom w:val="single" w:sz="12" w:space="0" w:color="auto"/>
            </w:tcBorders>
            <w:shd w:val="clear" w:color="auto" w:fill="auto"/>
          </w:tcPr>
          <w:p w:rsidR="00371B62" w:rsidRPr="0074495F" w:rsidRDefault="00371B62" w:rsidP="007B22CC">
            <w:pPr>
              <w:jc w:val="center"/>
              <w:rPr>
                <w:i/>
                <w:sz w:val="18"/>
                <w:szCs w:val="18"/>
                <w:lang w:val="en-GB"/>
              </w:rPr>
            </w:pPr>
            <w:r w:rsidRPr="0074495F">
              <w:rPr>
                <w:i/>
                <w:sz w:val="18"/>
                <w:szCs w:val="18"/>
              </w:rPr>
              <w:t>Диапазон</w:t>
            </w:r>
            <w:r w:rsidRPr="0074495F">
              <w:rPr>
                <w:i/>
                <w:sz w:val="18"/>
                <w:szCs w:val="18"/>
                <w:lang w:val="en-GB"/>
              </w:rPr>
              <w:t xml:space="preserve"> </w:t>
            </w:r>
            <w:r w:rsidRPr="0074495F">
              <w:rPr>
                <w:i/>
                <w:sz w:val="18"/>
                <w:szCs w:val="18"/>
              </w:rPr>
              <w:t>угла</w:t>
            </w:r>
            <w:r w:rsidRPr="0074495F">
              <w:rPr>
                <w:i/>
                <w:sz w:val="18"/>
                <w:szCs w:val="18"/>
                <w:lang w:val="en-GB"/>
              </w:rPr>
              <w:t xml:space="preserve"> </w:t>
            </w:r>
            <w:r w:rsidRPr="0074495F">
              <w:rPr>
                <w:i/>
                <w:sz w:val="18"/>
                <w:szCs w:val="18"/>
              </w:rPr>
              <w:t>места</w:t>
            </w:r>
            <w:r w:rsidRPr="0074495F">
              <w:rPr>
                <w:i/>
                <w:sz w:val="18"/>
                <w:szCs w:val="18"/>
                <w:lang w:val="en-GB"/>
              </w:rPr>
              <w:t xml:space="preserve"> (</w:t>
            </w:r>
            <w:r w:rsidRPr="0074495F">
              <w:rPr>
                <w:i/>
                <w:sz w:val="18"/>
                <w:szCs w:val="18"/>
              </w:rPr>
              <w:t>град</w:t>
            </w:r>
            <w:r w:rsidRPr="0074495F">
              <w:rPr>
                <w:i/>
                <w:sz w:val="18"/>
                <w:szCs w:val="18"/>
                <w:lang w:val="en-GB"/>
              </w:rPr>
              <w:t>.)</w:t>
            </w:r>
          </w:p>
        </w:tc>
        <w:tc>
          <w:tcPr>
            <w:tcW w:w="2095" w:type="dxa"/>
            <w:tcBorders>
              <w:bottom w:val="single" w:sz="12" w:space="0" w:color="auto"/>
            </w:tcBorders>
            <w:shd w:val="clear" w:color="auto" w:fill="auto"/>
          </w:tcPr>
          <w:p w:rsidR="00371B62" w:rsidRPr="0074495F" w:rsidRDefault="00371B62" w:rsidP="007B22CC">
            <w:pPr>
              <w:jc w:val="center"/>
              <w:rPr>
                <w:i/>
                <w:sz w:val="18"/>
                <w:szCs w:val="18"/>
                <w:lang w:val="en-US"/>
              </w:rPr>
            </w:pPr>
            <w:r w:rsidRPr="0074495F">
              <w:rPr>
                <w:i/>
                <w:sz w:val="18"/>
                <w:szCs w:val="18"/>
              </w:rPr>
              <w:t>Диапазон</w:t>
            </w:r>
            <w:r w:rsidRPr="0074495F">
              <w:rPr>
                <w:i/>
                <w:sz w:val="18"/>
                <w:szCs w:val="18"/>
                <w:lang w:val="en-US"/>
              </w:rPr>
              <w:t xml:space="preserve"> </w:t>
            </w:r>
            <w:r w:rsidRPr="0074495F">
              <w:rPr>
                <w:i/>
                <w:sz w:val="18"/>
                <w:szCs w:val="18"/>
              </w:rPr>
              <w:t>азимута</w:t>
            </w:r>
            <w:r w:rsidRPr="0074495F">
              <w:rPr>
                <w:i/>
                <w:sz w:val="18"/>
                <w:szCs w:val="18"/>
                <w:lang w:val="en-US"/>
              </w:rPr>
              <w:t xml:space="preserve"> (</w:t>
            </w:r>
            <w:r w:rsidRPr="0074495F">
              <w:rPr>
                <w:i/>
                <w:sz w:val="18"/>
                <w:szCs w:val="18"/>
              </w:rPr>
              <w:t>град</w:t>
            </w:r>
            <w:r w:rsidRPr="0074495F">
              <w:rPr>
                <w:i/>
                <w:sz w:val="18"/>
                <w:szCs w:val="18"/>
                <w:lang w:val="en-GB"/>
              </w:rPr>
              <w:t>.</w:t>
            </w:r>
            <w:r w:rsidRPr="0074495F">
              <w:rPr>
                <w:i/>
                <w:sz w:val="18"/>
                <w:szCs w:val="18"/>
                <w:lang w:val="en-US"/>
              </w:rPr>
              <w:t>)</w:t>
            </w:r>
          </w:p>
        </w:tc>
      </w:tr>
      <w:tr w:rsidR="00371B62" w:rsidRPr="0074495F" w:rsidTr="008A4ED3">
        <w:tc>
          <w:tcPr>
            <w:tcW w:w="1454" w:type="dxa"/>
            <w:tcBorders>
              <w:top w:val="single" w:sz="12" w:space="0" w:color="auto"/>
              <w:bottom w:val="single" w:sz="4" w:space="0" w:color="auto"/>
            </w:tcBorders>
            <w:shd w:val="clear" w:color="auto" w:fill="auto"/>
          </w:tcPr>
          <w:p w:rsidR="00371B62" w:rsidRPr="0074495F" w:rsidRDefault="00371B62" w:rsidP="006B558C">
            <w:pPr>
              <w:spacing w:before="40" w:after="40"/>
              <w:jc w:val="center"/>
              <w:rPr>
                <w:lang w:val="en-US"/>
              </w:rPr>
            </w:pPr>
            <w:r w:rsidRPr="0074495F">
              <w:rPr>
                <w:lang w:val="en-US"/>
              </w:rPr>
              <w:t>A</w:t>
            </w:r>
          </w:p>
        </w:tc>
        <w:tc>
          <w:tcPr>
            <w:tcW w:w="1980" w:type="dxa"/>
            <w:tcBorders>
              <w:top w:val="single" w:sz="12" w:space="0" w:color="auto"/>
              <w:bottom w:val="single" w:sz="4" w:space="0" w:color="auto"/>
            </w:tcBorders>
            <w:shd w:val="clear" w:color="auto" w:fill="auto"/>
          </w:tcPr>
          <w:p w:rsidR="00371B62" w:rsidRPr="0074495F" w:rsidRDefault="00371B62" w:rsidP="006B558C">
            <w:pPr>
              <w:spacing w:before="40" w:after="40"/>
              <w:jc w:val="center"/>
              <w:rPr>
                <w:lang w:val="en-US"/>
              </w:rPr>
            </w:pPr>
            <w:r w:rsidRPr="0074495F">
              <w:rPr>
                <w:lang w:val="en-US"/>
              </w:rPr>
              <w:t>0 – 5</w:t>
            </w:r>
          </w:p>
        </w:tc>
        <w:tc>
          <w:tcPr>
            <w:tcW w:w="2095" w:type="dxa"/>
            <w:tcBorders>
              <w:top w:val="single" w:sz="12" w:space="0" w:color="auto"/>
              <w:bottom w:val="single" w:sz="4" w:space="0" w:color="auto"/>
            </w:tcBorders>
            <w:shd w:val="clear" w:color="auto" w:fill="auto"/>
          </w:tcPr>
          <w:p w:rsidR="00371B62" w:rsidRPr="0074495F" w:rsidRDefault="00371B62" w:rsidP="00EB5609">
            <w:pPr>
              <w:spacing w:before="40" w:after="40"/>
              <w:jc w:val="center"/>
              <w:rPr>
                <w:lang w:val="en-US"/>
              </w:rPr>
            </w:pPr>
            <w:r w:rsidRPr="0074495F">
              <w:rPr>
                <w:lang w:val="en-US"/>
              </w:rPr>
              <w:t xml:space="preserve">0 </w:t>
            </w:r>
            <w:r w:rsidR="00EB5609">
              <w:t>–</w:t>
            </w:r>
            <w:r w:rsidRPr="0074495F">
              <w:rPr>
                <w:lang w:val="en-US"/>
              </w:rPr>
              <w:t xml:space="preserve"> 360</w:t>
            </w:r>
          </w:p>
        </w:tc>
      </w:tr>
      <w:tr w:rsidR="00371B62" w:rsidRPr="0074495F" w:rsidTr="008A4ED3">
        <w:tc>
          <w:tcPr>
            <w:tcW w:w="1454" w:type="dxa"/>
            <w:tcBorders>
              <w:bottom w:val="single" w:sz="12" w:space="0" w:color="auto"/>
            </w:tcBorders>
            <w:shd w:val="clear" w:color="auto" w:fill="auto"/>
          </w:tcPr>
          <w:p w:rsidR="00371B62" w:rsidRPr="0074495F" w:rsidRDefault="00371B62" w:rsidP="006B558C">
            <w:pPr>
              <w:spacing w:before="40" w:after="40"/>
              <w:jc w:val="center"/>
            </w:pPr>
            <w:r w:rsidRPr="0074495F">
              <w:t xml:space="preserve">Фоновая </w:t>
            </w:r>
            <w:r>
              <w:br/>
            </w:r>
            <w:r w:rsidRPr="0074495F">
              <w:t>область</w:t>
            </w:r>
          </w:p>
        </w:tc>
        <w:tc>
          <w:tcPr>
            <w:tcW w:w="4075" w:type="dxa"/>
            <w:gridSpan w:val="2"/>
            <w:tcBorders>
              <w:bottom w:val="single" w:sz="12" w:space="0" w:color="auto"/>
            </w:tcBorders>
            <w:shd w:val="clear" w:color="auto" w:fill="auto"/>
          </w:tcPr>
          <w:p w:rsidR="00371B62" w:rsidRPr="0074495F" w:rsidRDefault="00371B62" w:rsidP="00EB5609">
            <w:pPr>
              <w:spacing w:before="120" w:after="40"/>
              <w:jc w:val="center"/>
            </w:pPr>
            <w:r w:rsidRPr="0074495F">
              <w:t xml:space="preserve">Пространство вне зоны </w:t>
            </w:r>
            <w:r w:rsidRPr="0074495F">
              <w:rPr>
                <w:lang w:val="en-US"/>
              </w:rPr>
              <w:t>A</w:t>
            </w:r>
          </w:p>
        </w:tc>
      </w:tr>
    </w:tbl>
    <w:p w:rsidR="00371B62" w:rsidRPr="0074495F" w:rsidRDefault="00371B62" w:rsidP="00371B62">
      <w:pPr>
        <w:spacing w:after="120" w:line="220" w:lineRule="exact"/>
        <w:ind w:right="1138"/>
        <w:rPr>
          <w:sz w:val="24"/>
          <w:lang w:val="en-GB"/>
        </w:rPr>
      </w:pPr>
    </w:p>
    <w:p w:rsidR="00371B62" w:rsidRPr="0074495F" w:rsidRDefault="00371B62" w:rsidP="00371B62">
      <w:pPr>
        <w:spacing w:after="120" w:line="240" w:lineRule="auto"/>
        <w:ind w:left="1134" w:right="1134"/>
        <w:jc w:val="both"/>
        <w:rPr>
          <w:lang w:val="en-GB"/>
        </w:rPr>
      </w:pPr>
      <w:r w:rsidRPr="0074495F">
        <w:rPr>
          <w:noProof/>
          <w:lang w:val="fr-FR" w:eastAsia="fr-FR"/>
        </w:rPr>
        <mc:AlternateContent>
          <mc:Choice Requires="wpc">
            <w:drawing>
              <wp:inline distT="0" distB="0" distL="0" distR="0" wp14:anchorId="16D537C2" wp14:editId="0CC8BAF6">
                <wp:extent cx="5486400" cy="3200400"/>
                <wp:effectExtent l="0" t="0" r="0" b="0"/>
                <wp:docPr id="18" name="Canvas 78"/>
                <wp:cNvGraphicFramePr>
                  <a:graphicFrameLocks xmlns:a="http://schemas.openxmlformats.org/drawingml/2006/main"/>
                </wp:cNvGraphicFramePr>
                <a:graphic xmlns:a="http://schemas.openxmlformats.org/drawingml/2006/main">
                  <a:graphicData uri="http://schemas.microsoft.com/office/word/2010/wordprocessingCanvas">
                    <wpc:wpc>
                      <wpc:bg/>
                      <wpc:whole/>
                      <pic:pic xmlns:pic="http://schemas.openxmlformats.org/drawingml/2006/picture">
                        <pic:nvPicPr>
                          <pic:cNvPr id="11" name="Image 1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308606" y="180000"/>
                            <a:ext cx="2874010" cy="2874010"/>
                          </a:xfrm>
                          <a:prstGeom prst="rect">
                            <a:avLst/>
                          </a:prstGeom>
                          <a:noFill/>
                          <a:ln>
                            <a:noFill/>
                          </a:ln>
                        </pic:spPr>
                      </pic:pic>
                      <wps:wsp>
                        <wps:cNvPr id="12" name="Поле 12"/>
                        <wps:cNvSpPr txBox="1"/>
                        <wps:spPr>
                          <a:xfrm>
                            <a:off x="2404753" y="362197"/>
                            <a:ext cx="635330" cy="1543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42E" w:rsidRPr="005509EE" w:rsidRDefault="0024642E" w:rsidP="00371B62">
                              <w:pPr>
                                <w:rPr>
                                  <w:sz w:val="18"/>
                                  <w:szCs w:val="18"/>
                                </w:rPr>
                              </w:pPr>
                              <w:r w:rsidRPr="005509EE">
                                <w:rPr>
                                  <w:sz w:val="18"/>
                                  <w:szCs w:val="18"/>
                                </w:rPr>
                                <w:t>Вперед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Поле 13"/>
                        <wps:cNvSpPr txBox="1"/>
                        <wps:spPr>
                          <a:xfrm>
                            <a:off x="2654135" y="2737262"/>
                            <a:ext cx="546265" cy="2018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42E" w:rsidRPr="005509EE" w:rsidRDefault="0024642E" w:rsidP="00371B62">
                              <w:pPr>
                                <w:rPr>
                                  <w:sz w:val="18"/>
                                  <w:szCs w:val="18"/>
                                </w:rPr>
                              </w:pPr>
                              <w:r w:rsidRPr="005509EE">
                                <w:rPr>
                                  <w:sz w:val="18"/>
                                  <w:szCs w:val="18"/>
                                </w:rPr>
                                <w:t>Назад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Поле 14"/>
                        <wps:cNvSpPr txBox="1"/>
                        <wps:spPr>
                          <a:xfrm>
                            <a:off x="1308606" y="1656608"/>
                            <a:ext cx="383628" cy="1662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42E" w:rsidRPr="0076601E" w:rsidRDefault="0024642E" w:rsidP="00371B62">
                              <w:pPr>
                                <w:rPr>
                                  <w:sz w:val="18"/>
                                  <w:szCs w:val="18"/>
                                </w:rPr>
                              </w:pPr>
                              <w:r w:rsidRPr="0076601E">
                                <w:rPr>
                                  <w:sz w:val="18"/>
                                  <w:szCs w:val="18"/>
                                </w:rPr>
                                <w:t>Влево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Поле 15"/>
                        <wps:cNvSpPr txBox="1"/>
                        <wps:spPr>
                          <a:xfrm>
                            <a:off x="3841667" y="1656608"/>
                            <a:ext cx="492074" cy="1662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42E" w:rsidRPr="0076601E" w:rsidRDefault="0024642E" w:rsidP="00371B62">
                              <w:pPr>
                                <w:rPr>
                                  <w:sz w:val="18"/>
                                  <w:szCs w:val="18"/>
                                </w:rPr>
                              </w:pPr>
                              <w:r w:rsidRPr="0076601E">
                                <w:rPr>
                                  <w:sz w:val="18"/>
                                  <w:szCs w:val="18"/>
                                </w:rPr>
                                <w:t>Вправо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Поле 16"/>
                        <wps:cNvSpPr txBox="1"/>
                        <wps:spPr>
                          <a:xfrm>
                            <a:off x="1852550" y="362197"/>
                            <a:ext cx="552203" cy="1187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42E" w:rsidRPr="001E01E1" w:rsidRDefault="0024642E" w:rsidP="00371B62">
                              <w:pPr>
                                <w:spacing w:line="140" w:lineRule="atLeast"/>
                                <w:rPr>
                                  <w:sz w:val="12"/>
                                  <w:szCs w:val="12"/>
                                </w:rPr>
                              </w:pPr>
                              <w:r>
                                <w:rPr>
                                  <w:sz w:val="12"/>
                                  <w:szCs w:val="12"/>
                                </w:rPr>
                                <w:t>Ослабление: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Поле 17"/>
                        <wps:cNvSpPr txBox="1"/>
                        <wps:spPr>
                          <a:xfrm>
                            <a:off x="1852550" y="605641"/>
                            <a:ext cx="552203" cy="890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42E" w:rsidRPr="001E01E1" w:rsidRDefault="0024642E" w:rsidP="00371B62">
                              <w:pPr>
                                <w:spacing w:line="140" w:lineRule="atLeast"/>
                                <w:rPr>
                                  <w:sz w:val="12"/>
                                  <w:szCs w:val="12"/>
                                </w:rPr>
                              </w:pPr>
                              <w:r>
                                <w:rPr>
                                  <w:sz w:val="12"/>
                                  <w:szCs w:val="12"/>
                                </w:rPr>
                                <w:t>Ослабление:</w:t>
                              </w:r>
                            </w:p>
                            <w:p w:rsidR="0024642E" w:rsidRDefault="0024642E" w:rsidP="00371B6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inline>
            </w:drawing>
          </mc:Choice>
          <mc:Fallback>
            <w:pict>
              <v:group w14:anchorId="16D537C2" id="Canvas 78" o:spid="_x0000_s1060" editas="canvas" style="width:6in;height:252pt;mso-position-horizontal-relative:char;mso-position-vertical-relative:line" coordsize="54864,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N2Y0DgUAACkdAAAOAAAAZHJzL2Uyb0RvYy54bWzsWdtu20YQfS/QfyD4&#10;Lot3UYLlQJHjIoCbGHGKPK9WS4sIucsuV5bcot/Sr+hTgX6DP6lnlqQkywZiG21RAQoQebiX2dkz&#10;c2aWy9M367JwboWucyXHrn/iuY6QXM1zeTN2f/p80UtdpzZMzlmhpBi7d6J235x9/93pqhqJQC1U&#10;MRfagRJZj1bV2F0YU436/ZovRMnqE1UJic5M6ZIZPOqb/lyzFbSXRT/wvKS/UnpeacVFXaP1vOl0&#10;z6z+LBPcfMyyWhinGLuwzdhfbX9n9Ns/O2WjG82qRc5bM9grrChZLrHoRtU5M8xZ6vyRqjLnWtUq&#10;MydclX2VZTkXdg/Yje/t7WbK5C2r7WY40OkMhPQP6p3dAAOoHK3gDAG5yvkI/1s0ID1a7NtewSyz&#10;1MJtlZTP0lEy/XVZ9QBMxUw+y4vc3FknAwEySt5e5fxKNw/8w+2VdvI5gs53HclKBNf7kt0Ixw/I&#10;qzSBxtAMPPYfKZgVeXWRFwV5jeTWVMTGt2Ow8du54stSSNMEohYFrFayXuRV7Tp6JMqZgHn6/RwG&#10;cpDAwMRK59LYSBFrc1kbWh1SEyu/BunE84bB29409qa9yBu8602G0aA38N4NIi9K/ak//Y1m+9Fo&#10;WYtLxVlxXuVd4PrRI+OfjLeWQk3I2dB1bpklCCFlDer+WhPRRAiRrbXmn0AqjINstDB8QWIGINt2&#10;DN50WNS3QJMP6gpum61+VHOgwZZGWTDWmS5JD4B11nBp6KWJl7jOHeTUw7+GqIQUR3+QAg4ffOYY&#10;0D00tneaKl2bH4QqHRLgBRhtV2K32FIztBtCC0tFsWC3VcgHDdgPtditkPGtiL0QbZC16i508PQ8&#10;/ClnPcX36wWrBKwktTvxHXTxff/7/V/3f97/0YZ4O+yaEDXrt4qAI5yovbGUjTo4WmADRNEgDi2w&#10;YRL4w8FDYJMwDsMWVz+OwsGQ+gFBp6fD7Jmw1qrI5x3LbFIX00I30VYYay3Fy+6oQjqrsQtDPOuv&#10;jWNaPyA6bVpvvbjdq5XMXSHIe4X8JDJkB0DSqNlbm3EO4nbr29E0rQnj509sx9PUxqqXrLqZYVdW&#10;0mwml7lU2u5+z+z5187krBkP3+zsm0Sznq2btGhdS00zNb9DiGgFHsC3dcUvcpDiktXmimmUOzSi&#10;hJuP+MkKBfRVK7nOQulfnmqn8Qh29LrOCuVz7NY/Lxll/OK9BA2g0nSC7oRZJ8hlOVVIOEiMsMaK&#10;mKBN0YmZVuUXsGRCq6CLSY61xq7pxKlpijhOBlxMJnZQUzgu5TXVR9/iR+H6ef2F6aoNWIMU8kF1&#10;RGOjvXTQjCWHSDVBcspymyu2KLaAg/T/FftB1qa6bdkfdixHkngR+5M48sPYsj8YhIMgsaWyqUCU&#10;V+MoCRL027Tq+WnahduR/k3Oepg3/tf0T7sgOdL/kOkfPaZ/1Hn2hfT3d09VSZwkno2RLf3DFGcC&#10;vLAR/f0kCWK70rH6b44sB0R/e3Db1q1j9ae3gMOr/ijG+9U/fiX9wzQCqQfNS9VT9I+GgTdAvjnS&#10;n46TdAjcO34fDv0D+8J8pP+hH/5xBbJP/+SV9PfTOIjxUk13Kk+9+sdxEHh42bDs99PBsfgfLvvt&#10;a9uR/YfOftTqffZvLnVeevbfYX/ixUlkQ2R79N9lfzr0cAlwvPcT5fay8oBKv73TOZL/3yM/rlzt&#10;5zh7Md5+O6QPfrvP9p5w+4Xz7G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0&#10;0Gc42gAAAAUBAAAPAAAAZHJzL2Rvd25yZXYueG1sTI9BS8RADIXvgv9hiOBlcafKWpba6aKC4EXQ&#10;Kus124ltsZMpnWm3/fdGL+4l5PHCy/fy3ew6NdEQWs8GrtcJKOLK25ZrAx/vT1dbUCEiW+w8k4GF&#10;AuyK87McM+uP/EZTGWslIRwyNNDE2Gdah6ohh2Hte2LxvvzgMIocam0HPEq46/RNkqTaYcvyocGe&#10;HhuqvsvRGXhxqxW9punzNO7xc/+wWeqlLI25vJjv70BFmuP/MfziCzoUwnTwI9ugOgNSJP5N8bbp&#10;RuTBwG0iiy5yfUpf/AAAAP//AwBQSwMECgAAAAAAAAAhAON0+ex1UgIAdVICABQAAABkcnMvbWVk&#10;aWEvaW1hZ2UxLnBuZ4lQTkcNChoKAAAADUlIRFIAAAMaAAADGggCAAAB+SWXkwAAAAlwSFlzAAAO&#10;xQAADsUBR2zs/wACUidJREFUeAHsnQd4FEUbxychjVASCCGhBwghQJDQkSYgQkB6R+pJCVVAykfV&#10;gDQRC1KkaWhSBKkiQUFQAZGO9B5CCyUQiiEh7fvPTZgMu3d7eyW5O7x5eI65yd7u7H9/+8473SU9&#10;PZ04gjoFXNQd5jiKKuAQywgOHGI5xDJCASMOdZDlEMsIBYw41EGWQywjFDDiUCWy+h7qWyekzv7T&#10;+yWfv57Ys7r2Cn4RJycnHkcEXi5S2Kf4VTxGEmfHI1E8lQ16y0piSTTiqtWsUFtyt+wrF0jnX9Un&#10;Wuo86q+o8kglsbg6EtX2nvqD1BzAL8AR4ICwFJ7OI/wnkgg/QB6RHGndr0piSTTi2tWrUFeSaSYT&#10;v1XJX1+br0picXXkqvWt0UeUwLIycULFS9hCXEmspTWWIouaGhqdn1mXe8tKb8F8Kollwcu8Hqcy&#10;JNayZaR3byL/FO5eLO+RzLlg6fhqs6+VcBOqoopiyTUSU2TnZ7og+bVRR3KLimLpZIrpJZyGo4Q0&#10;Fhc/eaLwC3uNKoolciTG164lXbqwO2YQiZ/2qoSKfCuKtXcvOXGCFC1KEImOpparcGHyzz/Ew4Of&#10;WYRIRIwfoD5ybuLEa198USNv3vwPHrxwc3NNTMzxwQfkq6/UnyGrj1QUC+rw0KABj5I33siMmxND&#10;pRJvemQk0WjwWc7FpVxCAomIwD8P7SeNI7yEOnnkSNe4OHMuaOZvFcUy89z6fg5a58yhGjGl2rQh&#10;TZrg2D3D2uyNjmzxYYfgtKd5mEzs8+FDppcrO2FUVMr48S7Hjuk7fdalZ6NYTZsST0+yaRNV6uOP&#10;ybRpdT7I3eXhwtyrW6elpDknRKblSAso6PxPyt+nEw+np6U7OTtlfPb3dnJOX3As/HDvRSRHDpKa&#10;mpHprVtJq1ZZJ438zNkiVmws8ffPUKpv39uLZm//d6PLiMK9kwq6uLtQpVyc5Z+v6JWWPii4VmRC&#10;JHm6lCREasI0ZNAgsmABiYoitWoRb2/5jWVFStaLBaB27iRt25IHD2oeGzTg6zopUMrdJSUphX/K&#10;lWIpEr3AGpMAqqXPqvY+vvTpQ7ZvJ6GhJCSEnD6dFQKJ58xKseLjqeWGUu7uz/599H38ygGebi8S&#10;Xrh5uolK7dq5q3HTxsbqBeG+e/bd07OThnmF0iIbSuETqmVlyDKx8N69+Sa1UIREPlr4In4lNGJK&#10;SfSCUkw7E/TKQ9xAmUuhIj3wMh48SP2bgICskytrxCpWjCm1Le7Ag5wXRI3EuMiXyXrhVU3Jc2vS&#10;5o6fQCQoBb1AdNYglgViwQurVo3UrBl2ckznMuWeP36e0yunqJEYt5RepfLmx1v5fu73M/RiRYql&#10;GbO0WF5epFEjkpDQo82zzsUzlMoevZgVy9TL0krhfBYVq3RpqlR4eCO/HT2Kl2YaiZ8iU2IcfK1a&#10;s6p71+4ml4/cKcvkCy+jpV0Ki4qFF3DTpvALn/UoFvrswbPcBXKLSinzJSpljv3K5AtKWVovy4kF&#10;T2rTpujE2FrFCjCljNVLjf364vMvPhz5oT7/6xW+DhSltSgfH2K56qRlxEopU8bl0iU8yT1uO0Sl&#10;LK4XlFL2V7lew8qcmbPxmQWVspjNokq1bbt0ZYvnDxLw9mWpXrxupMxXqJ83adeOJCaKDUpmGn1L&#10;kLV+PVm9+tSqz5/e3uJdxFuulHq+Yq7G/PbHb5ayX/BXNX4fkPv3yYULpFIlM5WyEFmrV5PDh3dp&#10;lYq/FW+sXgkvEpAP5t8XL1X8Pf/3eJkoWjET/Hug1/fIR0vRVFm2rPlKWUKsypXJ8eN1jw/tU8Sb&#10;KXXk9yPV3qqmni+ulL76ENMu/ml8fu/8/B0UtVN4H2sX8SEzZpBx42hlCFUi84LZr+Hx46Rjxz7L&#10;mzOl8AmlTOBLohTzwkSyvIm3TqUM2nuqFCyX2UqZS1Zq58450J63fn3c6dk+pXy4XngTs0Iv0/wv&#10;armqfUbOnjWPKvprs8iiSkVGztYqFXc1ziJ6LVmwxNXT1SevT8t2LeV8maZXhlKzZpExY8yRzCyx&#10;aDt6cLDPsf8xpZbPXd5raC8z+eo3qJ9YE1r53coe7/cQ30cT9Kp1fNDBygsI+orMC+aJpdHc6NyM&#10;KYVPKGUpvrheUMp8vsLLVieHDpEaNczTyozXMMHd3TMpqeOxAeGlfLheeBMtrhe3/cbylfwi2dXN&#10;lZWVpEcPcvKkmQ6q6WR53r2LVuPw+fXlSqnUKz4xnjwgRtW3Rb0S/030yOUh+hBiHBpxpRCnfikC&#10;a1A1FTDTxSIjRsBm3T85y7eML9T59dCv75B3OFlq9GJK6fTvHz9/nJ/k50yxNzFycaSmv4brBaXU&#10;26/opDsB6fnST53K6PMwSS8zxIJ1b9LEd3PX+5fuQy+JUsmeyWr0En1XsT0H9yJRCnpBKZPt1x4S&#10;pfHUOGEcghnBDLEiItCnwpRin0wd9vn9N993G9jNHL2U2784X7xuJL6DYpz797R5q3p1M7Qyw8DT&#10;gQgzZ4IpnXpxpayr18YfN7Zr3y7DxpvdHGgeWenpolJyvkTWzPS/2Fu5YPGCQf0H8Tf09MnTIZVC&#10;RMpEphCHUiyF2nj9DacajSYSVsVQME+s6dMlZEGv+d/PH9pzqMTSK/O1b9e+uo3rwn7Nnjd71JBR&#10;CuVjLrdcXCnYr8vXLgcHB/M3Udne0yZ5PXqpUQpKmidWaqqcrMHdButUSkGvWg1qMUvPlNJZPrL+&#10;NIl/X7tGbYlSEr1WrFrRs3tPVgPXp5QhnjL/bp5YushirMWlxpGrRKdqFnkfGV8FCxdULh/r163P&#10;2yqIp16yMvVQHBCrWywMe8TvDYzki4ggdevePX/XL9hPzhe5pFspzlfUn1Fh9cKyun2iVGApZrO2&#10;Xz+nKRSfJR68AZnYg4BYy5b5Baczvf7c9me9lvXkqok2XoyLSvH2nFUbVnXv0F3Sii/6X8r+BPPp&#10;ddr7m8+fUZvl4kJSUkSO5HGFe9dNlvwUOlK0oxfvHpsJsqBXxXoV5UqxFFEjMS5/H+VKKdgv0dKz&#10;OPfp5Xr9ETqHDoNAh7kZwXSxkgcPxrjFM3WfkfOE6aXzfTRWL6aO/FM9X6JS3N67ValOxySZ14do&#10;ulh0LKyHR8EDH/mFUrJM1uv80fPBVYNFyiRKnTh/IjQ4VMGfYDZe/GQaHfn7SLWa1Vic+PmZPyDJ&#10;dLGosVy27PMNx2ZO8WRKHb58uDqpbixfEqW4/eKWiyklvo93rt8pVKKQsv2CRlyp9BfpZNEi84du&#10;mSEWXn4MN/b39wu+w8hiSrE4e/tunLpRrGIx0ZaJNkuMi2TJ9RJZg0ZcKYN6MS+sX75+BMNOx48n&#10;06ebYbLMcUpx2cmTMe5Yg7F9wZHim8j1kihlLftFPvmENv6ZpxRu1zyyMEIb44VXrrw7siK3WaJq&#10;IlNiXGRKjBvFF3x6RtbCOQsHDBsg2iwxvuj8IU2P/5n/DpotFk6AsaM9evzkvL2FUCZms15QSuF9&#10;PLi9MJkUQAIDyeXLyK85wTyycGXt6M19Hm0iH34jaiTGwdTvJ39/i7wlqXWLTIlx0/jSqde5J4lk&#10;0iRaDpqtFO7VbLFwDryJiYk/nvpf++BgptG0UdMmzJ4g6gWljl45WpVUzWa9vvo8moRHk/ffJ7/9&#10;hpyaGSwhVlgY/L2fAsbNPL+QWS6JUkw1uVJZbe87uHcm4feotbKEUhDaEmLhNE+fAvWxVcbOfFn7&#10;sYq9Z5aevY97bl7WLI0g6IUG+HiclggWEqtePZqZEyd25rjbVI+lZ3wxmj4e/vHkryZbvHzklh56&#10;rQiaRmYRlNTUabBQsJBYyA2GnoeG7jmcHFnhtGit5HFoJFHK/PcxanNUWJswxhQ+BxUaRPVBZdBy&#10;SuF8lhMLPkRlDTkeqSndZenJ8XKNxBSRKcRdfV316bXos0Xho8OVy0emFK8PZSpl6XkWlhOr32dQ&#10;isyeTa5c6VusWOSFKaI6R3cdrdq4qpgi0YuXkqIPgTiUYikKeoEpXh8aWnxoBlO3b1t8UorlxFoy&#10;muZy1CjaUX7jhiYo6H+/9yUvWyMkSjHVVOrF26Ylenn4eHCNWK07U6lVq+hjs3SwnFg8ZxjAefgw&#10;uXjx03nzmjeMqa/C3stVk/ClTy9x/GqmUqgD/vADz44FI1kgFnKHjl9UGydP/jk+/mket/knv5Z4&#10;Evt/2l+nRR2L8AW9ll04+vvjDqS41qJjaFHWKIXbMlusVuPI1hk6nh4aJPCEx4/PEx8/9t05EduH&#10;lAguzG0WV+rb2d/2GdVHThZLUcMXRjBouswkF+bRsg8W3dJGXbw1I8XCggVo80PLP8o+rPew+x7Z&#10;AWdGT0D7EQIOvnYtQrsUxPzAxVwvxhqUMpmvnxJu7P7oFhkSTa1ky5Zk2zY9+bBYspFiNWyYeeV/&#10;/yWXMVFVv1j80Pz5CZYb8PAY7NaTVPHQ5+Wr5+uvGw8XN/5qxI0bxEs7dRWDkbNeKdyNkWLx+zcq&#10;gqUtENCz8vgxqtyoFRE3t+gnMUPPzmwXXElkTVmvpqRp4ZDCZOxYzYAB5MZI2paAxmIMc9dia1SO&#10;TDvYFLGcIiLSIyLo9dzcjLgqlELAkheorL14EUDItvIz6Qj17rUxmriu09CSF5++FViK6XXi4vWj&#10;5H7a+evv+rypedGC/K8bnWUPdfAzKAUjgFELqCFDqWwMpoiVoRRy6etrdFahFAsYFs6Iwwj1xMR9&#10;lefS+8/tTUrE0372AO3USjaOAxoxpfBDqlcAPUF20USv9TKYItbL32rfrMwvRsaYUuye8cl8yJo1&#10;Cerk0GjfPjJ/PvnzT4whIDCOCEwjIy9i2cONFAveUxYFuP48oABt0YL+s7FgpFg2lvtszo5DLCME&#10;d4jlEMsIBYw41EGWQywjFDDiUAdZr4VY+laGVTXe1QgFjDjUdsniYzuZOvyeeDpPybaI7YrFJbCi&#10;OjwPLGIHYklybMWvDrGMEN8hlkMsIxQw4lAHWQ6xjFDAiEMdZBkjlu14MUbk2hqHOrBSq7pDKYdS&#10;ahVQe5yDKYdSahVQe5yDKYdSahVQe5yDKbOVmn59ZSHflNS01BzOOcTP5JTk/nn7i6fnzZXMieVt&#10;uzwiHszj+CuOZ588kUf0pfMDsj+il6lHKU8LkZwSmSCZq0vGBjc8r+yG+VdEmGTsU0y367hepa4k&#10;xpYnJXFvcrHkNyyKpVIgZTVVnkSek6xL0atUXLJ2XJn2yhKxsi43tnxmvUq9SMswUiz3olg678dS&#10;FNighWL3q1epv6rM16lIVidaSnGL51OvUha/kr2fUL9SGMLOlgfEyjVs/Rr++epN431hCQwH9pXH&#10;bZaRV2/C8Df9SpUrR38tl0m2ED+04GLxCH6K+GsjE25Hv1KYSaNCJqrmSwdKjEji9CA7D/qVwrvG&#10;XzcmGaNJYEqkRozbuSa6s69fqZ49M4bYY1x0+fLkjz/oWhClStEputrNKnE+8eUS47ovpZx6927U&#10;228Xffas0PPn3nFxqWlpKV5ennfuWGXMus6c6lcKhy9cmPkbvma1hXZUTXdxccLKEngMbDrWnTth&#10;fN+8EydyhIa6YX4ABrizye/4xITJqlXpIsNWCopKZUGeUt55x2XJEgiUKRPm90GR0NAOZz6OTo3N&#10;cdTZxckl5Vjq8ModuiIDWGMLi+ZgzQ6wjCWRtIu50UJZ3A43C/IpP2U2KoUNbDZuZDJhZ0eSlNT2&#10;xKhWQRXuO8X7Fv/r/smt75YJuHs+J5+Bef38ocg81++Wu+vXtijWufuw50g6xwebqCAwycLDcRL5&#10;LWVRSrYohalv2FR340Y2Y6bOsUF9Hy3EMt1UJu3i0/yTyyRO8WLxL058Tv86s9E5z9jlmzdTsTD/&#10;BuHLL7PnlcwWpSCTdlZRZME9cafj+gZXx7xSPkeey8RSFMRikmFmeWSTR4+ur/4wIoKI/7KIpZen&#10;zUqljhyh+zhqNZqctK54wjXJxFsmze6ju98mb4vCGRSLSYZpmeT9oLF58tDlWLBd644d1JZlWcgy&#10;pTARCzJ98klk3+rxlzYVL1YQ6wLwOe9cMggkkUmBrPlT5w+eOPjVFzMm8u7XGqiDVZ8h1ttvk927&#10;s0irrFGKzelLTPxiqI/T/XN8SVqIdfgiXfBQlEykSYzLyZLJlLHcJBa8wxTwjF2gs0gnpdqMyZdk&#10;MuExp61xup8kyoR4LVILn5wpJpkokBiXi6UvBWJ953r8T7zvIEvFquIm3JylmeIyJURi0Q2JTHxh&#10;DpEpS4n1fnDlCWsDpoVvpNtwr1ljcefeokq9KhNblUSlWGynBUk5yPjSxxFLf+rylK+SGxjsV/fr&#10;SvtabSFdu9Ipqr/8YgI7+n5iOaXYZmxr10a2ei5ZwkWfWOKGJ2ybBfHVE+M+gT6vGvLMBXG5TEy4&#10;PsHVlh9q0WvienrDmOorTmDVp4G6dAsphRrZ0aPYDTHyr+FYW4qvLMslk4gV9WNUWPswtqq2xW2W&#10;XzB5umRenhye9DW0OaUgU3R07eV1ums3vzYoFmQy2WZ5BXjp44unbwheR0tDbPOO9TT27FEHjYGj&#10;LMHU0qWkcWNUervfCeHrn+oUK7dfbi6QSJmlDPzx6OOVSWX2GlLXgW2ghwp5v34GZFDxZ0soBZk2&#10;b17Q2U2UicUNvoZcOCbWqZhT+xftn/DpBLySop0S4woGnsvEjjl1+KeKNsTUzz+T5s3rN7im8QoF&#10;RxBIXGNRJ1kiTYjv2rKrcevGkAxiVSQVG3zagFsuCHTur3Pl3iwnKRMVxOIvII7Zfv6HilhkB2Jh&#10;zy6zF/swm6nmzdF4pBkXisWFGUfiAotqyGIyMfnkr6FcJsaXgli3Tt8qElKESRZ3/byPa14qltnB&#10;LKXSXFycL1+e0qeMX8JztkcBk0b8XL5mea+uvYx9DUXJxFdPjOsTi8sEsbYG/6jJM5AuPmN2MEsp&#10;yARD7vdgp7itgygT4pCJpXCxThw8EVqLblIveQ0lNku9WKdunoIO+oR7kfDUDUxhrZ+dO82Ryyyl&#10;aCu4u7vbo4VsXe9tG7ex3UwlYjH7xW0Wk4kJJxfrxKUTO2funDF3BrdWTDJO06bITW01bbnlgkAK&#10;MuGvY09M/QKOgtkvoOlKnWnQoMKyZT3PjK+XlMKY4pu+cpsll4yTJTql4kYSWAquwdwGzMDrFEuU&#10;yaDNwgtYMTgAW7CZ71WZrhRkAlP1HhVmOw+IL6A+myV5DblYOneR4GKt+XlN1+ZdJWRxptSI9WLM&#10;SPoCohPo0SOTX0DTlaKv3sqVLu1d2NYf+FQWyzWXq+Q1FPmSv4a8NOQyKYu1JmpNV9JVp7V668QH&#10;f5n9ApqhFB5RaiqXyXyyFMTCa+hV3Iu/jNxmiWR1e7cb0kV/isf7B9cwv1pjolKx69f7d+z4ZtqS&#10;/u4Z28lwyZTJEi2XyJQ+A8/J4jIpk6WTKUhGfv/dTLFMVMq3c2dSpkwZr/xcIHG3OrlY36//vlvH&#10;bqJMEpu1btm6zr07G+U6/Lj7x/akvZwvnWJR82ReVdlEpZxz5UKv71tP0OHrrEasnu/1hHzcTomS&#10;gabLpy8zmYwiq2OTjuBLfAG3rdzWskdLpMjFIufOWYcpp44dUZQ4Bzlj9zmRJjEuJ0sUSIwHhgTy&#10;ctAosfBKikyl5sncCVIiFvEsax2mSO3aYCpNyxTEmjpj6sRxE0WZWFy9WEwg8VPZwDNrJbFZpWNL&#10;i8KJYpEqhDbsoTMCS/e9GlSOZzLx7aMNUi+ZmjJ1SlpqJlkTx0+cOn0qfyUh1oQxE6bNmsb35/n0&#10;y0//N+J/jCnEEx8nzvxyJvPgRw8Z/dm8zzhfxool352Pi0XFQcOergpgFu97umsX6duXMfXRxI/Y&#10;dpmMI1EmliLKBOHGjxmPT2azuGRMOFEmc15DOVkZTEEsWeiNIQ7aIIFL8lWJKcmh4iXSnj93jopy&#10;rk/tFN9V1GSbdf3O9RKkBBNLfAGNFWv7/u3vkndFmVgcZNHM65JJvCk2YFXfkDkdSjGB8Imz6BPr&#10;hxkzuty+/fDh/PwenuaLxWUyU6yWpKWkNOQlI9k5i/z1lxqxuHYSyXQoxY6QHMd/zyLvrluH0XLb&#10;/C/2DKwkMiW+hsoGfuPWje1atWPSyD/NIUvOFFJInaHk2TPJXRj1VYdSan6fR7uBzdx5fx0JcsKm&#10;2nKxlkYu7avpqyAWZGIlo1wmM8mSuA5MOCoTyj5DL6DCvZuoFD1jVFTF9AKH09KdnHWI1b9vf8jH&#10;S0BRMiaQ+JnVYv2T+7GZMuF2zVAKuzTFxjo5p7ON7XWSJQokxkWZsoGsWS59yCYfgnoFWyVagRz9&#10;fzJdqXRXV6fk5PVnPuxYsmIWifX38b9rVq5pvs0qPLE3KVDAHJnMYgoyYSTvzzO2f3c0hL2AOl9D&#10;k10HvJKQySI2i+TNa/5QIdOZopxqfTbxBbS4WLxSbTJZJV9UJt9r6GwD84a+mKdUwYLk3r2kuxvc&#10;8zzlL6CtiaWp34i0bm2mTGa9fZSpe/fwAg44d+67SWXFF9DiYm34fkOHbh1Y3ZDXCtV48BuSr46C&#10;TJYYpWceU+wFjIhYfOFw/7LVmUB0yQCSQ71YUb9Ghb0TplwaMplMsFkHPUeRSEIaNTJ/80mzlYJY&#10;EREHfXwib9RgLyCXSaVYkIk5EMpiiT6XSpvVw0O7hyJGflpij05LKIXRXHFxGgyBTYiUWCuVYnEH&#10;Vb1YHt7SzdvkTTQuVfOT9u3Jhg228faBKQwSjKDTDS49flDGq4CyWMeOHKtSrYo5roPK0nBEmRGk&#10;/T9UI0sYKdylJZjCab77jly/Pv3Ro8jVrRlH+FyyZEm/fv24cKxuyGRSX5E2zYPvWrynxYdbW0ip&#10;mBjIhcxhzCDeQSaWKJP5r+GFaxfKliwrWit9Bv6nxOgRNRqRkyctO+XBQkpRnTKmZHRYOn9D0jpO&#10;FmfKNLGO/XOsyhtVQFb5oPL45K+eKJnEwO9O/5CcnEMmTrTszBCLKqUVK49GU2f+lP1kl0XEYjLx&#10;NnhRIDHOxHLN70EHwpagxTGZOlX79Cz2YSGlfvydtH+LZgqD9yMjg9q2Dfjxh+8TV1lELC6TQZul&#10;iXmTBGtlglKWDpZQqvYQcmBeRsbQR4Rpaps2ubVtq9m0idssuWTyxj+xWUaMM4HEz0WRi8I14SJT&#10;K2JPH+xwkuzXsFLY0irR85mtVHRspkwsgxgDg4DWRYjl7//F9Ir53HNKrJVpNouLNaj/IMS5zcLW&#10;yoO6NiD792edTLghs5UK8Ke66AxasT7M901c8pOtyT/qFOvs+bPlg8uLfIk0iXEuE38ZwdTS84f3&#10;e35AxmvoHG62F6POnFgi0Ril0BuKkDs33acQ/8DOy54yvTm5dAmjAXz27NHkG5ryNH7Fvyskr2GF&#10;8hWQYkLvzhPn5NGe4ZpSbekkZPiWBw/SLSuzMhijlLaXITMz169nxvXFsAQCAsbDPXvm0rDh+zVr&#10;tu6Wo03pQAlfIlMGndK9N68uD/qEdOlC1g6hMhUpQi+BEedZHIxRyuSssOE42lFxW2ZqB6dWqNBp&#10;kE+zgAAumUGx1lw5uSZ4io+njwZtraj0rl1LVwbBXpTZFYxWCnuUIm+Zm28alVGIVaIE6j2g7Ify&#10;Wsmw/Em/ftvKpM25tf552otq+YuEFiiEl/FxWpJ/sq8mX0d6+gkjsIiABkPFIBCTiVV6s1Em5MJo&#10;pUzUiAvK3lkYe6y7gfEUeDFr1WrZsGFLLXFkz/yM7ibWN8c+4XYwmdiLZrlKL8+UmojRSqk5qeFj&#10;4HaxYSfsxRw2jM7y7NWLDqHB2BAI1KkTyZGDLlaEhSNYd6aFmgQM503PEcYolXVbk2LnYPxDYIUp&#10;kwba2VIwRilbynf258WhlFrNHUo5lFKrgNrjHEw5lFKrgNrjHEzZs1JsiCmGT/II7kaMq705ix5n&#10;i0zxIaZcLNwyT9Q3SNeisug4mS0qJWaTC8QT5Sn8T1kasXWlsvTmjTq5Qym1cjmUciilVgG1xzmY&#10;ciilVgG1xzmYUq2UtdwTtRl0HGeHCjjePzt8aDafZQdVNv+I7DCDDqrs8KHZfJYdVNn8I7LDDDqo&#10;ssOHZvNZdlBl84/IDjPooMoOH5rNZ9nKVLFuT5WdnyoPM6i5pc5j8EL/2QNMoWpGzGr/Akn7T++v&#10;E1IHwmF6+8GzB5Xj9xOejCkwTKIyni5S2Cf7E4+ztln++Hk6PwNLsVQTLj+beCGcnKfz6zoiahQw&#10;haorz2/5kwIMI8YW4pwtnfHKWONWFuRMSFL4Vx7h55Cn8D8ZjMh/y1N4hJ1E8tXgmR0HMAVMoep6&#10;4t06pADnCSficX1sJaSo2vwStgEPkn06npD9KmAKVQmpSaBHYquU2apV/k25RpLyhX1lh9kUWHv3&#10;7u3atesdbNrsCOoUMIWq/VXm8pNramh0xvvW6MvTxThPRERSvvCvPCIebMV4Q7P30bBi5q1yaVOo&#10;skpGrXhRW6PcilKovLRJVNWsSRdkffGC/sOuJa6uJC2NXg8TY3PmpJMbsZ1QSgrBGnvYyhhrbD55&#10;QurX17nDl02VdColcxxmUAGTqPL1JX//jbUGM6aAAqBVqwzEdS3xzhwp9snsAYsj0/wrj7A74WZD&#10;/JXBm3QckM0KmEQVNiJHwKxizpNCHDxh9QNd63lwRPg9S1L4Vx7RdyRPd0RsQQGTqAoONo4nIAW2&#10;sIiCugA7JMdI3U8dR9mEAiZRlZBAnSc19onxtHkzXdZGFiSlmAQmyVfZrx0JtquASVS9/37GDTG2&#10;2BcxDrPEizzEdSGFH0kMEv/KIvxrlor3b9WqyVeueBcrRtd0jIrKWE4VG/PhTYiIoJfWF8fBWByL&#10;HfPNNzGrV8dVqlR53svV8rI00zZ/cpOosvm70pHB8+cfduyYv0IF6uQhYKWiyZPBUC7sTQ9u5swh&#10;2JEP/zhD58/TFY8OHaIF98OH9GAEbIaA0h/VXtRtp04l2PMCbMXGkoEDi+Mf4rwGgwgCXi1UhwsX&#10;ppf7L4XXl6oFC9KHDaMbUyDgoX76af5TdIvlDJ6OH6fNIkgPCGji/P3MhUNHnPygd5nK953u+3xY&#10;zDkhkrQid4Oa+gZ2x8Js+BF2oCwYVBDL/2XGcQwhZwtejwtKu3B8yNeBH1QFZAjNmtEVI/ftI2+8&#10;QSHbupXCh4A4FiLE2qjYAIktnERTX8/welGFOgFsDBYNw7qEmzY5DRqUwRC2j5w2DQ+wxrEBrXKU&#10;8Puitot7fXy9f+kHnyc+XQPLn0w9+S4pijXq6C5SNP2+T0kftksZePIN9OVxsCXGywdjoV8SFO95&#10;0mnfPwn7Eb877S2/4E6EHP3pwvekmsePIb2RSLMES4ZFEsFWeDhNQUDpuWULAd+vXXgtqMqXL2ML&#10;aRRGKKpgCWrUID4+2Dmg9sNZmgyGYuJOz+5XsipWX8VDBDf5iucTGdIX5wwpsMWPEZlrgbJSu28B&#10;3Zz49pdJaaeWH1/xV+8F1BtzdSXbtlGq2D+s/4bFFb/5JhvW5swegO2ZKng8KG7AEBwdlGWwT1gl&#10;c9Ompv+M6jKsQlzLcXkeLOoXXB06Yr82ryJe2AyQxzlD+tiau2JuqdKlAm4F5ErOBbtVKrgUfsvt&#10;1ubNm0t6l3yj/hs6eRLZwgHsmPiLcf2Dq9PNMULSY/+eEv5GDZobGDCAhYDNYXA7CAMHUrzsPNgh&#10;VTNmUOnxcrP2+gsXyPTpZPnyOh8V7ls2hCREhuUsgpWfOUN5/PPwuHq2pnwyhZWDzK+SlImtWrQS&#10;/S2RrcOXD9f1r5sUm6STLWq3gv0KBftvSdx87+I9v/p+ORPWdvHsQtlq2pT69Vjkk4W33qIrn9pn&#10;sCuquncnqLqjXjZuHDVRnp4kIaHuv1/3+Ly2W0Jk37LV4m/Fe+bzxHY1eBYsznm6/uB6lRrYSdkU&#10;uwVbxW2bQX+remB1r7xeTt6Zfj1nDhFJHIs1R1+Mjgymjn/aDz36eHWnjhdWW0WdlCGFlwcrxsIt&#10;s6tgJ1QdPkzKlKFbHEJfiB4d3fzpN++cnOZ+Z0GfYNp9JOdJwhbwQjlomt3C+ZmtUs8WbJJoq3h8&#10;3cJ1nQd0lrNF7VawHy0fO6TX6zy/TM6idP16rLXO1h4GWzBdvAnQ5gmzdarSN292atCAlnEwTpUq&#10;Qc8tZa/H3P+zRQG6RzXjyT23u8jQ2m1rBwwYIOeM2y0rsgWkkGdWDupja1/6r38+S1/yR6+/AgJI&#10;yZIEy18ztrDkNcpHqGHzwYapatWKrFjhtHw5XSJbuwR3o7bxbWPm5nDNgT18ICy2S0Sc87R33942&#10;neli2l1adoFfxdP1lYlWZEvCE/LMOUOZyOxW/+Bq3z377va24RPBFmoh2JQP7xUCmidQi7TtYJNU&#10;oakQIUcOWt5Byvj4LUE3Y2L+bJuvtMiTGAdDQAr2SWK3soet43uOX7p3qVNnNFNl1hNZnJd9+spE&#10;zhM7HsDhH2erSKm8YGvx+rCDjK1jxzKQyuINZ5AZc4LNUZXeooUTmnMAE/4VKdJyZ+9mPkVSn6Ry&#10;hnC3PK7PbimztWvXrmrlqsGGWapMrNywcmVSWVJPNLZ9i/GEu+OccbbCy1UHW+9fvUqrvSgHUSBm&#10;8eY85iCF39oYVc2aOe3YQW/pn3/Q4zF+3wdNcngy/wn7aKUmW4at+rXrY/cpXERST8yiMvHUzVON&#10;gxsr2CrRnimwRX35tPT38bLlz0+dd7AFWz5hAus2oKLZTLAZqtDpi6ENQArtmWXKdDoxsV7M72X8&#10;CkIokScxDr8Kf1W2W59P/nzQ8EH6ykEx3VJ2S15PrFi0IvqCgAtyaxG2Lh2dNX3LM4oU+r+hWGAg&#10;uXzZZoiiGbENqliXC2sff/Hizb/79S9ZHJkTGdIXV2Zr5McjcR5r+Vvml4loU20R3EJSJpYJ9mvz&#10;zr3NuDEghRZ5DOMpXZpcuYIEGwk2QFXHjrSHlW2l9eGHPQr/0r9QKTCU9CyJ2RLGk0tul9xeuU1j&#10;i9skZX8Lj0R9mXj0ylHvOO/SPqX19fkY1Xaqz4ahTRW54naOlY8oB2sl5UWBSLexhavAdt4qV46g&#10;E902grWpQjcFmshRwYG7MGFC5ITAuglF8WjBAdu6VWTr2bNnrLyzFFt7t++t3bA2Z86oNojqQdXR&#10;/5NtfdU6/a0Jxz6ZVmUSqV6d/PknRWrIENr3YAPBqlSh3WXnTioCyr5evRb9+F6Clie2kWvCowSd&#10;bHGfXWTr/q37Od1zch8Lp+RxhXpig3cb4Ehmn0xji/Vbc1+K2a0jR46U8CohsVX8GIN9Pvrs1sm9&#10;Jys1qCTarcDgon2vRixFxwMGa2CbOxSILi50SoG1g1WpQoMeeMLYlfj4Nl9Va+3pJvIkxuV2S8KW&#10;bxE6LkrkTO5vpbikoAyVtJ1asEzk3IRWDOU2zIJsAamDBw9irIRot+oEl6h9YtCB0AUZ5SD24EXj&#10;O3ZQtmqwGlVpfn7OzZvT6vGhQ7VW1g8vG4IG8aexT1EXE3kS4wbZkpePjC3iQXLmzpn6IBXYiTaM&#10;26esYMsEf8sn0AfDTfXZKqTXrFGTj0flbLVKK9781P9+rreIDjRlPpZVkcLFrUPVi9273e7epfce&#10;HT1s88A+BdxRlIAn/FPPFuvvE+2TvjjYepaY4ZMxW6XA1sKFC9HnI/GxOH8WbDvlto2XiffP3zet&#10;7bQj8aNILVxIhy8DrJkzydixVkTLOlS5Va2aUfb9/LPvrg9d3HOBp5SklMe3Hqtka1HkonBNOPPr&#10;IZ9OnsBHr669eFnJ7JbIE48vW75syMghOA9OiJ+wdlf1/pZXcS8XFxeDYwPRpl+pRCULlomij0Wr&#10;hAMGEPxD+zu81bx5CQZYWylYgarYmjX9sZE7yr7IyFX3o4rkuiPyJMb12a1jh4717tgbz16hTIT/&#10;3r1Dd8aHyJxOtoAUs2HcJmVFmdigXgNL+Vsrf1o5atQoSVn5cf5lk0OHZ5SDxYv/t6jyRx8WkMIc&#10;qeHDn2/q9vhqhn0SeRLjcrbY+Duk66snJj1PkvvvBtnCi50NbJngb3GbxPt2erTogVYrSfqLlGRa&#10;GYStwsDrmBgr2Sl6WSvYKjojD8PQAFZUlEvaGknZt2vnrsplKrNyUJkt2BV9vjyzYbzsE3lC/Mql&#10;KyHVQhhD+OTloEIbBLdhFvG3NkVuavleS9GvkseXzF7SZ3gfzo1Kf+uj2DVT5mjbRcEWCkHMTrNG&#10;yG6qHuTJU+DpU2arxvvtLumR91HMI2jK2WrctDF0EHkS43K7pcAWziPhiXEGpMR0nWUifpt1dqut&#10;pm18fHxyTLKC3eo3qh/yYGyfz86Hf09ZtIKWA/DZ334bZ7BKyG6qvNFvxeYHL1rkHTXCpYwLkAI3&#10;ErbktoqxtebnNUOGDFFg69hfx2q9XUvB3xJ5EuOMrc1Rm7t37854Em0Yt1Wiv/XPhX/qN6LzCuV+&#10;PfKPdOUxzbh3HANuFNgSbZgau1XfvyRp0oRO50eVEObKSiG7qXLB2KnQUPpv3jxIhs78uGtxiKhk&#10;a0C/AcptEEBKwd86c+pMtbp0nLvIkxhvE9YGSIk8iXEJW/WL1F/37bq2XdvydEn5qIYtzo2cralT&#10;p4Z3DpfUGUW27iTe8XP2E312n9h0ihTGMsBWWa/tKrupIgsWZNiquDi8pownztb87+dPHDdRpd1i&#10;9kzBbsl9eSAlMqQvzuyWyJMY5wzBbnXu0zkxMVFuq9gxk0dPHjd5nMlsNQ9rzpnTyVYhj0I6x9hQ&#10;nmCr4Lyid9UaIdup2rWL9oCGhqZNnwbJOE8sfv/yfdS9EVdfJprAloKtEjlTzxbnTGKr0P2M+gRj&#10;Ts7Wt19+22tQL56OgzlDzG75El/mV/F0nWzBVom+PMH8NDYABEiBLQzDUhHYqk84MDIysrfZk3my&#10;nSrM6dP6Vc7JKXJbBXVEzoxiC7ONx48ZL+/zmT5renJC8uhho/Hs5f7WRxM++mzeZxERESSJjBo5&#10;itkkzhbSRw0ZBa1FWyXGOU+iv8XZQqMuTCk/BumcIYw7rfBmBbxCBttOcXVj2aImitmqNWtUEEUP&#10;sey6TqZTZeKqZV98QX74gfpVs2Yx+8T9KvA0uNtgzAmWpKtka2jPoTAMeGySMnF4v+Hsuer0t4AU&#10;GAI6Ep4gtJiuz24d2XekQsUKnBsJWx9/9jHOIy8fGVtlCpZBljhn6udV45yMszO3zjQo04DFub/1&#10;iq3CoaYG9nz5U9b5Vd+5TadK3xmV0+8EBhbC4gIYA/P8OUw3tJAwJNoqMa6SrXXfres2sJucLeZj&#10;6WvfQp65fVKIS9ji/TxIF+eQSdjizHEbpq9MlNit5zmeFy1TFPkBN3JfHukVilSARGL5SNnCEgHc&#10;Vlnar1Jp0kynSuUFcPNiuLZ9eyFMGcWSTkWL/ulxrn1aQTb9zVJsASnwp74/UV4m6ms75emcLd7P&#10;Iy8To36MeqvxW/p4EtO5rbLIXIyEawkkcgkdbQye/OhIeZMDe778KfMIO6Hkq+QqplMlOZHKr7VP&#10;nsxYn65v33o3Vjs5J+H14lOUwNb0adP7deqHiD7O8hTLo9JuZQ9buHFmqzhbCxctHDWBemOwSTrt&#10;1vxP5/cb2i8r2HqnZCvis4rMnk0771eupKMYrBGymyp6j99+S9avB1tjl278bllzZqs4W+MnjMch&#10;YtkniT+98ZQxp8DWoi8WDR43GGYg2+wW8szZAlIKZWJCasLg/w3G8fr8LeW2U9w7fquvTAzyLEYH&#10;hbI6IBantFKwAlVpO3c6Y+UTVF/Dwiq8+Nsp2InbKs4WIvpsFdJnfTpL006jwBaQWrViVbO6zQCW&#10;MltL5i7BM7asv6Xcn+hNvOU8SexWSkqKMltX4q7UKlNLwtbm1BjNmwNIUhIt/rDGKcZaWSlYgSpn&#10;bECCzgSARUjNRYv2zG8NhkSexLhOtsb8bwx+K9owud3q3rM7jhFtlRjn9UQgxeqG+47va9Gihc56&#10;Is6j4MtfOHchtFYojuH+Fosrs4Vj9LGlpu0U9UfcDsTBeThbBzzHkKR5GQPXbtzAn6wVrEAVvdWi&#10;RcmDB+yef8txustLn13kSYzrZIvZKmW25LZKJ1uwVU3yNcFjhs1gdmvGxzOGTRiGr+BJnOfDfXbO&#10;GZDicdyRmWwtWb5EbI9A/nFOZbvF2Fp28YSmWSFaDcJgECwdg7Yb6wUrUQWkPvmETjnq3fsXV9e6&#10;h/tjGSpJOfj1lK+HRQxTZmv/jv31WtaTMAduzO/zwaOF3WKcmVNPxJONj413z+nOfXnlNojR40fL&#10;bZhBtjYmXztQchq5M4eCBD/dqkghC1aiCleeNIlKgHJw27Z9fSd+srhI0eBCIkNASsKZvA0CSC1e&#10;tLhto7aWtVu8HLSIv+XtT/tMuC/P49yX0llP1MlWVFQU5iHK2yAOeNIqZ0bZt3Gj1df2sB5VUIGv&#10;rBobO6lUm+/SNkrqg4BM5EyMc/vUP7w/ziSWg2LcInbLWLYwPr1O9Tq8rDSzTORtp2x8BDKD+xXL&#10;RDqDGa/ozZu07MNS2zawXIxVqcJivdg6Aevca7sz3098LzJ4jdw+HY8+HhYWJk8HZJwtua1Sydac&#10;6XNGTh6pXE80tl2+Vigd4IVnr8bfio2O9crnpcZuYXwEzslsGC8TR4WMohqyMZ9oVcc2FjYQrEoV&#10;7h9yYJA1OnAw4zQsTEM0mCsi2iTEmwY1ZX07knTOmcgWusbql6wv9i3yuE67BaRE/12MoxyU91Uz&#10;u7V+5fqyVctWq0bH1Sj78rhFZbb8A/xxDCsf1bCVeYy3B0UKKw2xTS4Q+f57GyCKZsHaVCELmMeN&#10;dRYiIui/Nm00/s0G3J5bMzhQH0P60hlb6BpD//TvJ39vV7Id50ml3eJt8QbZ6hbezRxf/uDegyEh&#10;IaL/LsYzuXl1vVOejjLxVI7473y1+xX060fHUaHSZzNI2QZVyAWqLRgGhMEbCBERCxcsqRXVoQ0p&#10;DoD0MaQvnbH1VqW35GMfLM6Wsf4Wxvcxu1WrQS3cqEF/C6uVoLyT+/LVclQPLxBCRYPzgGb0OnWs&#10;XumjD04INmCrWG6AFMZdIWiN1sE8eV48fvh94iqdZR9GljV/s7kCc2KZiHhMdEzO5JyISNJ1lokS&#10;H8ug3TKWLdyicpko2q3cRei6uiJb1DdHa98771DfHP+wrjO6Vm0s2AxV0IW1smC9XtSNnz5FVUez&#10;+HH9Brc1hA7NFhnSwOYTsmbNmkaVG4npkjhnqHgZusaaaKvEeBaxtXjeYrSj4roiQ/riBu0WzrPo&#10;wuGDlRfQNdBQ3UPAS7hhgw0ihazZElVUKkKwpir6nrE5AlbDHj78j19+IaFN2O4JEra6ohsVgxhf&#10;LiUNpHTGOVtyWwW2Po/4fPTU0fiTxdkCUmBIvS+/dOnSLm264I5esVXaNcAf338yvMQwTeNRJG4B&#10;QVcMeGrcmHZOWLu1kz4vXcH2qEIuv/6T/BlJvvqKvojaldY1lWdiMJpOtiT2yVi2gJROu/Xc7Tnm&#10;u+7eutvd1x05atGsRUlfbJJkoK/a2DYI1qYF/wn8ASnOE67I4g/vP+5ftH+eHSvIADRSxbHB2bS+&#10;/LK/S9cztX6ajVH1NIHk8SR/fk2FGT6cfmKKN8o77eJpmopTo8/s3xO8A8kSu8XZWjxrcfjYcGPZ&#10;ktgz2C335+6Y74p/3K/CRXlc4nsptEHI5/ngPJJykCSTnAWk7Vv378WPCRhBzkWREp50TQ7YJ0zJ&#10;WryY3L6NM9h4sCWqmo4hO2dJ9cL+n/BJMcYBlZ3duwM8/DUlp5Br1xq5DOsh87cAE5DSWQ6KnEkY&#10;Em2VGLd4mcj6E3f+tLNNtza4TQlbvC1+xYXjeyp/TZqXJ2dH0N5ixhNcAmxYFxEh1ccmv9sGVa0n&#10;ki1TdSDFJcOMZ4wZwoB3bAKo3fzzt7wjyNaDpMtYtJrqs1u8/2flypVNqjfh9kzen6jAmcXZAlL6&#10;/K1HD3N9WLST5p3R5MHX5OzZDJ5WrKC+pp3wxJ6YDVB19CJFSk3Ai4t/GI5duzY1YNqt5zU+gzCx&#10;Yvuj/aeu/SnhhtunHj164PQ6bZgCT+bYrU8++mRQ70EoKMV2BzEujoN4/DCPxrMD+fBDao0iO1Gf&#10;idXv+vZl7SxqtLGpY6xK1ZuDyV/zSdUg4xRhi/RB9/feIwcOACn8/N12E9+dOpU4V1335K/T6cdK&#10;6akPcs4k/IGte7H3nJ46IaLAmcRundx/cs+xPbUQitSStMtPmkJHZCj4W4djbywN0b5LbFct+I54&#10;TxBwX6gCY5doW63f0UwaCllGFdaQVQ6YAImdt00OEB1lBALWLQoMzFhToGHDzjt2dPZoSBfZefJk&#10;aN6vE5/Ee9ymEy708SSmE3+9bVo67VbVRlUr1akEnjBZVOK/i369yNbSC0f3V55HCnmF4x3AYkdo&#10;H8fisOiwAlJYxwyLTuG+7Jkn9jyzjCqDuKSmGjxE1QHacjDjSF9fulcC1q64dw8pcwM/oHGwW6EC&#10;2bXrl8f7TvvfLWhe+xbvW5TYLYmtYm0QSYkvll0/SZsuCxC6UOeAAZqv/yAwSRisAp5gn7BTSM2a&#10;GZm36jpmqqRWfVB2UOUUEZEeEcE+MzOWI0dm3FIxzIpGYGuhuLvTh8fiYIuQJl518Y9yhgW0ULX8&#10;6ad+F2YPr9hy+PnFbyfTAYOi3VIoB3Xarat5nv988Z+ufm/3K9SCDO1Otm8nffqghWkAK9fAEApu&#10;ZpMwFgrLomLTQ/YnS927LZ0nO6gCUrhl9pl579gBNksDpprwgGER3brRlh5Ahn9op8DwG0KWlB2F&#10;+K8fYHE67dhcpFevSocowdTlyUMPw0mwwZWzMz0TPrUmkOTKRUvYZ8/oUsG//korp+hcSsfC8SPI&#10;phb0SJRuWFAJk/IQwFNQEG0K//ln+hUBQ6tf95AdVOnWEKVVtgUUi+JAEXwFW6ChXTu6tyWeN+MM&#10;iWfO0KETaBtDHIGtgaHlRkcciwTjH7hBeweOAYIACIPxcS1uh2CfrLSMYrapK79QllGFVmComZZG&#10;/7Hg4vLKVwwEtW4AOunpmVlgGOE7xuSIcYYUS9cZBzcsnVujzJP+R2NZRtWtW/9RRR23bYtjFhxP&#10;xf4VyDJbZf/SOO7AZAUcVJksneOHehVwUKVXGscfTFbAQZXJ0jl+qFcBB1V6pXH8wWQFHFQZlg4L&#10;reIgfWsW8vVYDZ/oP3OEgyq1j1oNPfoW+lXzW7X5sIfjHFSpfUrMVol8yOPsGH4kPzVSxIN5+usa&#10;cVBl+MkySthx8jhLEdPlRyJFfoDhC9vtEQ6q7PbR2XDGHVTZ8MOx26w5qLLbR2fDGXdQZcMPx26z&#10;5qDKbh+dDWfcQZUNPxy7zZrLf6rGa7ePyZ4y7jBU9vS07CKvDqTs4jHZUyYdSNnT07KLvDqQsovH&#10;ZE+ZdCBlT0/LLvLqQMouHpM9ZdKBlD09LbvIqwMpu3hM9pRJB1L29LTsIq8OpOziMdlTJh1I2dPT&#10;sou8OpCyi8dkT5l0IGVPT8su8upAyi4ekz1l0oGUPT0tu8irAym7eEz2lElbQUrljEqVh2XdE7B6&#10;BrLu1ix1ZlOQwiYwuHzMvRh3V3e/fH6S+PmY8/ny5GPpiBfyKeSVy2vB+YOHqyySZBqPR56CUaYs&#10;nQ035cfwdP5XHpGcxNivOA8/OYuIX3E2fgDSjT35f/B4U5C6eudaqUIlixcsDqruProLesR4cPFg&#10;kAQpkc7jTkRKD9eaPSc8NgQk4pM/UckxPJ39hH/lhxkbYdfiZ2M/519phrSZMfa0//HjTUEKkgEm&#10;YCSSJMY5SSJVEqH500KE/Ykhwp4oS+F/Er/KD5OcWf1Xdi2eE/yQxcUU9WdzHMkUMAUpX99Cjx7e&#10;M4qq388flijO0eERHMDjLMK/st/yr/KI5ORGfeVn4xlgKTxd/MoTjbrEf+pgU5BKTUtnNkk9VR7O&#10;2FrbcHAYCcMa2fwRpiB1894t76KBRlGVOwfdvFUMcnqQwg6AJXAUPaJW9hU3BSni6iLaJzGuz1sv&#10;7Ibdol4Jcm5YyisH2caXQoUK3blzxzbyYge5MAWpPLm83ZOTRJLEuE6qzt5JlIsh8Uu4leIR+U+s&#10;khKLbcAdQbUCpiCFk6MqB3REksS4nCoPJ8O+FCeMR1TfRZYfuHfv3gbY0NERVChgClIRBUfQM3sK&#10;pw8wFC8lHGBXUZR6yG/Dhg1tEHTbFNIUpGzzTrIoV/CiHHUFo7R1IGWUXI6DDSvgQMqwRo4jjFLA&#10;JKSwoyY2Hs6Xj4SEEB8fug+nlxcpXZpcvUq3Vn/0iO7e+e+/hFW8sT0k/sXFWWTXTUcZZNTTtcrB&#10;JiE1eTIpXDhjA/sTJwh2OA4MpLlHHJtIs/jevaRo0cz4O+/Ib0/SWAD/lxMjibCv/Hj+1eEyy1W1&#10;eopJSMFEhYbSrEt44mxJeAoOVrhPhgUoQcBh+JSAwtLxJ8YcP4B9lRyscCHHn7JHAZOQwpb2COp5&#10;8vcHKZL74WRIiBER4X9iv+Vf+W8l53R8tQUFTEIKGTeKJxzv7Cy5W44Oj+AAHmcR/pX9VvJVPF5y&#10;csdXKypgElIXL5L8+TP9J4XyDvYJAeVgjhxWvEnHpbNTAZOQypXLOJ7gS7mouhAv0XgkO7VwXMsi&#10;Cqh60tIrob0AQSz75P44t0/gCXFXV+lJ9H/nPpP+Qxx/sV0FTEIKt2MUTzhenZViOsFnclBlu8gY&#10;yplJSM2bR549oy2caNJkn4ikpNB/AQEZKewruzx4WrjQUE7o37kDziNqfmXJY6Kj49u08bhwwSMx&#10;8YWzc7Irta6JOXMeql/f5dq1JFdX7+Tk4o8ePQoLK9q7N2nRwpKXfl3OZRJSo0a9Jre/bNnd0aP9&#10;Hjwg06aR8ePpTY0Y4Y1C3NsbUbe2bd0iI1m8RsOG5NQpFsewhFyrVhEPD3o80j/4gLz3XkpqqkuR&#10;IuTaNZr43w4mIWXXkp0/f7xVq8pff03Cwkjv3n5btpCX3JC2bXXHwc2mTZwnsmNHJk8s/vy5C45B&#10;XBvS3N2d8+Yl9+/btU4mZ/4/gxR6h9DP+Pw5GTeu8i+/0AIaQR9DSP/wQ7J5M3n6lMyZQ1DDmDSJ&#10;+PmRJUvIxInk/HnaecAY4rZK4Mw5KSnjeVSqRLs+N27M+Prf+O91R6pr1/T1650uXyY3b9IHCla+&#10;/PIVnvbtIy1bEjc3Wi0FK7VqRSfGBmza1PDEiM3dJjc7NT6809w51zaGePnfTX4c1yysvW+uuOS/&#10;ZpNQsmcPPSH6NGHn0OrWpQtFEJyxdPwJ8ZMn6TFwNNHvyYCm31/z8PoiFR5OFi1CCUV54jaJ8TR7&#10;Npk+nbRrh7Js25v5Jx/pjwpmvZyFK5Y4RxLOvUh4kXAjoWfQGxuTf+xVvOLDR+fjNv7SMCLi+eN8&#10;Sc+SvAsk+ROPBXcWpCan5i6QO2pWuU5Le8y4/suRqtrp+aiFODnRPvWgoAy2wFOzZhlAI44mvd27&#10;yWs95vg1RCrd398JExDAk0ZDPv44k6euXUlUFBkwgIwaVfvta/3KVnvxYNHT2KeDy9WC3QBJ8bfi&#10;vYt4u3m64asYf3zrMVJyetF5Yywd8eePnz978CysaNAT8uT9wpXmxsylhDlfcjszpUPBhq0L1CX/&#10;/EPmzyfoaWB2i7GVmoqT0KKwdm1qF1/H8HohhfLr4kXKEwLnaft20q8fuX175JUF7u4vyiREpiSl&#10;tHMtiUNATx7/PHFX43xK+chJ4lR55vPkJOFXPM6oAkmZhBUpgwNiHhyfG3N8ZcrZQ8AaoWNHcuDA&#10;K3Zr7lxqI0uWpF4/G9NBj3tNwuuCVK9etGcaJoGVcYyncuXI5MlPRw6Z/VdEwSeLg/O7Pr6VQPIT&#10;F3cXryJenCSDVLl6uqqnCoThHwxYjwLlscTNoxfPf5kYEFVpPeUFg4KQQzRoMbt17hwtE48coZWA&#10;1yjYP1IXLtB3HTzxMg48oQIfEPD5xeX5ff5NefJ9rvh4T19f4kI4SUZRhcct2jCdJaBoqzhVACtf&#10;gdydy5RHsfj9g7MHWU2wWjXaGoyqInhibOErmvqWLn09uLJzpHLmpO0CoIrzhAahe/fG3l5x9cLY&#10;aon5iY8v6MlXPN/9S/d9y9C4CVQxX8pkqhhh3Uh5OPU/3D+397O5FB00Lly5QiPgCfVQsDV6NGnf&#10;HlVOmmjPwW6RQicjvBDwxH2m8uXJF1+QJ0/qHRv8fnC1sqRsWkoaJ8koqp4kPFny7ZKgEkE+JXwC&#10;AgJ4qceomjZuWtP2TavB2Cj6VaKt4vFOvuVQGu6/d33YP79WxO89PUnNmhm2asIEei+HD2dUD+2W&#10;KvtEqkABgl4UBM7TggWYSfHmsUH9E+70DqzCSHJ2cfYp6aNMVUp6ypK1S96p9U7VRlVBDPOrCpQq&#10;MO6jcbQ14VEC6oCiL4VjRk8ajXRc3KgSkFMFp75OwRJHyO+3HlwMS6DnIStX0rYx3AtKcASwhQ4i&#10;uw12iBSKBpGn5s0B05EejU4++bZtjgA8CJEkMS4pAdNzpTMPfez4sagDKnjrOKdY6olxOVVzZs4Z&#10;NnYYrwNykuBX8TiowgF3PO/Ax7qflntKDw1B/+CtW5QilIOYZYRPzBlBK5odBntDasoUcvAg1ZnZ&#10;p0aNMNOr7pHBfcpXcyaZNkkkSYyLVBXwK8BJEn0sbqt4y4Lcl1Kgqv/A/oye3X/ufrve2yJJYpxR&#10;BcjIg2cLbn8zCDwBo86daVHIbNWwYeg7IjNm2B1U9oPU2rWkVCny0UcZPI0di7bvb/Z95ZEQqQmq&#10;cvf8Xb9gP5EeSXz9L+s7ko7MQzfKrwI9El+Kt1chJ7yNSoyz9qoW2qEvLM7tk06qkPjV7bl9/Prk&#10;2bmTNmIhREdjTARlCxVVe+t+thOkrl+nfbesVRD26aefMGSg5vFBbdOLe3hTknwDffVRtX7J+o79&#10;Og4aPMhkb13iS3F6FGwVJ0lNCQjgQNXKe8vyupTovn49wcIeKNyZrYK3Xrw4iYmhnNlJsAekMLkZ&#10;QwA4T5cu4cVtdnbkgLLV09PSOUn6qGqvaa/eW9dZAuJRivToi8v9KmaTOFXno8+jnohEls5I4iUg&#10;Ep+Q6/VPDv2DL48GWwWPCjzh3lHDtZNg80gtXvwKT7t33758POrZd28l+kJhJ2engkEFDVLF631i&#10;aSj6VSJJYhz00DrgtTiLUBUcQKfILlu7rHeX3vqo6lKw3P/uzPq00BjqWmGADRsYgzEO6BC0k5XT&#10;bBupoUNJnz6Z9gnTt/7Zei1lq0iSGFcuAU22VXn98vL6IJiQ+1Ki3TJoq4YMGYKTKNiqEq650XZV&#10;zfWtiuAJ/dwo8WGrwBOsNcpBmw82jBTMvsgTqtZ//3312Xf3zt+DJy6SxOPrd63HA9NXAppsq+BL&#10;GewHNIoqg946SsMjXr9Hx8W2xNBTOOxwsBDwib6BJ09sHCobRgoMoc0JAf74ixezN4zwSYjk9Mip&#10;yls8b8fGtLpkcVuFc2aUgIbGLOBIhTogSOJ+lRqqHnhdIKQ2JQmOFIbDw1aBp+HDyVdf4UI2G2wV&#10;KYxT4zwdObLs18988t5hPpM+qnJ65vQI8jDHr/p1/a8nr5/s0KFD0SJFWUmX4Ve99KWyyFbdvHyz&#10;aGBRubcOWxVJIrt5dHfD8Aq0KWCMPAIGMvTsSVascCBljAJ58mSM94B92r79YvTRdLILv4dlUqZK&#10;pM0EW9WwVcPQmFDfAOr4G9W7vGL1ivc6vSf3sQz6VcxW4XI/rvqxfff2Oqn6Lm3Z+3l7u2H0DgLM&#10;FcbCo8piw8H2rBSsOhs/BJ4wi+7evR2PFz6/Eg+eIKOlqPIq5mWEt+6WOX5BZwnYt29f5M3FxcVk&#10;qpqGNWU9OXKqyFPyvfMqTQMNqVKFYH4Es1XoBERXoE0GG0MK9Rr4CgjgCW5p8+Ztz41pVaJc3pf2&#10;CX/hVK37YV3nTp2V7ZbcVq2ct7LHkB5uHm7qvXVcVEfLgqX9qj59++hrWUAJ+G70yO3HjpFixag4&#10;sFXJyTbbsG5jSKG/BVYdPGH80969fa5Mrfk8P9ozUaJxkhhVcyLmDIsYhjhvlxJLPTHOqcpVNFfu&#10;3Lm7Degmt084hhMGeqQ9NlpfygSqEhMTLeWtv5uvdK1jgw7euEF9KbhWERH0H1qAMQbaxoItIVWw&#10;IIq5DJ6mTbs7/9O6KVtIIQI7BG5EqpYtWwaelO2TnKr7l+/nDs4t0qMvroMqrU0ylqq8+fNePHsR&#10;TxwjZFT6VQrtVT0LhXxwae7Xy5ZlIARbhT5BB1J63yhMIOE8tWt3++CvK04vFkni8UUzF4WPDcd5&#10;uN0S6dEX57YKv9JHkpj+ClWCL2UsVUHlgzDu6vPJn4/8eKR6quJj4739veV+VXDuHFRALO712290&#10;2uCGDTZY+7MVK5WyerXLn39mjPc9cGBnyhpGDCeJ2yrwxOxTtlGFC4kkiXGd3rp85tbQ0UONLQFP&#10;HzkdUi1ETlWDk0P3PnxIJ9iwvpr33qMN67Y0f8s2kGrc2AWOJxs/XrDgjL9n+/lm+k9yqrh9UqDq&#10;0KVDNUgNHCnaLRNt1WW6uoFIkhhXSRXOYBRVASRAp7fengTNu7VxyOrVOCHtrsHosW7d6FRmmwm2&#10;gRSWFmI8JSbevnnOP2Xr3fP39JEkpoMYKMkJ4/TsOLijd+/efJwCT8eRJlJlxmwIScuCi5dLbq/c&#10;yDYnDBU6Ro/qtvVbdIIN1mgYODDDT8csZ0x5tY1gA0hVrEi2bcuYf3fxYlSpIyCAUSLSczvhduUq&#10;leXpSJFT1Yw0Q6JIkhhXSdWdf+8sm7gMPYYubrI6oEneOuwZcoVx65t3bW6DxRRUUIXiD+YKxZ+k&#10;BKS1v7t3M0a8wFZhwpYDKQiaETCFjc3n9PZeeHZl/EUd9gn1/8I3C4utCSJtOqlSrg+qoeqN0DdC&#10;QkIwsmV+9HyUdGLLAsatj+gz4stvvzStBGxQvcHatWu7YGUOQ1TBndJZBwwPrk7Va9KE9szAl8L8&#10;0kOHSI0aGZJa9T9rWym0BaMVCgGfM2fGuV0trG3VFIlBHO1JqP9zD12lrVJJ1ZqoNcOHD+ftUqBN&#10;Gn/pS3GqMG79swWfvdIP+LLlU2U/YFi9MJVUMfsk96s6Xhy7HnVktCmgpQoBc5cdSFEhOE/796Or&#10;wf/Jt0iTEDNt1LTxs8brLA1F8q7FX6tVqxb7LT7Fkk5f/IcNP3Tq0KlrWFdcVAdJWv9JTJfYKqP6&#10;AVmpJ/pVoArXVd+yIKGqedGy7c58tPF+HpyE+unp6XTuA2ZAWDtY1UphONS332a0bX7yyWcP56VG&#10;P4PvgqcoUjVh9gQF+8Sogj/erBb1nxDUU8WKHsPjq3Jk2i1lqtYtWde5X+esqAMSD6xTRQfuiX5V&#10;cP48dI4y5jBiXg1sFQbA/NeRwoj9tDRW11swpVUBj4ckOBfokVMlEiaPexb2RP0OMLGSziiqcDYQ&#10;rEwVTqjSVrXv2R6l4aO0R4GBgSpLQF7vw1V4XGcdkOSWjgUt6prr3VNjt09ZljGGGJOIbCBY1Uq1&#10;bp3RdvD550cbxtXOU5rbJ2Opgq/FS0ZQAmEZefgUS71FixeF989oKRXTDVCl9aVUUoXSkNyCh7MM&#10;lFuWqtOXT6Nkl3jr7xYonsETyj746WyRCKuCZTWk0nLkcMY6E9q63qR23nX98qM3F36xyVSJfpVO&#10;qn7f/PsAbU0bR8o9dwNUGelXtazfEo9VfQmopscmJDAE55R767seHW1coAZ1IWCqMVDd2sFqSDmj&#10;mY61HXh5+V77DGUL5m1mHVWpaan1W9WXk6TKVgm+lHpbxWdAqLFVKntsjuw7Uq1uNQlVn19e3Rj1&#10;vh49KEva5UatC5XVkCJYjx8B6+DMm5d4404urX0SqXru8RxjB4wtARVsFa6m0z4ZpAo/FEkS48re&#10;ulFUPcBCD7cMjFmoULGC6KGzeCdYrzd60Ela6EhGGDOGzJpFI1YK1kHqWuHCJW/fpjxNnpxUsazv&#10;89XcPnGqArQ2zARvXYEqkR59cUkJuO2PbSAbvhEGPzVq0IhcIshhVlBVuHjhmKsxBqninrtoq+qc&#10;GLK/4046zhNlH8Z0WDVYB6mS6PVk60UHBnY9NbJliWBOEn2iZXz/N+B/M+bNQJx52Ra0VfpIYum7&#10;N+x+u8PbIlXv93k/Ojr63TrvIld4UnwWvFFU3X9xPzg42GAJWLxUcb4KrVHtVT0CK5H1fTMmPKLe&#10;h9nJbHK2NdiyDlJ0TD5bL7pu3VovfLCCCkoQkapPF37K7ZZOqlB3g68NGybaJH1xnd66xK/69civ&#10;3bt3b9SuEUsXqXLW40vdjr1duGRh5BM5Vy4BYXuWLl2KIeoGqRJbRNVTlfwwkTIE+wSeMNAFayej&#10;Md1KwQpI3WrSpAhGA2vLtWZf1+wUSL1y9HVIqBIJk1OFtgAoxtL1kSSmG6TqHfIOTijaME4V0kWb&#10;xONFyxTFn3Yc2IFeaoNUtW3UFgerrwPyNir8isdZqRcdG43OR0kJiMPouv4YuY/ZpHzkJ03N7mAF&#10;pHywIDir65Upk7zxXdwxo0c9VbAoIEAkRh4/F0tfUzHdIFUSu4XjDVKFnPfs1ZOXhsq26u7Fu35B&#10;fuZThTGfJIT25IhUVT864DDGdIAnBPZJY1YIVkDKg02WhS/l5RXmVFQs9VRShRIKUimUevlL5W+g&#10;3QFBcoyJVJXRu9IQK/W43VK2VVj5U00dcN236zr3ob06uEdun8R41epVWV1PpGpQuZrkMw0lCCYK&#10;ZR/Kgf796ddsD1ZAim63Ap4iI68unI6V5qAyWpx5qaeSKjxF8CEhhtukK0eulKpSCqWY/BhTqMph&#10;oMcGJKmkivc0K9iqtl3bMpIUqHoa91ROFYUHe5mEhFArlSPHfwWpf9etywUXUrtfWZExn5DE1VlB&#10;VelqpfXRhnRQxQaWsLjoP+mM40nxEhC/FenRF1cuAQ3aqvNosdTOq9FH1fwl84cNHCah6p1HI38d&#10;PxfrR1C2MDDBSiG7rZQHKiMYja/dQ7HO8Q/CS1WD+iJVd5PukhhiEVulj6pbp2+xMQjMhuFTJ0li&#10;Op6OSqrS86SrqQMqU3Xv4T00OijYqrFYV5IQ7kuxErBsTr+Mne5R9llvR9PsRsoJ27xoeSKVKw/e&#10;/wEv9ThVqMtALBPqgLzU00cSTy8SUoTZJ1xIFVVljVgVraB/wQOXD+DMyn6VcgnYuHFjnAFBgSo2&#10;N1CkKibuCsEeJ8yX2rqVnSH7P7MbKWcghQBfCtvVEcJJktgqPA+dVJ25daYCqWBO7/Ifp/7o2LEj&#10;Jwl54HG9tsopY629TXs3oTFMeSQMcl67bm3lOmDkxshRo0YpUyWfuYWs6vTWOVVtS4WQA9MwS/s/&#10;VuObOZP55mm9e6UklZOQ5FXc63HMYwVvHR1hvg3M6l2uT+qLY9jBk0GqcACjrS2hbUtqSsCtP21t&#10;1aKVvhJQ045WzXDvFqeKzpxhLQgREQT7R1ij+MtuK0V+/ZX55lvqF8R64owebqs2bNoAL4eXhnJb&#10;1a5NOzwMlm6OrRJLSaOoYiWmQarYBBg+hh30wDvkhHGSzKFqy44trZu15naL2SpSHPIQOhMLzZ6Y&#10;J/KfQEpb18Ndz2rg1l9oQWBUdWjbAX/ihEFxOVWMpGyl6qUvJZaMBqlCDnFM1lFVtGhReY9N01Nj&#10;dg48QEd5hIam3LiR7QaD8pztF2W+edu2flPLS+gRSRLj6qm6EHuhfoP6zDcS7ZCaOH6VkpLCfotP&#10;kR5sU4szMPskpq9eu/q9Lu9xu8XpEUkS45a1VSFoQZfNhljvO4lcL8/6jJ84O+enjzi7Q7YidXzT&#10;pspwzLXtnLFXx6PXHe0uIj364iqpmjp1at26dfEUTaBq/0/767SoA/nlVCFRJInHWSO+QW8966ji&#10;pR5yyOLNT43bxzYGR9mHPbqtEbIVqdMbN1bGVEZt2VenQEnsK4yeeQtS1W1IN4VRewluCSVLldRH&#10;G3hSaFnQR9XKn1ai7mY7VNX1KUuXNQNPbdrkxyal1gjZilTha9foXh3asu/gw+i+QdXgiVuQKoz2&#10;h4YgQ+f4qvlT5w8aPwg2Rh9V3D7hJDxObZIuX4rZqh4t6PBc2CEboWrXnX8oRfDNMdbl5Ekaz/aQ&#10;rUilv2w3R6NUtx864WZZSWdBqnipJ6cqOXfyPV2z4+WEIQV5y6RKjy/FS0AcaSNUed11R2c886XI&#10;jh2ELRpriCo4izgk3UJ9ONmK1C1s8omARs5Nm9ZHT+pSNISXetlAVXw8XUMWNkylt46csuMREenR&#10;F7cFqpKdUklROoqLln1169KI6mApsLIcKTGjuXx8GE8o+3oGVYFHifsFVXNXzB3ac6hOqob2Gvrl&#10;4i+nzpgaERHx+cefDxs/TGfLAs4w5ZMpOlsWpkydgt+CpI8/+hiXE6n6Zu03lLCyBSdPniymszg+&#10;8UP8BMfgUx9JYrrVqUqFpcEYBGQbZd/Vq8i2ymApE4XLZTlS4i15YBzPqlXMl1p68Qh8KUYVe3I6&#10;/aq5y+cifeK4iThP6cqleesorwMy2kAk+kDuPbjnX8YfLYqs7YqR8dHEj9j5B3YZKLFPnBixPV08&#10;hmWeEybSoy9uXap8nnvSqTLMl8JinuqCBXnCBbMcKTG7TwoXzugzbtiw5/ouuDx6sritMuhXoXFP&#10;bGVgVDHaWPyPY3906txJbqtAFZ40LqdQ6mHUnqubK6OHUwUKma3SR9XGPRvbkXb4q0iYFamKTXlK&#10;lzJjcxm+/ppOmDEyoFRhj4xH+AnkKfxPYkQVUvrOpS9dvIAYr8eWv4UvtWPHt2eG9ylRGaWeeqpC&#10;ytHGPTlVfCTM0c+PdmjfgT5R42eZblm2pVXPViBDQhUr9XBdnVQNHDjQptbaG1KiGSn6G9Vco3nu&#10;75+TxswN7Cnjk53I4ENXhRTPFD+7aHv4Xw1GimH7Ly1P6N2cWva9M3eO4idGUeVSxAW+lD6qhk4c&#10;ihXGTOuxad27tYINY7cmoWrn2p1NuzQV7ZMYt4qtWvv0UM9ylehiOMOGpYwcafCJ6DtA5MbYZ20c&#10;UiwHxl7jlXyjZovecuxcf3H1oOCavNRTb6skPc2it46SEWfmvpTcVm35fUv/8P5yO8RLOgWq8Cuc&#10;XKSqSacmOB4pIkliPEupeu72nN0vNOQjYf4u8w2Z2JxMn46yz4PvPvrKA1D1RXzEIl5qfqwWKZwX&#10;p8OVJBeQfDV8SS1PsFVfNwg8H/yKL2URqjhhOm1Va9IaXjyetFFU4aY4SWJcpEcSP3btWBVSBb8y&#10;mSqMbsVoRIUxC2vnrB08bjBsPLLEqfrf1UWfanlCoitrskHMmCDCxH7HU1iEf9V3VlVIiWfRF9d3&#10;AWk66iPo49uxo1qZ0sf7V0ZfukjSzUc3ixJqaaCUQW9doQQU7ZMYxzNe/tVy7CFjFFXslo2iqlmz&#10;ZtzHklN149SNYhWLIV1nTzPuC97hwgkLQ2aHIK6Pqn7D+qEuDJVEqj4tRac30oCyrwMd1mGpID53&#10;5XOqQkr5FMb9FSNZ0S3j4eHqmTvpWRJ+K1LFRgnz0jArqOo1vBdKK3nbOiOGl4BYOeiN+m/ky58P&#10;6fcu3BNbGZCCbHPCJPYJZ4CnD89MTJdQdfjiYQ8PD7CuQNXoyaNNGF9FymifBnhii34b92wsc3R2&#10;I5WclubKyr7r17l9EqlS9tYxuxKz4ST2SZ+3LtonMc5oUKbqrTZvgbx074wV/SU9OcpUoeYo97FE&#10;qtq1b8dHEuujyiOXh0txF6Ooepr6gi7XefGiFXkCldmNVA4seYOAet/WrZGXtmnKZLShq6QKs3Vh&#10;7eUeelZQxciD1UF+eRy2h8X1UfXU5SlWVcSv9FHFV/LQWeqJhLESUD1V62+dGTV1JTlzhk7mxu4p&#10;9epRqbM9ZDdSzhMn8naET594nydnJLZqzrQ5A0cMVLBVWAUFq1ZkJ1WiL8VLRkYMnhcnjJV0hO5s&#10;pbf3BsQ0bNOQ/VakR19cH1XPnj/jPha0Ql8W3rRcLjlJSgrlCQGTrVNTaSTbQ3YjRfd8xgIj2rJv&#10;xfXdFQt4ifYJ8WEThnFfitMG1bhfhbGXPsGZc5RF+8Tju/bsCgsLw/vNW0ER11kHxNNVLgFBjMSX&#10;MkiV3D4p+FWm2arDFw/jBiVUDSXtyAo6vIf65i7Z/mRfsmuNC2OZDSz63rDhNy1azO2YinH4EqpE&#10;ksQ4IyaoVBAyz+nR6Vc1btgYxzD/yTJU6R8Vo68ERLpIkhiHTQLH5tiq6oTuzoB7F6lq61mPdNby&#10;BN8c24FYKVgDqTffJPXrkz17yNy5h17crUH8jKVK55gFiY8VuSFy1JhRaqg6dfNURVJRwVbh0bDS&#10;TbRPYjxHgRwFChRgxyiQpJKqU9e1+Xm1PqivBORUuRbLTVq1Ihjrwep6P/9sJaKy3T2n94lWU/CE&#10;MHRo4/vb0nI9wNx+i1Ol6aBRuSYMpvZieqDCCGN9vhSo2rJ1C+ZXwd6QAvSGLEJVo8aNdNYHOVXL&#10;tywXZ5YyqpZeOToMm4heuEB9qd27ydtv0wxZI1jDSmGrNBYaNiwR3vRaKz+27KTFqeJ2y6Ctgo0B&#10;E/r8KgVfqnWr1rgVTpIYF20S4nmL55X7WPISECtKYgVAZW+9V+teuBC3T/ABEP+7ykLS5XmGb47V&#10;hbEUqpWCNZCCb87a0PfsaeDnd6L+RC/vVzYHg/9088JNH+Ij+lgKdUBlv4rVDQ1ShafIyEAJ+HPU&#10;z1ibH0+El26SdimeDkrEOM6AX3HCOFVs5rtHkIdBqrBCKWs1UKaKHcOpups/hXgSsnw5pQi+ORYV&#10;tl6wBlJYcqREiZyPH9O77tfv9NMnVZxygB7RVqFnhj1UBarcC7pbfI4No6F5WHM8UeSOEYMISxfp&#10;0ReXU3X29tm2DejMd04YjhHjuJaZ3rrH0zwEK3Ps2kV5sl67Oe4RwTpI5Vy0iF4crQn793d4b8Sl&#10;5Ous1ONUsbkurDVBH1VgDgGlm0Fvff6M+eEfhuOdNspWcbul4EuBDDltIlVYvb1ho4a8v08kSYyb&#10;SVW73M1J9ZMZPGGqMRYus16wDlJ0ITzw1KwZ/PQwT887D+ZzD51ThVW54IQqU/XLb7+0aNHCIFXo&#10;sZ/zyZzBYwabRpWCL6XGVuHhivToi6uh6kXKC96OhXtB+whKwANu9zXlNHQDGWafSpSwHk70ylZC&#10;ipCk2rXdjx2jWdi8edH5zdgGU0LV4H6D8UfeLqXTVjVp1ATHMF9K2VYNmzRs0WeL+nzQx0Sq9LdL&#10;qaFKUtKZQxW935I+3JcCVc0Sy9FSD3vRsnbzoUNxjBWD1ZDK4Am2asaMg19+GUmOc/sk8auUqYqN&#10;jcUK9GqoCh8drr4OyEs9eDl4PPLSTR9JYrpYAppP1eGLh9HCibIbeeNUObk6h+drSZZWzODpv7zT&#10;FX2NsEg3ZsSijWrs2EWdn4SXrW4CVejvE9dWULZVYt1QvV+Vlpqmnqqju45WaVQFdohRqIaqR+QR&#10;llEEi6w+qK8EbP5uc3l7VecKnWn3MDqJETAQDVMYrB2sZqXojWNxBFbvi4g4GB+/4PFGiX0SCVO2&#10;VTiZ2A/I46wFQSRJjKukCqWMyrGgFy5eqNq4qsqWBWa3fjn8S5PqtPgWS0M5VZ+M+mTS7EmifWLx&#10;Ei4lMubrgSfsHcomjFBxrRasihTjifnpZ874/LMw7nFsdlJ1887NgDIBIMZgP6BC27pY0pUNKosn&#10;yeyTmK7PVrn7u/fo0UNnfVBC1YSZE5j/JFK1OfpSH/cL5NYtap+wgUrVqlbjSLiwVZGi8vuR8uVZ&#10;/0zbhKeLHiyTtCaAsBSXFJJMV89F3LK2qmgROigZtmrJ7CWaoRruucNToU/05cwtmk3tzHeFfkBe&#10;0okkiXGdVKEFlXi/Yp+UbZWEqm2VZtJ1WrCAItuQJy5OeLJWi1obKd5hnpjolseb3F6VmvRAQpW3&#10;t/e+fftCg0OzgipWMvYb1U/BVom+FKiKuRmz4acNWLNFJEZNXCdV8vZ0lVRtSo0eg+XROU9oQcDA&#10;IRsI1kYKEmBJyalTaRtVaiqqv5EJkZLWBJCEhchwIE+3rK0y2GODuYGiL1U8sDgazJAfic+UnVTl&#10;L+3zV5UFmW0HaJSyDZ4giw0ghaZejBtmYxN6914xPF/PoDc4PaKHLsazlapAXz7j1PwS0CvAC3MZ&#10;2HnwKdokefzvqL9rhtWU+FUol7dFX+vbujQdccDaomCr2OJ3eKTWDjaAFCTAoDwE9CVfv77no4eR&#10;a98Q6dEXzzaqkDXuV+HpmkMVG5vlEUwnxxqkStwvXqQq8urxfaHodamawRO8cpvhCfdlG0jBr8Tq&#10;eJ9/Tm1VYmI3txzfJ67SR5KYnj1UMV/KfKoOXTrUsmVLiM78J2WqLhy8INkvnlO1r8o8ki8fefQI&#10;Z6B1PbZpDP1iE8E2kIIUc+dmlH3UT/f96cT4FiUDRHr0xbOBKu5LmUlVDVJD/XzAoBpBcs8dVP3h&#10;9ngsVvnhPGHh/PCX00FtgigbsVLQAiMSUWcZMYJ2pycn/5iYuPj+ClcfV30kiekGqTpw6AC25zPY&#10;u6y3FVTwpcykSuLRo+zDrRssAbmP9atL7O43vqI97giwTy8XkadfbSbYjJWCIqizYPQ020/n7t3+&#10;JfpPufpZMf8CIj364spU1a5RG6dnu4mY0GOD34okiXFz/CpOEs7P45wepMjju3OPJdiEByUd4wlT&#10;t81YSwPXzYpgS0jh/i5fpjcJPx3df2fPjj13etHNhcBIH0liujJVOCvvpTGWqpQXKfi5SJIY10nV&#10;9ZjrAcEBEpukr5UBZ8D5DVLVMWcXOsiO84StU22PJ9yIjSF19izBcJ8qVbA+LIWgUKGhd+7MjZlr&#10;XaoexTwSZ0ZI2tYldcBt+7a1JC1LBNFBS4wSfSSJ6Ywqn0Afuf/EbFXuf0vmuXePNkQx+4TB1qjQ&#10;2GSwMaSg0fXrBLthIURHE6xj3qfP9mE+75JiWUEVRvBhegxf/1P0pcQ4WsxBlcF+QNCAI/v27Yu8&#10;q7RPEqpcXFx02qqeuXq65HYht05k+k9QydpD7egz0hVsDynksn5LyhNcda2tilq2rHalw11JsMWp&#10;wgg+Nw83j1IeFw5dKF2pNPr4RJJ4HDliJZ2Eqtuxt9duWYv5KsxuMRpM6AdMTUvlJOFaPM7s04bL&#10;5zVvuJBKlUipUhn+eK5c5N9/dT1Nm0izSaQC/MngvownytZvvx1o83XHm5/VJ/76qPpx24/Y0YW3&#10;uRvrV5WtUZaPzmMk3X9+/+Dhg9HR0WhBQI+NTqoKlyzMembQP2gmVSJJYvzbS8f2V55HBg3K5An1&#10;YhvmCZm3PaQ6TSY/fEx5+uYb2vGHaiC2nSFkvcekqGd7Lz24pJOq9i3bY4tpDGQzmSpuk5itIldJ&#10;967dEcelsfa66EtJbBVtgXw5ZkHiVzF7I5ZuauL4FaPqh0tnKE8YrFG7doZ9giBYmdK2g40h9eZg&#10;8tf8DMUGDqRjyhIS6FfYqtGjw9av/+zkr20IbQLFP04Pi5copB3G70FSE41eZ8FAHbCkD/e3dJaA&#10;WUHVO+7vaCppyPvvZ/KEirDN84RnZUtINR2dyRPDCjy1bk3mzKG2av16NPHtTu9RN+7bziRIJ1UY&#10;s5DbKzfJbeExC8iLaMPMp2rrn1v79eunYMOiomM05YsSLBNfs2aGfUKLOVvNnCljw582g9Tq3WTn&#10;ZzqE2rKFcG8UQzjmzNk3c2Z4/KqQB8/0USUZF2qsXyXSw+KsXUpMN5mqk/+cDA0NbUVaiT0zktLw&#10;txt31pX/mOzbl8kTbtxOeMITtBmkWr6pgyeWBG8UK73Ao4KtQhcEIYsqfYZpazOiv/AvmE9eAooj&#10;+G5cuVGsdDEzqUKpx3wp86mq9EYl5F+fffq3iGuYW+v3S+Yiy5YRvEusv2XzZrqBh/0E20Bq6Bwy&#10;d5iSaH/8QbD/DF5WBBQB8FJ79Rq3fPnAcxE1SpRQoAqHg7Drd67Dc1eeZarUti74UuZTJbFJaClg&#10;hP3kdHMfnPF33qE7inOesGjg1KlKytje32wAqfrDyB9zDCsDnjBHeexY6lppbRVG73+zf//l9Pt/&#10;pu9SoApePPPcl61f1rtjb1xIHMMOkrgN00cVfiKSJMaVS8DknMmFixZmxCi3V7n6ltxXbCwpW5au&#10;5sP7g7EQ119/GVbGxo6wNlINP1TFE1Nt7VpaIjCeYKsw9sjDI/CNd10O/bIrZbsyVbBVw9FvqF11&#10;Hp9GUSX3pZSpuvPvHdQBseA22qvEEcY6qfru3JE/q84nT2Jp4S7yxK2yjRFjMDtWRWr2WrLnC4NZ&#10;fOUAtnUT+iIwBiYigv5pxYqAOu/2PXp0RezO3AVuS1oWRL+KxblNcnJ34nZL2Vbp9KUUqCKX6Bxz&#10;ZI3ZMH2toD6BBRq4hmmqamhL5oIFBIU7t0+gn5Xy9A7tLFgPqRfJ5IP2JqqFHq5u3ehvYavgvR49&#10;imjPgNZoZdjlu/vc/bNykkQbxqhyJ+6i3VKiSo8vdfzq8ZPLT+rbdZKRpI+qzSTmYN6x5PvvKUls&#10;HRvGE/OlvvrKRGVs4GdZhhSbTYXRF2igY/+w4jnWv2NxDCKr2oaMplvymRjwMFAIRkURlIYIiMDN&#10;IqRx2JT6e3Y1PzW6HQmStCbIqcLxakpAHCbaJB5HlzMC78lR9qu4rfrm/N+HqizUlGpLRz5h2Xv2&#10;bjCeYHoPH8bl7DpkDVLYsfnDD3Xo4uREB03jH4Qzhyd2ahSC+Ic1EbET6cGDGeXguHFumr67MJSv&#10;UvuaxwYOCK4hkiTGeQlokKrkhGRckJOkr3cZ6cpU7SS3fyg/RVNFQzFCKy54YvNbwFNgIC3ptN3k&#10;OnSzq6SsQcqZLiGnFCy4yjuMHyyfqyu9HGwVHgxbX7BFi78xOeLfb+oeH9KnbFWdPpZKqp7cfSKu&#10;5GHsOgs5iuRqmKt+lUoVxyBvb9Qk585Rntj8YOS5RQu6SMZrARN74lmDFOxQdgZvb7qAbp06JH9+&#10;sm0bvTLYwj5P2kFq+9r+RA5OvFggufu5ab3JG5LSUBVVJX1MW8FxybWj+0Lnujm7EqzRU7EiOXSI&#10;8gSbxHlq1AjjLLJTqmy4VtYgVbCgmHWniAh8Tdd+iukWju/fT0+IcY8YkY2pbaxuCLZwXX//oF9+&#10;OfSbN5k5qOk/Y/qWrpGUPyX5YaKkDqivBMRZWalnoHe5VMaeEYuvHR1TrEvHfA36zbpK+r9JYQJJ&#10;vIxjPBUqRIf5vnY8QausQQptKkLQARM80ywKGJ2NgAYeuGuYHoiyhrGFRZuDg/GXnQufkRW9yaRJ&#10;t0f07Xl+2tP/s3ce8FEUbx+fS28kgSQEQkJCSCD0EKrU0BGQJkgRKYJSBVQQxIZ/FXtHQV4QVFRQ&#10;VBRRVBREQDqhl1BCT0hCOqTn/U0mDsvu7bXcHbm7mQ+fsPfc7NzuM7PffeaZZ2au3Rpdv4VuVklt&#10;KbVWtabgzL5WS9MbZge4+j4ych0J/4osi6f7TuEC2HqH+G3wacECehnonaA92WmyTJNiT+R/KtNC&#10;KWfn/760zP9wQyPBxYDRMTQp9A2RWNvCXiMw3vv2DSFk8/CN5NIlGkKDhhgbe+/hectrzBx67JXR&#10;9Zv/dP5kt9qRWaQosk71mxk3mS112b+oZnLm+sKkxtVqXy7JbpDm8mz4QyFuAWRO3zl0Av7KACxv&#10;9OgE6hRgGpCu7wt2jh1LsLszmzJFL8g+k2WaFF58RbSXhIT2xCjFD6jU0k2K/gaho/es/l5/nZw9&#10;W9G2QFBMp0RCO8PYDj9OTv617+vwcu3++Axp7jWrZm1Skkutfp+Ci19lTfZNwIwdkpiIgJMFGMbG&#10;kimI3MX06OgA6nRdulRLG2LtCXMQ4MnE9ht49zlGskyTKigg/3X6+FuPH1DFWqdJ8Srk1Yk4GfSt&#10;MEsCDlJp2+LHANsbb1REkixcSMenY2NfmDKFGmSY1MsiTNBWvv769jF/r0mZhBvUaOjYEXB197Zz&#10;4Qqw5oFlmhQUWlam6zas3KT4pQwfTvAPCS9BRI3Om0fDcOFCY6xCu8GLkrUbtWO0m1mztLQndDmx&#10;7ij8rthmFw3UjF4SfvE2cmCZJnXjBvVn6kh3q0lJLwmx7dIEUxp7l+MViVc2Lg/h3piRcu4cXVWG&#10;tzNACybRO+XjktjfHM0I71NmNmFdHpHKNWCZJoUhKjzleFjx+sO/0lJy8CDlQXQ0tYVTU4mvb5XT&#10;/9NPE/xTpqFDNRpNxf7jthD6rbwDK0ss06RwE2hSIjmkBizWpBxSm+KmoQHRpEQzMLMGRJMys0JF&#10;caJJiTZgZg2IJmVmhYriRJMSbcDMGhBNyswKFcWJJiXagJk1IJqUmRUqihNNSrQBM2tANCkzK1QU&#10;J5qU/jZQMWasP6PIQTUgmpRoB2bWgGhSZlaoKE40KT1tAMFSLEflX3+34670/KZtfy2alP76kzYm&#10;3iz4Ac5nzU6WDXJI+FfsQP+P2X4O0aT01yFvFrJWws7Et7zpsGOWjZfLmhrPw+X2eiCalP6aZW1C&#10;2rCk50hbDGs3TCLN41DHoknpr25pY+LHHEg4nx3ztsUl0qLZiVKJvR6LJqWnZmXI4R/5Ac6XHrPi&#10;uER5oOf3bP9r0aRsvw6r2B2IJlXFKsT2L0c0Kduvwyp2B6JJVbEKsf3LEU3K9uuwit2BaFJVrEJs&#10;/3JEk7L9OqxidyCaVBWrENu/HNGkbL8Oq9gdiCZVxSrE9i9HNCnbr8MqdgeiSVWxCrH9yxFNyvbr&#10;sIrdgWhSVaxCbP9yXHj0he3fi7gDoQGhAfvUgHj12We9irsSGrAnDQhO2VNtinsRGrBPDQhO2We9&#10;irsSGrAnDQhO2VNtinsRGrBPDQhO2We9irsSGrAnDQhO2VNtinsRGrBPDQhO2We9irsSGrAnDQhO&#10;2VNtinsRGrBPDQhO2We9irsSGrAnDQhO2VNtinsRGrBPDQhO2We9irsSGrAnDQhO2VNtinsRGrBP&#10;DQhO2We9irsSGrAnDQhO2VNtinsRGrBPDQhO2We9irsSGrAnDQhO2VNtqt6LcrdAq607Jt3YUPX6&#10;xBdCAzo1YCVO9To0J6soBxtwumlcCsqKfZw9c0pvhboHXslPi3SpebY4JdYnMiH3fOtq0ftyEuN8&#10;Ig/kno1yDT5bdD3UI/ByfpqPs0dOSb67xrmIlGLLRY3GCX9xX2WkDAXmlxXXcPXJKMqp4xGYVpi9&#10;veWHOm+54kv2/PCnSHlgSCFqeXhpahmsL1cDEy4VF8O/ZVeuVciumd+a1jxq31r/fsUv2pMGrMSp&#10;zOLcTiH1mvsH7zi6o2PTjtDgxesX69asm5LhE+gX2NepHuTTy+W1r9euWzMoMqMU8j7l8oHl8pMX&#10;T8bUjUnJSIHc2cmZl8PkWXlZXu5eRYR8fibBkOrhjxOeT34sPVEqxDG+Yk8ylysPkEeak5XGssky&#10;yz5Kf9dyx+zaePn8xmWEYhmkNyu9BX7lyCbNIy0Wx9Js/CtxIDRgsgasxClCn3TKJgYpTpmCogJA&#10;B/Rp37g9MuiVZ+RkBFcPVua/ln6NUiwzFRaWybqQnWjIw4Y87CxDMsvKt/JHzqPK/27Vv9nK36Mo&#10;oUppwFqcKtO4OjmzO7ckra6WlZUaol/pQ8uOuUT2EaXxr6THsmxaP/L8vAS1bIZcs9nzsIthqMUx&#10;+yj9FUg4kpTH7O6kcn4uE7IMXCgOhAZM1oCVOAWz4/T5o4NaxPMLtQStGka33HvuMP8JccA1AHDw&#10;Y9mB7CsdH6VfKY+lEvwE/8gPZL8rPgoNGK4Ba3GKaBrXb47L4j07donmpVVGUQFcI4bfvN6c3JpQ&#10;Hug9V2QQGhAaMJcGrMcpd42TkkrsNpRy0/xW129cN/DtzbjD6SPTplY5hLJs4qNUAwkJCbGxsVKJ&#10;OBYaMJcGrMQpJ41TWWmJh6s7rltJJXYzSrmxtMrKyzSXXpTlcAJqpZgyv6NJWrZsuWXLlvj4eEe7&#10;cXG/VtCAlTjlrHE6fv7ovc27lpSWuFuMVvXqNz944ZghWmPQ4eiRncLlygPk5ELZWY78sXbt2rj9&#10;bt26CeU4cjOw3L1biVMeGtfLbj5LTuzGU05dSMlJ6ESVpV91KnMqcXY5k5iQW3QryN1vQ/quEBe/&#10;n9N31XMLOOfsfPTUnuKSUg9n14L0q37OHpnJ58Nca1xyci64cOlE3pUmfmEbTuyK9qx5Jvl8PfeA&#10;c4hvuHYVsTuWU5YoWasGtm7dmpyczL4CsK5du6Y1mxAKDZisAStx6o8Wb5l8ieLEKq4BmFH8CgEs&#10;YEv0/rhCxIFZNGAlTpnlWkUhVVMDrK8n3HZVs3bs46oEp+yjHsVdCA3YswasxanMTHLyJElLI6Gh&#10;5Nw50rgxSUgg7duTzZvJgAHk++/J6NFk1SoyZQpZupT+/fRTMnQo+fln0rMn2baNtG1L88fEkMuX&#10;SWAgyc6mdeLrW1EgSsaI+J49pEsXUqsW8fCw5xoT9yY04HgasBanOncm69ZRgrAQGxAH/wCmSZOo&#10;zjt0IP7+FFguLmT2bCqfNo3KW7cmERGkuJj+ZfnHj6fyrVsJxr/PnKEZcApDGDJAvmEDeewxmkdf&#10;Yv0U3ltRHugrQNf3vDRdmcR3QgNCA4ZpwFqcys8nBQUVlwRUgUQgDv4BMfjo40NhFBWlX84IBaNM&#10;lp/JgSrAyxwJoEEx8Lww4sg+4itOIp5Bq5tG67eyc81xvaIMoQF71oC1OFVYSLVoUUIBhej0gV8G&#10;JE4KTiLlSYw77C++5QfKnEIiNCA0YFENWJFT331Hmje3iA3FCMVsNDiwDEhS6GjlkTQDyuMf1Q5k&#10;cqM+GnC9IovQgENrwFqcgpkD95PZe3lSQqEXid7flSsOXZ/i5oUG7FEDVuQU/FPVq8v9Smrk0uuH&#10;UhIKnnX4p65eNWM18e4hDnix3FbiEnEgNCA0YFENWItTuImSEvN4ytUIxeQIejAgMQBxDMnOkFKJ&#10;f8XwpPUrnkccCA0IDVhCA1bk1O+/k65ddfmnTLahGKHWrCEjR5LcXEPUBOioQYqdrkYlvSca8usi&#10;j9CA0IBRGrAWp5ycaKDT8OGkXTty7BgJCyOQ7NxJevcmR4/SENCkJEqxd98lL75IWrakYVCrV5Pd&#10;5fOWGzUiH31EHnyQ/O9/5J13CHgEbxf+IjMCO7/9lrRpQ774gsY0YDYsrDZ9iRGKk4gdSE9iMJJK&#10;cMwtKWV+WU7xUWhAaMC8GrAWp9LTDbruqVNptiNH6F+EqvM0axY9HDyY/mUrHLEAUYSqI7H8mzbR&#10;Y4SJ6ktS0EiPpefJ5LKP0px2dTxlSsqOHf4nT/4VGNgrNTVv8mS/r76ivfXwcLJ8OX2XILJk4UL6&#10;D2nIEPLDDwQzDcrlZS+8UKEKTEvesoXLb+eHHHn+/pt89hkJCCg5fPh8eHhYUtKRFi1anjvn/Oef&#10;BHYxpiiIJDSg0IC1OKX44aojYIaSQ5AIQNm1q2z06NMNGzY4c0YD6AAcGIflxJkyJRjzliZMuHfl&#10;SlSQH+QZGRXEwYSB9esrOMXyIw8bBuFyRijAS6v811/pgCx+EWv7LFzoTEgU8p8+3Rp4gpzF1jFO&#10;QT5hArl4kTz3XHpMTABid1EmZlCJGVFV57Gx7pUITt2OjbKu5i3/a+HheVlZXrduaTAJCYTCo47U&#10;vr2mtLQhKHDiBP0I4oBTnDjvv0+P8U+NRGpyvYSCtdu3LyhJ/8IcY/lBLiZny1chsoTLQa6xYzEb&#10;NABCJMhxnUjo3X/4YXZZme/hw9Rqi46mwb0i2bsGBKfsoobxnB87Vtqvn9Mrr9CZ3hhPAIkuXPDG&#10;zYEscOSBU/iHaZKQayWRlFD9+5OaNQmW6HR1JVlZxNubTmyC3xDTMG/doqSAf7BTJ9oT5L3sLVsq&#10;xiVgFiGBREj4Rfwc8gNGKAfzLmEZLV5Mw1NKS+lyiejII94Np0gJpZVcQBLKYczav98XhYNcmDSK&#10;BHlUVNmQIZpq1cgDD5DXXqNCkexLA4JTNlufAQEF3t7uGF4ApICe/HynU6cqSAROcZuIQUpGqOBg&#10;CgsA6PHHYZ6QQ4coy8rTlk9fcHdyjRg7ZOCjxMPJ9X8N7v8gadPVgmxfzb0PNow9l5NReuVSVExo&#10;afGO4sElbm4/ZCZm+tfxx6nu97mvvLmyrLQsPyff088z80q5fBhJOZkS/ECfDRdOpBdE9Q2LvpZ2&#10;c8/Ni15O7r80eXXq2fcCXHxn+JMInA8SsYSO52+/kSVL0OmjoyIHDtwmFDJwonFywZ5q3VqTmkrJ&#10;xSD18cd0aAUk3b6dNGsmeosVirXl/wSnbKf2Jk4scnd3hWMbDyQ6cenp7rBWXn1V1VYCetA5GjOG&#10;eHrSEVXYOMyk+uGHq4XpA4884/bY+Ic8Q09Nnu/n/r33heIgt6DS4tLikmI3d7fdFzKnN6Iu7X2J&#10;ewdFx1B5IZ04WSNb4x8TioPUM6nBMcGQe1X3wkdQCR9xcP30dRyAVu4+7lJ521s1mNzP16VlWJvc&#10;tNyvC7/uEhYMim2p/WtZbgXdIL+8pMOfV8/6jJu8Nfb9f7IOd/arVWFGgVCw8uDRB1Ux3gKQgVDw&#10;baEjCYUAW5xckZEUT4grZvKkpLJ+/TSXLtFBYTYUgysTyaY0IDhVtasLxsW8eTQIA8EZK1a4ohOH&#10;8TUk1n2DT1rWm6tRg/j5ERgXLBiNkN+3rnj2/HI357YTG/inn1sXcDMAZ6cmpk5v1I7Rp4VXrfRz&#10;6QHRQZCnn08Piqa04vTBR61yRiVjacUp5uzqjGJBJRndII/xCwot8vQJ9IF1lnI25UzMfuTMSs1e&#10;l5lYtOn+31q8lll0K8Kj3CcFQs2YQVkMCi9YQBYtUiOXBuEsGCaGGx7katqUfPklnbcgvPLQrI0k&#10;wamqV1Hox2FdLcSXYcALjyL+odfGHNgwo2SEgq2EEA1EopWnr09+u+zqhifr91yftjXm6L6AyADi&#10;QYa51AduiguK/er4IReoJKNPtVrVtMqNo1XJbbrJ6COzrQyhFa6HU4z2HGOCJwa1guSHgu/xFxRD&#10;Bsh/eLiUkKabW2yq5kzNOqooGE3TpxMEFTN/ltLmgl154wZ1mYFc8MHBTBsxQsRDUO1V4SQ4VWUq&#10;Z8cO0qsXfc8//TRdthSGErOVZIR66CH6NLq4VKy0detW14TZtyZ065rwv8YNwogP6e8Smuqc2s6/&#10;DqFeo9tUyriYYVlaJaa6eblJbTFL0IrXFqPYFEJ7jusK1kL+x/lTaSVFvz/y9ukH+zbwCqM5ASP4&#10;79AB3LeP9gpBKPxD6APvLSLqAglCWKkA1sMPU6NMpKqnAcGpu1oneGDwkLz3Hn1yOnakL3aEKfHe&#10;HCcUHq2GDWmMPlL37ldP7z+WceyNI7NH128B42h8gxawldhtoEPHbKWsK1kwppQ2lMVpZaTfyjTb&#10;iteZ1ObqFdMQ8g8vfghra/O1Wx7VPL6odWjwoU9mhQ6j+QH9vDw6cImZVdyfBeXjH5xWQD/MWMgB&#10;LCyKjVeFYavC8isRBxbVgOCURdWrXniTJnR0H48EunIYpZL15kAoDNj99VfFG37XrkUXV4e/88CZ&#10;o6/VjQwuvFno4ukCSCmpVL1udfykUi7r8dkxrZgRV1JUonHSDA9u6FEtG36u304ev6DJm/bk4Ife&#10;fJNWCWwrBDHAdAKhACYERkjJBZMWcaqQ16tHsGha9+7qtSi+sZIGBKespOiKn4mMLGvVSoM5iQ0a&#10;VAReygjVqhV9sWNI3t8/Pe3S/ceeH+Xyo0u2S+1ApyuJx+pG0zG1nOQc2EqgVUC9Cqe4zIa6O7RS&#10;+KfUvOxXj19NLU49ePDgqcOn2ndtH1U7qmm7prgvM9pWUlrdyrrVu0EjYOvKyQPLfS4tT9yPXW+3&#10;5uRU1AhmBcEVePo0NayYbcXIhVcF6xWign76iVpYc+ZUnCL+s7oGBKesonIM2G3cSGbOxF47GjwA&#10;SDKPOMIs8Q7H0N7+/Suubfw85ff+h94AfcY1aMECkZRUqiStfvvmt72n93bq1KlJnSbm8ltp9U8p&#10;aVWnaZ06pE5tj9oTJkxg8VbQhzKyQceYIPJLe3yMSlSr2uTMtgKtajaoCVoNLqsb3DAYRtb6c8dS&#10;Cm/+cerwbR+8lxe5eVM+ZIG5pYjwYPuMYE8j/EMnUSTrakBwysL6/uADsmwZDThE7CX3N3Eb6q23&#10;qN8EM0Leffedy99sydzSPfEEwiZHuzZ2caNVw3twNzNuQm5GWvUY1KOPex8akYAxQULM0BOMsmwE&#10;w4nkE99u/rZX614N2zcE3WQUY2OCvC6VFJPSCtmQf3BMExysurLiJMnam3Zlyf2Ptxp/k5aAHreb&#10;G917DYTithXeK9ilDRUHSGGXtkcfrdgqiZ4gksU1IDhlGRXDOGIuD0xSgxklIxSiwOH1gIvqww83&#10;pO9cfvWngdlXqtdw6ni9un8kHaVTo5KaXGZbnT94/rs/v5szZw73pt+dnqAkDouZPErbisl5j09H&#10;BEN8fHzrpq1ZRALyOwc6e5R6VJ5WuIDWxCeG+B123vHJ6S8P56V+3+SlELbtCLabvOceOlVIZvzC&#10;pEKFYh/JiRMRbWuZBiRKvUMDglN3qMMMH9DFQxjhSy+R8+dpZ0FGqL176epaBw/m/PHzqxdWR99c&#10;STxJvEewk4sTbKWgcpOEmwZqVNIq37p1a0piyohHRqCc8Gbhc1rO4baYlWgl8U8xf5kyarTytEIF&#10;yWwls9hW7MKaeQTeExqxPn3thhtn84tKtvR8j0IKJhWGYvFqUYaJAFKIMn39dfLIIzQaSySLaUBw&#10;ynyqvfdeGkD4ySc01FBGKDg4YGFh/ZOjR5ML0jdmf16QlxtVk+7brKSSUbTa9te2Tl06oRy4mWBx&#10;4EBmW1mTVjL/lHVoxW0xblu513Jfs2ZNt9hujD7QCZKMbpAoe4IsP+QP1GsKf9anuZ+uSzreza/1&#10;XKzsiATTGDFuZ8/eMTiLLZTQSYTmEVCKKsZfkSygAcEpcygVHqg//qBT7eC8kBEKzg6sXoK/Bw9u&#10;yd73yYE5fWKaOLmQgtwCTNZlzl1cgcm0at6wObPFZGN/d4FWKv4p69PKx89nQM8BrIf42XufdRzQ&#10;MSowilWzUbSC031AQKRHtZtwuv9z8fqnn39OCwGMMFUQDkfMc2Z+RlQuDjBKC4PrjTeoJ37hQvZz&#10;4q+5NCA4VTlNoluHEE0QCiuKyAgFHwemvyAlJ3c8OOOh6BaleUW9GzSGgFPJXLTS2hPED90FWqnM&#10;B7Q+rXD7oNK42eOYwsv8y7b+vDW+fTyTM9OJV4QO2wq0wuukU2jQR9nL7iloHRcbV7HSLPxTmDbA&#10;h0RYrxCregFbmC+NiTtsiRv8nkiV1oDglKkqBJ7gZEWjVNpQ8GVgZffjxzHVbs3hmb2LQybFtMLP&#10;5Bbls0aPAXJ85A+JDlolpSb5evlGREVI86tRSU1uJVqVlJpnnqDC+857djq87FS92mY1S+Vtotow&#10;IwtCqZxXhG5aaXKKE6olHMg9+O2Zo7/FvkvgZUcKCiIYtEVoFbet8Oq6fp3aVphdANeVCGKgaqps&#10;EpwyXoNsgsXXX9OwZpkNha+efBLbPj+38cmcU6+0CAsZponBBA78ht6HQUqrtLS03Zt29x/TP7ZO&#10;LAKLKu9lxwVYgVbMP1XFacUrglU8pxuX66ZVYVb+iKhm6AmuOnlgTvio+9DRQ8IyFdiQjY2ZwBfJ&#10;bCtEYwFSAQFiTJCpujJ/BaeM1B4cpYjG/PdfOaEQawMXVfmu8V/e/NI7IzUyJgRF6270Sv/UB299&#10;MO+led6u3v1G98Pp/OHhtpJRXnYzxlvpn3kTFZSUlAS3fZ5rHmYjnz19Nj07PetSVsM2DeNd472L&#10;vNH1k85Svls9QVmPD0rOz88vzi2WyfVW3LgGLdOcTvU++O3CyEkdMH6CBFrJ/FYgF8YEER+Hxd35&#10;2qc0q0jGaUBwymB9Ybm18eM1WOpIZkPBOVVURJ0Rly/3SJg1pkGssa9oKa0AKVyQ1LbCR6vR6tCO&#10;Q7/u/LV9m/ZI+F3lWKFuWlUrrRbRK4Kd2L1nd1AJq+vByCpf34pGkyojFTxrey5evLhFeIvO93WW&#10;UoxRozLxVvg5XhG858jHBGVUys3NzczMTDqZFNs+Fidyheul1cjoZqec9mQkJXUJ61ZtxQqcS5sH&#10;QhmYbQW3APzuLED0mWfovnDCaUV1ZHQSnDJMZTDgExI0WHyOtT8e+IfZMEuW5Hy2rPeB6feR0DEx&#10;tJWzxB8Swxu94X4rFptudtuqVfdW+AesYMgMay0YFx1aaMr6VqDYmCFj2MrFjGKF+YW//vmrq5dr&#10;fJt4K9MqCnP9CHn/tfdnzZ+FA8MrLiUw5dPcz/+8cPGn5osopPr1I6NHU0KBStKF59GKMGUIS8KL&#10;ZKQGBKf0KQzre6xbR65dkxMK60DVrQuP6QtJKyJqOo0OjGE+Wt64WblVh1Z7/tmz78S+h8c+bLkI&#10;Bhd3F+VKMtyGMtBvha7iqLGjmC0GHfJ5f1azrSZOmojf/XL5lw9OehAHvEJ121auOaWDI6MePv9C&#10;am7Rhl9+obWPxZEnT6YjLdy2gt8KkMLaMvDBi9VEqY4MTYJTOjXVogVZu5Z5ne6YPIHJelgu8uLF&#10;B/fP69koxtiQaEQhIsBH69if2sNgWk9ww/cbAmoGwBOEHlynPp3wj3rla9DYd/PTqjx+ygzzBFUi&#10;G6xsWw0aPAgtw9jXTGuPYI8gj0XXP45379oBK7hjXAX7ZWBmArOt2EaHWAAL20xgszIMEYpkmAYE&#10;p1T0lJRU/OGHLtgRICbmDkL16UMXhFyzpv3B6SNrNACkcL5e9wf7DTT6X3f9Oj5mPEKlmfGlRiU1&#10;ubG06tyus9bZy9wrb35alVPGOrTKzsxe+eXKx596nNtcvCIqGcHAbShecTJ/lloFMbl/Cdle9NeV&#10;tJThtbrTxWGwuw9sK/QBFy6ssK0w5ALbCvY4lpYWyQANCE5pUxJglJHhgummSNJAPkzNO3Hi2fyN&#10;NTI/fjS6FTaAwvf8lcsfEq3O2lWrVg0bMGz8+PE8P38YdDd6qZedPS3G0kqNSmpyEyMYFP4pS9Pq&#10;VvItQIp531evXg1/Vmj5Xji8Iu4irYL8fFKzTnY59MPc0FH3paRQ6zsuju7xxTzrYBZsK0AKC7Rj&#10;HAZLHoukUwOCUwr1YKVHrGOH3ROkhIIHFG0rI+OrlN9CA0vdnTwZZZQ9Pv6QyGh1b/t7KxNkqEar&#10;dV+uu3/U/bgHTj1OH7N72VkkgY5ZzVr9U5amFfNbjR45mu3cZWnbasXiFRNnUAcWV7iO18yE6LhL&#10;WQlPnT30xvipFEbMgJJucw+/JzYu27aNfPqpoiEKwW0NCE7d1gU98vWlm0rBSgen+Drl2JPq66+P&#10;7Ph+csK0McFNPZ08uU2kRiU1OW/c7Fd5OVyuo9FL/VmHth7Cwibo0/WM7ymV83KsTyvWheQU0x3B&#10;gCFFWfyUgV527pXne+FY2W81YuSIy5cv+7j4GN4TbFTbZ/TxF75q/CI1oBD2ieU02Jo/bNv61avJ&#10;lCl0QSvMEhVJRQOCU7cVc6tfP8/776cDMZxQGKnZtQuDfa9cWB2iKRpYWheThw23oSxBqxWfrnhw&#10;+IPNuzQHnjiVqmhPULETl3VsK2UcFq8Is/QEfYgPXjBLly4dM2yMgbS6xyewy6EZWHrhRYR9IuYT&#10;gQtse3q0LrwRsUsjyIXtvD766HZzFEcSDQhOlSsjPz+7XTtfbLQL7yab9MDGkvHGy89/4uxHtauX&#10;ZV4pYo2SN3pZz85YOacMqw69ttV3y7+7f9L9kyZNQk6tNtRdplWhkfFWCopxW8kSttX69evvibkH&#10;NYjXjFloNWXKlMzkTNhW/h7+htBqQiD2H8zZkXW04+bNFFLYXB6EWrjwtm2F6DzsKnTqlOTxFIcV&#10;GhCcousZFANSf/99B6EQyYktPPPz2x2YOiWmLRp3vg/1mivdHzJaffC/D2YtnGW4zWU4rYY+PBQX&#10;wPOr9RAtSqukpCQEnavtIsH8U1qjQ9d8tSamYUwACeA9PivbVvCyo5vM16UyF638iT9eG6gXva8Z&#10;VnEJxTtfOLRyc9+36ahx/fp0NSvW+wOzEMQASHl70/27RLpTAw7Pqfz8svBwF7QPeMqlseYIeLl1&#10;65drvwBS0Bi3lXS/ihEcCEhJ88soxsuRyTl9WO0Y2OiR2by0OrDnwOYtm5+a9xSfMcP9XMz9hGl6&#10;AdF0BoxyTFDmn5LRqlf7XrL9BEuqlWDGTLB78PBHhlc+OpTbYrr9Vn0797UErVit4a/eiss5c+PB&#10;mKZY52dHy8UUUgh8wQRmEAoJjnb0/gAptp0EL1QcEOLonCqrVk2D2XlSQmHk2N09Z9+O3genjQ9r&#10;4UbclDaUklbeod452TlDh1OThzdWNSqpya1PqzyXPPhZhsQPYT2XyDqRgJQyClRGK04xJa30jgly&#10;WsH4GtVvlNl2kTAmOpTRyuw9Qc4T3gB4hcpeJ/eVhe4u3N3OrR2FFIZusGeE1LOOlfb8/EhWFi9Q&#10;HDg0pwpq1HDHXHYkPl8PHvQGDU4n/Dn31IuDyurKFtKV+ac4rRLTEjvFdGKN0vAenxqtXpnzyjNv&#10;PcObpt5Gr/YwcLmOnmBkVOTDIQ+zvW14fjUqqckZrYpuFsmiRvnYn8y24vK7OybIeoLQM68IXqGy&#10;ipYZvzy/TM4VyOpOd8UdLz4+8+jK3XFL6WJVbHsb5llnthVCrpo1I0eO8Gbg4AeOy6n8wEAPthyH&#10;NE6qXTuSkvLO+ZfjXWv5R9CtXwyZVoZd8JQ2l6wRqzVuqXzXrl1No5oySBnV6HGdPL/s1c3lOmjF&#10;YtYrGW+VnZKtdQVkTiXTaJVyOuWHv36YEj2F9+ws4WWHAnlFVJJWz8147qXFL3Gs6KDV5AZt51x8&#10;9626j9N4hfBwuqgeEuv9YWkzzCrFQvuYRiqSw/b7st96y3ffPnkkp4tLYeGtTgemTo5qLQsaNIRW&#10;aE6VodWRy0d6dO8hi3HnlGFtVUejl621YH1aMWOqMj1B3KPSyx4QHoCRNSZfvnz5oK6D0LVE5EGV&#10;pRUgxb31nDBqFRfp6t770JzfW7xFl1XAkkHS3h8863/+SfdhRsC6wyeHtKeWLvXduZOuFcvjpGBS&#10;IQb966+PFR+dGtOW+V+UYTgWotX2zds79eyEvgajkrLnaBqt1q1b1ze+b1WMYDB2xZj/IhiGdB8C&#10;fxbGHHMu5TTr3MzstPrus+/uH0eD+ytpW2GS+fZ92/vG9DWk4kZFN+l4YMaOkYtpFBX+SXt/06aV&#10;1aqlwfrFmAvh2MnxOJWZWfDrr+54fbE4Kdbpw/z148fvidryaHEuf6XzjobuISSlDWVsx6FVm1Zo&#10;hPyVyx8SWc/RkEYPKp0/db5WXbo7U+emnXXPdjZvT1DpnzK7bcX8WXQ1vs4RuEFeQeayre4bfl9x&#10;cXHSsaSoFlEon1eEsRWKiuvbt69yZRiUicQrmlfoyMCGN0tueSEqfdEiGpcAS+q/3p8G7iqsA4Ml&#10;Fhw7ORyn0qOiAtDjQxQCIxRbHmj37oe3PP5oWKAhr2gYPm+99dZDAx7CgdLmqkzjljZiXo7htLqW&#10;f62pf9OggCBPLy07blmhJ6jVP2UhWilfJ+aiVd3ouui4YUxQ5k03llaywV9OJQYcGa2mX3j1VoHz&#10;mgUv0CVfMAEQ/in8w+xlAAsLrru7k4ICRyaVY3GqpEWLAOzC9uKLdNo6IxRG+i5cOHZ6R8pFTFkI&#10;NOQV/fPPP08aNQm+Z7QbC/UEeSM2ilbBpKLniAtTo5KavPK2FTN2dI8JKiMeKulltxCtHhj2wNtv&#10;vD13wdzKG8sGvmYaZnoBi4WlRW7YMRtLVjFCMTJhs+WZMyt2tXFUVjkSp/LznTHQi6lV+McCpvCm&#10;+uknGNsTTr0+tVE7Qxp9ekl6v779rO9lRyM2l99KB8UqTysWP3VXaIXtGC4duRTdJtoQo1g2C1rZ&#10;tQekzp05FxoSCnVZjVbxCbN2xn1M6tXDrrTUkvqv90e3j8fsCHhUHTU5EKdKvbycEIjACQX/FDaP&#10;Wbw44flHprq0MzAkWpOm4TaXsnEb0hM8uf9kTCtdq+up2VBqct0dCh1U0m1brflsTUBIQK+YXrx8&#10;Th+tEQxK/xTPL4urQk/QuYazl5uXTF5J2yrvah4ghYWo+rTrY5YxQe9ibwMD6GQ9RJkNZXjFPRLT&#10;Zvixhd9imSqEpB8+fEfvD+t/Ygdm7GfjkMlhOHXqlJOzM90LhG+vBv/U9esvfTxix6WlI+o1N2S6&#10;GUbQusV1C4wORFMxjVaIWQ+PCsfpyle0gY3b8EbPHh5OGTUqSeX79u27cvTKoPF0yd2+PekUE+W6&#10;V5w+Slpp9U/x/DIqwXrF4N2enXsyczJ7R/fmMe6VpNW9He71q+uHDRDLMsrMQitLd+15BTH+XC28&#10;Tg+wKBWWaWS9P7xNsant22+Xens7sUyO99dROFXcuLELplNJx/iw49706X1qxoQGlfAen25aDR08&#10;lPX4eH4TaFW/df1KToLFwLxnvqcleoJNopu0iqODj/zhMbwnqNs/pUar+rXqB3QIgN+qyLMIlAz3&#10;C2c9ssrQysXFRZOtWf/3+knRk3gFmcvLLjOi+WtDr5d95fqV8+fP5/llryWu8JEBjTodfGw71qLC&#10;1BlGKAz/lcdVOSGcCgvzr1njeJhykPl9+fkuGDGRjfHt2DHwz0kR6X80865p9gkczJaRvYo3fbep&#10;7/190ch4Y9XbuJUdilXl6xf7RPhIy1Fr9KxBc688fxikNhTy6JUbTit2wWpUUpOjJxgSGRJYI5DN&#10;4DGLbYUFcJSvk7tIK0Dq6L6jTVs31Vtxg3wa0opDePprr9G/krG//ORkD/qdwyWHsKcuBAaGDxtG&#10;65aP8WHIr2fPewIjavm5sg6I0j+l27YyxFkro1X3e7vjEpQ9PsNp9fWmr2fNnCWLWefUu7u0gn9K&#10;2RNkM3JkPT4dtEJPsMqOCZ45dIbFVcleP4ZX6JmzZ8Ap/tpQq7iSpNx7kqb/O+Uj8uabdE0FSe/P&#10;4733aJB6jx6OBiqH4FQd7L+AcATmQQeqsGZLmzYzdz5HSlJdz7mzKfu8o2Ed28rwxs3pA0jNnj2b&#10;2T7KsT+1Rs9tJday8ZD8sPWHKTFTuNyMthXzT9krrW7k0c3ZecWZQKvBIwb/8ccfndp2Qjm6afUo&#10;Cab1NWoUnSZxZ+8vY/786oJTVDv2ldZPmTKY3REjFKYgIBhdo0n0zB3qHU286XfMpMKBVlrxaWVK&#10;m8tw94fMtjLBzQFI6W7cuH7dtIJjK9AnENPleDlmpJXMP2VGWuGyse5V5f1WrKJZOYZXHM/ftkPb&#10;d95+Z8bUGSjHZFo1D2tu4NLV7dOn7np5CenQgWCOF5v3Vx75Wb1tW8LcrLgOh0n2b0+VonZ3775j&#10;E+2Skvx2rTxdNUoqKW0rROWwaWVoEmbvCZpAK1wGp4walbTK33vvvVF9RzHHFmvevBwz0krmnzIL&#10;rUJqhqz6YtWj0Y9Wxm+19re1Ux6ZIjOWjaUVFswqdSpVTkIwwbaConQbxROj29BqQiwVEo9Nh20V&#10;H0+eeIIuW+xIyf45NbB/fxqOABsK9hTzT/34Y9e9k+/PD2BLU+qm1Wv/e23+vPloEtwpa4u02rRp&#10;06Qxkyyxszz8+od2HMLzn5+V/8u/v9RLrgfqdRzQEQvycj9U5Wn16ORHjx8+HtOYxp2ZRqsZ0TP2&#10;/rG3Ta82lTGKazeqjQmAnG6y14x5aXUxN6Pb2ce3PPccefxxGkwj6f1llZb6ORKkcK92zqlN8+f3&#10;xZKJSIxQmCWDgzp1hoe08fMogVjZ6Pkrl9lWnWM7V2ZburmT5775yZv4Ies0brVXdJ/efWTed25D&#10;UeVIbDQuN9BvhX0JxyNsmpDHH3l8woQJiLfy6OIh3QvHXLQK9gk+feZ0ZN1ImVeev2b0rm/lGuSK&#10;66zkayY3JZf3BHFgOdvK/XJhp8CGpG4MKSyk8VP/RSfAtvILC6NLFYNcDpPsnFM3YUZhzoHUg15U&#10;dCvA76dr+yfEtMarVXfj/vunv7sO7IrGwB8GTjHWWPU2+qlPTsXp3BYzllbbftrWdXDXSsZb4QK0&#10;9gQh51TCMZJaT3Dp+0snPzYZGXh+JcWYZiwawYBtIDZ+tbH/6P6mjQnixfPRqx9Nf3o6bkRvxd3F&#10;CAZeER+f3P1SXUJnzNx7b0V0wsKFdIuauXPJ5Mnkxx+R00GSnXOqVVAQrUjYUBjjY5tlHzjg+eqb&#10;E2IKIeb0UaNVxz4dkU23lx0Z1Br92uVrR00ZZUIEA+9QYEXjrqQrp4zhEQx63R+4bCWVIJTJDyYd&#10;xBIlYx4co3UdKyWtmH/KcrQCpHCFJq/B0GdoH5zOXxtqFcdfJxaiFd+USHeFtvSq+eqF1U8HBtIG&#10;zAg1eDDJzKTTkuGicqRk55wKxR4NnFDgFCrb2bnNwpBppJ2yx6dGK25DKb3suht9enE6zXCe7v1r&#10;Aq0KNYUIVuRDS1am1UdvfTR9znTpYm9qVGJy+Kdka4rqoBWGWUsLSyvvt0KNGGVbRTWMUvqnrE8r&#10;7MOIhqG3Qhv7Bl2+lUN7fG+8QTdMBqHQhsvH/kq8vZ0Fp+xDAxiqo8G7WM2HEYr1/ho2XNZ08p7s&#10;PSa7OQyn1bBhw/ir2wRa/brr17FjxnLbipkqehs3j7cKiAqQPgxcLitHJmc9O3jHx40fh9OVNpdu&#10;WinnA6rRCvzds29PXPM469MKNVhJWkE//Tv2l/mnmCuAV7Ss4qRedn8v/4QdCbEd6Sqduiv0m+R9&#10;JG4qXSgdA3w8OmHhQg28GY6U7Nme2vH00z2khGK9v+rVHz26dIRbtLGvYlnjNoRWgdUDSXXamkyj&#10;lcs+F2njRjlWs63gHWeDg+xZMIRW3oE0FE2NYlpp1b5O+11/7mrfoz1sItui1ZUTV4LGU5eCkkoG&#10;0up6Fp1vrLdCJwdIQs8RnfBf788JEyocKdkzpwJQrzCVkaT+KU/PXk6hjDImuzlM7gnKGrFu98eA&#10;bgNMXo2P7Qohs5X4q9tAOfeasyfCEFoxY81wWnkEUJPXhDHBNRvWPDz2YZlRXPkKZRWktyfYa1Av&#10;XLby9cNtKFlFcznTD14/F69eVI4V8grifquvc3aPCx9KV877j1AVvT8XF4IV9bD4p2Mke+aUz9Wr&#10;ZNw4mX8qa0i/v0lyNAnl/im1xv34o49/+NmHescE0VgNsa2UHQ3+KtZNK/7KNcq2Qp+RN3oDqaSW&#10;30BaKf1ThtAq2On2GqRG0Qqdep7fWFq51qABCrwB8OEU/vrRS6uaITUNcTjqoNWkmElMsbppNTe0&#10;3J6Cm5V50NE/YO4LTKrfscO8nEJYyUq80atksmdOlSLqpFWr2/6p8u59WZPGbQK0OF+VtGKtnzdi&#10;s3vZZY3YvLS6cOxC8Hg6R0yNPsbKDaSV0j9lCK1wnbx8Th89PcEzqczY5PkNp9WRi0c63dNJb4Xq&#10;oJVrpqvhrxlZRSttKxhZarR688Sfw+OGY/CH+lgZoRADCNvKAglONyRpwSNHjgS5PDzu/hoN9swp&#10;em+IkUOlMgckKjghIa0s70wuCc/30DqVX0kr1shMoNWGbRvGjBpj+CsaP2TIK5p3HHQ0bsRbNWxK&#10;1wbhtpixVFLLz2nCWrO0J6jbP2V2WgVHUwpzm8goWmUezjS8QrXSquRGiYw+el8zsvwG0mooiaCq&#10;Zps4MEKhPcO2gmfdkgl4YuG7lvwRI8q2B05pNJqysjL2V3rrLq6uBNMOxo6l27L/F50Q5BdSkp/m&#10;35DuwqC7cSsX0jW8caMn6H/Yn+c3kFaPjX/so9UfGUur5597/tmnn8XtICL83f97d+HChVNHTh05&#10;bqTh0aHTRk9bsmYJi2Vfv359z049GQ3VaIXykR8/lJeW9+biN+fOmIu/uABOMTUqqcm1etmlFaS0&#10;rZycnZQRCborlOfPSMoIGEwHQ3kFVca2QjmWs63WlZ2nk7ZKSujrlhGKRSdgY3dzJzxE5i7SbOXZ&#10;A6e0QgoaKsaKiB07ckKx6ATX118mbvSu9b6KK7kROV65RvutougQEqfVsaRjXSK76HDWVthWialY&#10;xhu0Yq9oPHsyynCnrEwu81sxWrm7u8vkSloxSIFWKBC0emHhC7hsMIuVbx1azZgxA9aiVqNYL606&#10;9qXhu7wB3BVa8UUglD0+qSNyQSgNTCXFxXL/FN7BaNtWSbAAZL/DiaY0DnhOrV9pFfJTdByYk1MG&#10;XgSy8QviN8wlph1oLScP3b1du2T+Ka9S59T8XP5q5Y1V2bjhRMfFmNwTbNGxBU43ysuOZx75YVLR&#10;E8+nHzh8oFOXTno7FKAG8k9/cDowgUb/+vuv46Oyx6eDVvhd9OBYOXH14r7b8N2Dox/UTas5M+aw&#10;wAXQytgIBoYzZlv9sfGPnvf2xAVzuplgWxlLqwYxDZQNwMq0+nvj3+Om0wg1botp7Qm+fmLz0Lih&#10;BH50qX8KS/vfvGleJzquREeSPV9an3T2XCOn9FsuROHsWPqtjl+UfWVOTsmKZh/ZxeGY3Sr/KP1W&#10;pgWt5ZggbPbUUyQujlrLzD/16690U+ySkl5BzZRUYu4DNbkJtELoc1pKGvP1GkUr3CmzoSIiIngj&#10;1ksr9vBLX8UoxyhaIT/zN42JGfPZe5+Nmz2O9QS5HAdK24rbUMw/hTxIUr+VlEoyLzu288QW51pn&#10;5FiBVrB2TabVsZ3HmnRogjvVG8GgVnGNWjbC6agg3X6rEdU7UIViRAgJ7gu2Oe6sWWWrV99+29Pv&#10;LJukjy2eVtkDy9AjE7ILYkKegR2YcK2W5ZT09pTXavJFG3qfDRvSSchIjFCYfwDzKjd3S9rVyTE0&#10;8ESNSmpyY2mlydO4BLtIIxKM6gl2bt65yKsI12kyrQ4cO9C9TncTaAVI4XfVqKQm5zYRzkXSTSt0&#10;fLrFdmO2mBn9VsbaVqbRKvVWKm6QvU5wYAKt4trGSXt8arRak3PqiQRvgil+/xGKxU+Vubpak1Oc&#10;QXhmLf7Y0rYjT5blFH5NeofyH7f852I3NxfYUIxQ+Avbqn79f6b9tpr8wx8qNSqpyY2lFe9QcG+6&#10;4bR67c3Xpo6eKmvEaq9oZcehQ5cOhfmFMjmnjI6eIGqGU4bn190TVPqnWPXycrjCly1ZNmv+rODq&#10;wR7V6IA3l9sKra6cuhLfI176+mEVZDitzqafbR/dnvkcdNAqy7N0sHsnMnkRHQt66KGKCM/y6AS6&#10;ydvdSFL7iP8+F0LCn3f+rezANMyZk1PKS5RK+LHyQHYnZvzojAFd2FCMUKz39/XXh+eNX/9Cu0EN&#10;qN3OHxKtVNq8eXPrRq21vqKtQ6v5c+loDxJ/dRtrW7EenPRhYB0xTh/z0kpJJXb9UjkgBaEaldTk&#10;rCe45bct8b3icbqy4pRjglorTmtFo0DDK3TLgS3jm49Xvn4Mp5XPTR9lhfLXCX8tHffKeC5kCDkw&#10;jvzxB13rkcdPDR1KoqJwzdZJ/IHlP8cl/AD0Yd9yDPGvIOfH/IAXZeCBOTll4E9aM1t606aBqGCp&#10;f6pv31a/He7/+litbhFZI25SpwlzMMnk3PtueONmjU/ZuA23raA3ZePWa1uhB7dr1656/vWAp8rT&#10;atkbyybPn6zVb+Xh56GUc5qwSpfSSoffCpm10gqrkrZv1l53xemgFd8qGeVXpkKbZjXlDUBZoYbQ&#10;qnFMY70bQaKcy6cuNPOOpJNm0OmDc4r7pwAFrPBZlZLJADLwJuycU4H//EOaNSOJidSDDqsKqyAi&#10;aTQrMhOm1Gqj11mLYELsgdy1RVfW+CrTuPGzOhq3RWkVExaTdistmARX3ssOSOFGmC225a8tu//Z&#10;XSu8FvaGYG6mb5Z94xfhl5iY6Onk2bN/T0gZjMxCqzNnzrSMaMleG3orTkkrTCQcOnCohxftafKK&#10;MKFCvUO8Y5vRdQ6k5ZhGK7w2dL9mXginXkIaq8wJ9cIL2MShMDXVDaukO1Kyc07BWk7JzAxG4D8j&#10;1Pjx1LaKi9v5S61F5FpoTG3Ute5G7+7kLpuQYWzj/uzjzyY+PvHuzhOMqhPFvemVpxWjT+OQxt1e&#10;6AYbCisaYw+Vjes2jlg4AvoETZCByfFRaUOx50sp12pDIfP+vfs79exUJ6iOzJ+lu+IwlielFbPF&#10;vHy9lGN8xlYorFq8VwypUENsKzVafXU24YHAIDJoEMEGM0jlhCIREej9uXWiO2s5VLJ3TmHV1ho1&#10;qAOSEQorKGDsb+tW5wEDfrx30nRSm7/q1Rp953adtS7LbXjj7jGkB5oUf+XqDX3Walvt+GVHx340&#10;rs9wZy17SLg/i7s/GGXMRSvu59LtZVdSiT1mSrmSVoAUMivl7EbUKo5XEGiFaWtYqUZ3F57nl72W&#10;Kt+1N41Wc6r361O7Dzn5JPntt4qNsJh/6skniQ/dDduhkv1zyvfQIYIABcwz4NEJsK1KS3vXaJ2b&#10;mWfIEpTYOgXGiMlO2SCXoHlT5r2+lIZfmkyrdj3awc0UXTPatEZvBVpp9U+pUYy/HtjDZgitGJVM&#10;oNW+E/tGPzCa7QjPf1eNSmpyc9HqhSdfeGXxK8qxQl5BrCe4+8y502VH+vi0I76+zIbi/qmi5s1d&#10;sQONgyX75xS6fgfCw+Ok/inYVi+99L8+r/X9pv+D/rGy4EM0AL2vaNkrV2/jfnXxqwkJCXW86zDK&#10;mEar1i1bb9++PT4ynnvTK2lbvf3i20++8CTu14ZsKxNo1bNOT/6akfYEceNqFacmrzytnnvrOfyu&#10;3orrGdZiafVh1H0eGor8t/1T8+e7YjkXx0sOwClC4pYto/tfw4/Oe39nz7p4eOSWFqPGTXhFm2Bb&#10;1axRMyCEzn3lTlwTaIWwHcS4+wRTs7/ytHps7mMoZ9N3m3oO6kkv7EwqKGDymCCPn1KzodTk3MbB&#10;1niwGZtGNWUw4nK1ClKT633NmEArhM73aNWDvWZMptWS1Uueff5ZvRWXeO7KdpIwDJzCJqPPP18R&#10;4cn8UwsWkO++Q2U5WnIITmFu1NHnn2/KohPgosIiOwBWx47bXrz45AsBcTH1UOsmN3oDbSv3Yncn&#10;Fy1T/I2lFWLcPYI98vPyedRoJXuC3e/t7uLiAotjw/YN46PGp59JrwyteA9OjUpa5YsXLx7eczh+&#10;t32t9igB1cHLqQq0Ss5Jxlgh6zny14yxtNr/935AStnjU9pWJTV8ttd9nu6Me/485RH3oMO8ghPD&#10;IZNjcIqQpjCp1qypIBSr6T//dPPx2ftCWN38miVJuewdbmlaGdu4OcU4lZiXPS8ljw05cXklaQUv&#10;u3RvGxNsK6P8U6AVdtzy8/WLbULH+MePHM8iGziVWBWZRit0sWt71GYVWnnbyrO2Z1RwFLYX1WpE&#10;G16hzjWccVPKCpVVXIpfUWoeocPTOTl3EAorbaJPkEsh7oDJUTiFzWNz3n672ksv0Trmvb9163a9&#10;+dnvHze43OAyxPwhUaPVV6u+mjhrotKfpebOUJMb3rhZI1Y2bq1jgno7FDJnLc/P5dYcE2Q7biGg&#10;wbzRofsP7G8S3aQyEQxoCbzi/ML8CosLM85nsIrgcpkRbUiFBrkHcVtMWaGcVnvLUrbGvkdatKDb&#10;iCIKATYUCIV/mDqD8E5HTQ7DKUKqbd9OunQhn31WsbUs6/09//yxvKxNmYcHBTSQjf0paQVILV26&#10;dOR9I/F0OTitMIt496bdtzxuIRD51OFTMKbw7LGVYTzzPdv1bRdeN7xWAN1YnNtEWnt8yKAm568N&#10;9mzycrhcVkHvL3x/1sJZrQNbI6fWmHUTbCu4At1K3bzqeeEaOGUqQytpOUpaZdd0/irgOTJ7Nt0A&#10;GTvKMEIxVH31FV2FylGTA3GKhIeTtDSye3dF769WLbpcxp49jz/88Iilb35zbTWiqJX0kT0MQ+KH&#10;nLx0Ehs66W30sleurHG/NOclNvRjyKtYd+NmttUn73yCHckNcX+wVze3oXSHRKtFh/q7+o+YQqM6&#10;QQ2s/w+b6Oknn8Y6Vmxkjcm12kpqVFKTcyqxJ1QrrQ4dPtSwXsOZz89kv1vJLrzMy56ZYnpICq6H&#10;041TSS2A7rz3rTPXs0NqB5DFiyuQxAgF/xT+1aYxyQ6bHIlTqOS8vDIXF83PP1NCYfiPedYXLQp5&#10;5//W9bk0Mai1jEr8IZHKsUXKse3HmnSi05hNptUzrz2DCOlW9VsxalSeVoAUrsfKtOIUA2WYf8r6&#10;s5pBpdjAWDUbSlpx0A+vUL0VJ6OV7DXD6aMmN6FC/9d4WoBTAHF1pZDihEpKor2/t95C08X1O2xy&#10;ME5hbt+UKWTOHBIUdEfvb9++7X2f7XTy/ybGtEZTUGvcXN64Q2NkM7zRa7WtunfpnnszF4Px3P1h&#10;QuOWedMZrd7+39vzXplnNdtKSitQA7bVXaGVIRUn69pbmlZ/rP+j/+j+ypk6Stvqu5LzcwCpHj1I&#10;3boURtIxvq1byf79VOjAyeE4RY1qT0+yb98dvb9164i7+8spu/+9tU1z4abujgOnlbGNXkmrGnVq&#10;oBEfuXCke3R3/oquPK0AKTRprGzbY2gPq9EKzx7TG+/B2SKtEEkbHRjNboTbSqbZVhu+2HDfQ/eh&#10;IvRWaLJf2e6IJdTG//dfcvx4xSwZZlLBV4VtKGNiHJhR9NYdj1O4aSzyCVt66dI7en8FBfG+vp/v&#10;eTbPJ6svub35pRqV1OR6X9FKWnXv2V35ytXbuNXcHDxSAZDCvfJXN5fzoSUcKClWSb+V5WyrVZ+t&#10;mvHkDKV/irZiibeeG7lqFaQmP3X0VGzH2FbNWsnGCk2j1ba/tvUf1R8Xpvf188uFkyNDaE5yzz0U&#10;UtIxPkzoc3en8/scPjkkp1DrSUmlnTs7vf76Hb2/Tz75tMV47JX28bWPZbaSWuNWk5tAq0qG5zD6&#10;KKlktQgGVy9Xk2PZOX24LcZnNf+w9YcpMVMgB6TMG8EgHRN8Zc4rz7z1DNqF3oozxLY6efJk84bN&#10;tYb1yl4/a04k9KrZYUTN7mTYMHLw4O0oBDblGPNSX3vN4RlFFeConCLE6YsvSn/5xYlFJ7Cxv1Gj&#10;yKJFWPXl25VdmxcFNXT1N5BWVy5diWoapRwr1NvolbaVdWiVUZSxYdWG+7rcVzVtq58+/wnrWHXt&#10;0hW0mjJlig6KsQ4at6HYI83zc7na6wRyFm+14I0FOJfn11txOmiVmZkZ4ByAekSB3BaTVTSn1VfN&#10;Xwpw9SUzZ5Jq1ejFIxCBEQrL4GEz0fXrqVAkR+YUDGynadOosT1y5O2xvyNHSO/eW3ZEf3l/9L+Z&#10;O1r5hSvpo2z0gFRltk6RNWI0bizq5lToJJPzxi2TcxtKb0+Q21bYCycC/YvydGrPKWzdjB263W+5&#10;V6YnyP1TJsSyAzdSW2nQ+EG4NEYNqVzm/+I2l8m0CogKaN3anPFWwJOXm5dLPfr65z0+rbT64cLx&#10;EOfakwN9sWA/OXuWVgUnFMb4sObU9etUKFK5BhzXnqpoAPBThoSQGzdoB3Bh+ZazTzyBKQsPbr3x&#10;b1x15FFSiT0VMjm2Tlm9bjVe/jK54a9oGX3g6Nl+cHvv7r1lcjPSio0V1m9Rf07bOYhND4im06SV&#10;082YzWVGv5V3qPeGDRt6dumJn1P6s2T0UfYEzUgrdP14BZlccTpsK9ygVlqdykz9qdGb+JaaUZgf&#10;IyUU3h8ITcA6tCJJNODwnBoxgiDSFxPTMeezfXupZ31xp06LvpryR2bi2MCWao1YKocbZf/m/S3i&#10;6faiUjk+8odBb4dCSqUBdQbgMT5z7Uzzxs2lchRodloZ4mXHvLm9m/fmueSVlpSG1Q4LuhgEurXq&#10;3iovKS/nUo7SP4Ut4E/tOtVjWI/mTZvLZuS0jW7LokBtcUxQWqHcVjKcVjtKk2cEj0Ih1Efepw89&#10;QC+PxUlhjA+rpGEeH5qiSBINODynoAtMpBozpuKdxtdUgG21ffuCwMAFaWnvHXrfL9oXGdXow+Vx&#10;3ePwiv5x1Y+s58LlMj+XUbRqXac1aLX5380D+w28u7QK8w2LnUOnDTMbAV7z4rbF2DIetIroHPHd&#10;n99xm4tRKb5N/GA4Wf7DtCW87Ga0rfh16qhoZcUV+RRhGUXDafV9yfldcUvwE8TPDyM2FE+cUHBO&#10;YeFZDEOXK43mEek/DQhOlWti9Woa8jt37u3eH9oKGs3ly8TFZXZxcYeD0weWhWnt8XFbiVNp4NiB&#10;KFQprwythg0bBlpZx8tuiG2FG+RUqph5cz5d1kOU2VCV91vpppJaDxHzEBu2b/hfg78931BvBfEK&#10;Vau4vw7+NWrUKF6OXlqNaTLmKZcQarM/9hhdoUVKKEAKe3fDtHf4UCleU9IDwan/tIEg9YQE8skn&#10;9G0GQsXGVsyqwSSGgICd6em9D8/tdsvL5ChQvY1e9jDwRi+zodTkd6UnCN1xWvkGU5Pz7q7BgAuQ&#10;0gqTxscMG4NJ0ZBzmuAYyagxQWkEAysH6/lhFx9ASjnMwitI2hPcn3blVGbm5MAQai6VlZFnnpHH&#10;Sd28SQ4cYNcm/io1IDgl0QnYhH8YAcT+NHCrc8/6n3+SyZN/R9RC8/iVnitxAm/0avQxVq7sUDDb&#10;gTf6qk8r5p8ybVYzTEWZrVQZv9W+ffuwZgMmYE5+dDL2wkF9KanEal0pN6TiUD72Q2SRB3orDrT6&#10;7MzB35u+7VbXFYsLVXTrWKw5j0LYvJl600VS14DglEI3mLuAxfNhXqEnyG0rDBJjx7To6AmJie0O&#10;TJ0SQ7cqMpxWtIMQc7uDoPYw6G30arT69vdvp0VP40NLd922uru0iomIYavuSW0r1JeSSqzulXK1&#10;CmJyo9a36hc2aGLzifSHvL1JejqZOpU2Kk4oOEYx1VRAitWE+l/BKW26yc4mdepQy3zGjAr/Otvo&#10;EfuVenruPn/+9bStO7P2Do5pipMNoRXrIPzy7y8TYibozW8CraZNn8Zm3qxatapdw3aN7mmEC7M2&#10;rRT+qbtLK04fC9FK2eOTVdzKk/u61Ihr6BFJF+eEMf7AA9RO54TCAd6FcKWnpmprgkJ2hwYEp+5Q&#10;x+0PV65gmz8aUcW3op01i/qtMDcwMnIe/KCPv32s6Nhf1/5iHRa99MGrGOs0oXFbjlboifANoBL3&#10;Jua55gWQAGvT6pzcm24JWiUlJa1dunbea/MMjwK1Jq2KvJz+OJ+0Le4j2pzgRoiOpj4EJBYnBULB&#10;E/ree7QPCHKJZIAGBKfUlYSOHv4hWh1LvjLPOmtn587ReVgzZjSZM2e9pvov5/f3qxZpLK22Hdk2&#10;PGa4XrrJXtE8v16/Vf2W9TG/zJo9QWxzYNFZzYlpiZcuXRrcjwY6YJU+QAoHavQxVs4Vy1oDt8W4&#10;XHdPUGpbRcREDPW4f1YzV0qiZ5+tWNFcSqhdu+jUYrz/RDJYA4JT+lSF3R+++ILGrGNEhttWWB4I&#10;ycPjmSaz4HToc3huM+eA8BJvw2k1fPhwaeNmJ6o9DCbTSubP4rbV1798PXbc2KLUIhZJYMLMG9m6&#10;V6wci8ayB5cvYmGd6NAvV385efZkY2m18/L5G+6a+V4jadtAg8HiB5jtICUURmk6diQYlsEiaCIZ&#10;owHBKQO09dBDBP+w4+PIBaR1/4qwF9b+4Bn18fkNYVb+/n9n7jpReqToRr7htFIOeONqrECrmbNm&#10;wp/Fp6EdunBo3zf72jRow9arMnye4B20+s8/ZVFaQT/cVqrMmKC0HOlMHczTxBQoQIo3C0NoVVzX&#10;84fEQ3+1eI+e1bw5+f13umiUjFCI0Zs3z8GX5eRaNfZAcMowjRUWkbDBZEBjalJt/pL+5bbV0aO0&#10;V/jUU12nTYtuPHTBzY+7Eh9DGrduG8oKtAJlmPe9Z3TPFuEtLG1bnUo5tXHHxhO7TvQa1isyIjI0&#10;hO70W0XirTJuZCRfSW4U2GhAzwFG7dCVlZkbGR73QEDvZwMJjRPGlBdEb8oIhWUPMD3r1CnDmprI&#10;pUUDglNalCIX9X2KDO9K/l1M5fBYYS8Q2FawoaSLw8I5mpkZ4ltrVX7+zqxj824sfTgwzjRaYczu&#10;3vb36qaY2XuCsh6iCT1Brf4pqW3VKbJTo5BG47EpWfnMG0y4wUwaS3jZUT63uaS2kg554fXCRi0a&#10;Kb3y3D+Fc5FkFXopvXhS8OgQtwA65PLRRxRSZ87QfMxTjl4eCIXIA2xyJSBF9WJ6EpzSqbvf95K3&#10;15Lf3rojE2aKIjVuTB0QPGCPHZw8iVmBHT7++J9PP4X3qtONGeNrtLx1o2IhY97o1WwlJh8xZASW&#10;lMS66djo6cmXn8RPqeWvgrS6oyf439iflFa4HaUNVUVopUY3XnG03rFEamr2Bs3lTe4zq4V5kU2b&#10;aEgUJrFj+2IkKaFgWAFbMLdFqrQGBKfUVdhhBtmwSA4pnh2QwkQtrMH44IPkyy9v21bYdg2ztPCV&#10;q+t2xO95eKzM/iGj8JprdolRfquinKIn/vcEfu1CwoV/jv4zZsyYqk6r8+mAFC6Y22ImzhP8j258&#10;Ro4Z5wnm5+cX5xazilCjkpoctMqu7bzz9Jmtse/PDic0tgDucAzewW5CkhIKAVNr19KgFoR0imQO&#10;DQhOadPimFeIhyvZWd7R0/Z9hQzBL2is+BccTFJSbttWzD2BoNALF7BA6ASswTB+2rdFf+WSC7KO&#10;A8pRow+X121ed0zsGP5K53LZfEBhW8noI/Wyr169+p6Ye+q3ro+eXZlrGdTOK0KNSjL5msRD78TM&#10;buIVQbCNXvfuxMmJYLIL21NPSijMIsZbCoTCrmsimU8DglN36vJqOhm+kOz48E6pzk94nQJSMPKx&#10;KuPAgeSnn+5YTgjbLyN5ew8fN458/PGMgvc90tPCyzyMsq3uYgSD4X4rmX/qrttWZf5la75fM3Io&#10;jRIY0G0Am44no49eWiWfTvEND5ngNW4CXVWs3FOOgby//qKeciQpoWBBY19IEOr0afqVSGbVgOCU&#10;RJ09nyDPjjUOUvxsTLLZto0O/GFdoawsuW2F6HaALClpcedXycmTOdXc7j08r6tvnaiYYBSg11ZS&#10;s6GYfPHbi/sPoRuW8HKEbcVeA/3u6VeZeCu3nJAFcRMqatjNjQLozTe1EAo2FN5GIBQ2WxPJMhoQ&#10;nCrX65L15Kd/yeZ3Kqtkf38KKaQmTej0QLCJv3LhZ8UxPBdDhlQ7dWr7008jJmvFtY3Lrm0cXb85&#10;zuCU0U0lpW01ftx4DKUzOfZYvnL0ysQ5dOKrtWl1JlXNhlKTWyE6FHrgNpS0JyiVy8YE/7pwaVro&#10;sA5eTYgXoZOEEZmJYbvCQi3RBpirgFWq0f2HH10kS2pAcIoQ+Mu3vkummtXliSmm+NepE13EChEM&#10;IBT+8bAa8Au9xdmzJy5bNhFh7oSMPv5yktO1saUBmafTmS1gLK1Y/q73dPXoTaeMcepZm1aJqbI4&#10;LO5NNxetLmRdWLt47aCug8KahSnXCDV5Nb6/c641KIlcVG/ShCaEdO2KRccQwVsxSZhXHHyRqDjs&#10;Sgs3OQxnDO+KZBUNODan7nuGtIjU7y83uSa2b684FW0aLZvbVng/o7lj/hcc7UiZmV+1XkR27iQ+&#10;sQ95Lvrx1N7uZbWjYmgYpGm0UtpcVqAV80+ZGMv+3xifMoIBVFrx2oqOTTp2vq8zi7dqHdm6Xo16&#10;jHqVHxP82y2tZUog8PQw8ITuW7uatP8eGUkrC0lGqOefp1sWixUOqGqsmhyVU0fOkcc+IFvLJzpY&#10;QeGsM4gFrV59lbrbFy6UPwBPPUXJlZ//RZtFdPLq/Pkb0ne+fOGLBn6B3YmPRWmVnJy8ce3G1Fup&#10;cc3j4rvHQxl89rLabGc+T9BwLzuwIp2lbLhtpZVKlY+32uh05Tn3sROi2zyOGwaYmlcjO3YQjHUg&#10;YhP+JqnxCxsKCRYWXioYJBHpbmjAITkVP5t8ONN6kOL1yjqD+AjX1dChNKABbGK2FcjFtpBIS6OP&#10;SnLyfR0fug9eecwfJKTLjZnF6SWjAmKMmg+oRjeZbaXJ1EycRf1ZWFTTzcNNuYM8p5VfmN/y5csz&#10;kjLa9Gzjn+1fcqOkTuM6NXxrVNBK4Z+S2lZvvfWWJkfTqlur0NqhEbj98mhPw2nF8rMeJbehjKVV&#10;RGC9D07/vSX2XRJH5kP5z3xC1g+k9lHdunSlOh6yy20obE6FKmvThixeXOF2xHWIdDc0YFOcwrKt&#10;np502goiwtnfzp3paxCbMmKopWlT6i9Am8Pam/Bn5+ZiCwaqUixwDkcDnn9MYb+cTWq2IVs/uBuq&#10;lvwm/FMswQny8ccVhMJNIbgZcTcIHcRfmF0gF1Jm5ra2S8nFi1i1dn/O6RnJHwxzb+JZUCaLn1Kj&#10;kppcRivuz+JUktlKTD529Fj07ypWjIkNwtUhuBy4UdKNR3syWo0bNK6CMufSXdzvWAHGcrS6cjP7&#10;RmrewMh+DVzCQrwCYK4OeextcjyAYD909LIxKxj/AE0ZoV5/nTzyCA2Pgnd8925WUeLv3dWATXEK&#10;ISqYo4BUPkes4i+2k0Viu3TAPNGdUALaaNVJ5eYSnaQKh0jPnsTLixKK21acXMuW0aW1CWnVoOu/&#10;QHD1A3jM0ouyP03+tVmDuLXX/mmcVbGkjBqV1OSm0UpJJfQEnZydlHIZrXiPksvN7mXf6Z6WfOr8&#10;rpZLKioZ04PxloqKItOnU/oEBlITFe8J/JMRCp0+LOKK+ZuwZ//v/6pOGxFXAg3YFKdKSipbZ7Cw&#10;EElcBRPW3mMJznU4a7HxJLOtEMeABC6zXiHe8HiKwLJVqwL8/edu+J18803/S5dIfX/k6nv4qRvF&#10;2V2cI7ASllE9RDPSyhDbyuy0+jXpzJXi7FcjH5nQNHYOFDF8OAmeARVRmxq2Ev4ioTcHTkl39IQT&#10;Cv9gZWs0ZMUKqlUxzYVqqiomm+IUenA6k2bhwjIYI7oT3q5VOWFlNfxjqUYNOoMMBiP6gNy2kpEL&#10;0/QZue67b1P16nTSBjos8fFJ+cmPXn/7o6BHnzyxNDIoAOGkvGdnKdvqP/+URb3sCWnXdqZejPEO&#10;/SLm2ZxGN6s5e6E3N2H9G2TJKnLrS9plRjQTojFhK+XlUS1yj7iUUK6uFF69e1csFFWhbvFf1dWA&#10;TXGqtFSHIhmk9KAK/T44p20l3bhBr3TRIvoXCzCAX59/ftu2kpFrwwZqczGUr1oVMXjw7+P+IJ7b&#10;fwLjsBvFzCEkzv/Z8yt+z9j7buOxy65uKrpV2Muv4V2JYIDNhbE/qZcd96fsCR70uHH6xJnWXpHP&#10;1Z/4efJv85tSU4nUJaRbfWocve9a7f77CVZbZWGW167RrhySrDeHZcIYoeA4R1gm/oJcItmaBuyE&#10;UxxPsKf4sZa6wGOMwGJbTNOmEfxjadAgUq0ajZPGUBR6K7xXiM0C0Nlhzju4sfBMglwYVUAql798&#10;qs7Lc98jD0V2fOZVsmQJefNvKidkydUf20e2DNMEjTnxSklZ6dQ67U5npLqWedTTVJN563V42bX6&#10;p3TYVhmBJOHq1QAv74Gl0W+f3lxUVrzOaUxEdeqGowlb+WCzjK/XERiVKa/Mr1ePbOpOV6FAAnnR&#10;mysqosfMBS5bCIzZUPD6IeAAAeVYNhpaAr/Y6fQ0kWxMAzbFKWwkqy3JwKQLVeAU6zdpK8dmZNK+&#10;IS4as6ARUDp6NJ2sA08wkpJccMPjKcXjisEsxGrhHwiFf/CCxcdPDRlEqTdkyL+f/EE31HH9jcCU&#10;g50SHk4WLCBubqTfBKacr33/uph2fV7dCauSN32W/Fs1Z8+fvJ4afeLlawXpXk1b7UzLuJifEuYe&#10;9HmLBYOPPhfs6j8qtGe8V+yPedsH+XaiJbDZvN9/TyJbkjb3UQPngzfIrFnD3vyYBiiFziEvv0yz&#10;gSksOODDDytIBFsJ1y+1lZSEQpBaVBSW0yFw2MGMQkL5ItmFBuyBU0qflFJSUVngFLMv7KLyKm4C&#10;q8ow44LfFMI1YEzBXfXkk6R16wpCMU88t7k4uZgc4R3AFtaiKScXhRSTo8yFC0m/frTAiIhRwd3L&#10;5SPH1+o7fuku+lVCwlcRM2ggyItDyNj59BIgXEjWF99PQiOofMiQQYwajCwoB+uiQI4LgyMJ/yDH&#10;G4j32hih+LLOSluJlYNTAFAkwBfhl7w398YbVCiSfWnAxb5uR9/dgFMsFEBfRtv+HgGKsoSV/CZP&#10;prYGfFV4pGFo4PHWTS6+bT1GweDUQ8wHz09JVL4IHJNzsqjJGVnYBogoh+dnck4irXKYUVi3Fwvm&#10;fPcd6dCB7oXHkMTsQdltio92qgGb4pRGU9lawPaz6Nc4YMKio0isHwS/Mkts80vABdGMjz9OXTkI&#10;j0DnEcu/oecIEFiaUBMnkl9+oX4o1At6beCRiwudNoRQMiT08ljCtyI5tgZsjVNYbRrNF55UhGti&#10;5V/sQYSVf+FOxoA0+hGISkfAJ+ZhYSwfqwXJvkVOzAe2UT+65ZopOKWWeNwsIxqygV/Ll1Oa4Cxf&#10;X9oZRCcO/qAaNY6/+GJj5Id68S1Ss2Z0yQFUFmY11qxJJfiWdQBxzGwirCeBhE6lSEIDOjVgU5yS&#10;eWF03pj40iIaAHcmTaIlA1h3piYaTRneBCIJDVhAAzbFKQvcvyhSaEBooOprQHCq6teRuEKhAUfX&#10;gOCUo7cAcf9CA1VfA4JTVb+OxBUKDTi6BgSnHL0FiPsXGqj6GhCcqvp1JK5QaMDRNSA45egtQNy/&#10;0EDV14DgVNWvI3GFQgOOrgHBKUdvAeL+hQaqvgYEp6p+HYkrFBpwdA0ITjl6CxD3LzRQ9TUgOFX1&#10;68g2rjAjI8M2LlRcpQ1qQHDKBiutSl6yP5a+E0lowDIaEJyyjF5FqUIDQgPm04DglPl0KUoSGhAa&#10;sIwGBKcso1dHKlWDlackW2zIPurVhLH59RbIMlioWAN/XWQzrwYEp8yrT1HabQ1wUuAAUsYyqVAr&#10;3aQZZGfp+Ir9qizD7UsRRzauAcEpG6/Aqnf5oA/jBTuQXiDnCIQySPFs/CyWAafwzPwrnll6ICuc&#10;nSjNII5tVwOCU7Zbd1X0yjkvpAfsWhloOIDYAb5SSrTem7JAaTZZ4dKvxLGta0BwytZr8O5fP8cN&#10;uxT+UXmADEqhDok0v/SYnyIVSo+lGSAXydY1IDhl6zUorl9owP41IDhl/3Us7lBowNY1IDhl6zUo&#10;rl9owP41IDhl/3Us7lBowNY1IDhl6zUorl9owP41IDhl/3Us7lBowNY1IDhl6zUorl9owP41IDhl&#10;/3Us7lBowNY1IDhl6zUorl9owP41IDhl/3Us7lBowNY1IDhl6zUorl9owP41IDhl/3Us7lBowNY1&#10;IDhl6zUorl9owP41IDhl/3Us7lBowNY14CJWwLD1KhTXLzRg9xoQ9pTdV7G4QaEBm9eA4JTNV6G4&#10;AaEBu9eA4JTdV7G4QaEBm9eA4JTNV6G4AaEBu9eA4JTdV7G4QaEBm9eA4JTNV6G4AaEBu9eA4JTd&#10;V7G4QaEBm9eA4JTNV6G4AaEBu9eA4JTdV7G4QaEBm9eA4JTNV6G4AaEBu9eA4JTdV7G4QaEBm9eA&#10;4JTNV6G4AaEBu9eA4JTdV7G4QaEBm9eA4JTNV6G4AaEBu9eA4JTdV7G4QaEBm9eA4JTNV6G4AaEB&#10;u9eA4JTdV7G4QaEBm9eA4JTNV6G4AaEBu9eA4JTdV7G4QaEBm9eA4JTNV6G4AaEBu9eA4JTdV7G4&#10;QaEBm9eA4JTNV6G4AaEBu9eA4JTdV7G4QaEBm9eA4JTNV6G4AaEBu9eA4JTdV7G4QaEBm9eA4JTN&#10;V6G4AaEBu9eA4JTdV7G4QaEBm9eA4JTNV6G4AaEBu9eA4JTdV7G4QaEBm9eA4JTNV6G4AaEBu9eA&#10;4JTdV7G4QaEBm9eA4JTNV6G4AaEBu9eA4JTdVzG9QY1GI7vPsrIymcRCH/HTVvstC92CKPaua8Bx&#10;OcUeXfYI8WeJH1SyYlg55iqtkhfDThewMIsaRSF3RQNW4lTr/ZPjvCMP5J2Ldq+VWJAS5hF4KT/N&#10;19kju6TATeNUTMroO7f8sYYWykiZm8aloKy4mrNnTsmt0PLMUa7BZ4qSW/jUO5Sb1KZag705p+/x&#10;bfBv9inIzxZdD3L3Sy3IcnFy+rflx3dFj1p/tOqjASpnV84vlUtoRShsLk5eno3nkUnYR/6tVv0I&#10;odCAgRqwEqca+dRqEeTTgjT38vAKTLwRV68+IfX3nNzTtlHbouKimwU3/bz9DiQeiIuOw3VTeUwr&#10;Lj958eTARu0gr37yetuw4HbFNZC/bWg7yKc3ag/5jqNXO0bGIP+yxP0G3rb0eWPPkkzCnzoUiAzK&#10;j9KzlN/iLCbk2diFKYuSXjBOYfmlQssd8yvEARL/adk14ytcA/8WxzwzPU1xoiyD5a5flOw4GrAS&#10;p07kJncPi7iZfxP/ACOGpLYxbcuR1NaLeGXlZanJY+rGAEn4K8vP5R2bdtxxdAf+Vqba+HMoO8Bz&#10;yIqVPb3S35J9hY/s6WXnSp9kJpHl50UxOf9o3gP206xM/kPsAH+l3+r9XenpyhMh0Z1Bb/kig9CA&#10;TANW4lRj3zqMTRZFFXF2lt2ejo/KB0yWWW8Gnp/lNPZp56db54Czw8Cf47fDTuT3yE43XDkG/pzI&#10;JjSgQwNW4tTxnCvTY9pbGlUJJ3bpuFX+FZ4x6UOr9shJn09+rtqBtEBlHvaLaj+kzF/FJVIF2s1N&#10;VXGdO/jlWYlT/iVOUDTv2VnIqjK5LkEZ9uzJDlCgVgCxbPzn+Ed+Or7iDzATso88Jz9XesCuQSqx&#10;9DH7RX6pxv6c1hO1KsHYkkV+oQGpBqzEqUznUmZMWRRVGCk0JOFBkmZjH7lQeYDMSiGXsKL4R3bA&#10;P8q+1VoUyyP9iksseoCLBGgYa2QXzH5XKpQd87PYgew6WckQ8gNZBvFRaMAoDViJU74uHnFRsZZG&#10;1Z/HDer3GaUg+8gspYz0jpRypUSanx/zbMoDlkdNzksQB0IDhmvASpzKKc6XjvRZyKoitHMpktCA&#10;0IC9acBKnHJ3oj9kaVQZMdpnWD2iUwO7QNq14WaCYQWIXEIDQgNm0ICVOJVfUowIT5n73OxWVckd&#10;ficzaIcXwfAEYCEJVHG1iAOhAetowEqcctJotAYlmBdVXi5uhmiNs4YfyM6CHBIljyBhX8nyi49C&#10;A0IDFtWAlTiFKXtqSFKTy6LPeTaZnEelQ773pEF+dI4bJYmgaw4pKZL4sdZTLFpDonChAaEBa3Gq&#10;pAS65qyxUAcwyN3HLDXKYMRxhjI5ngAsfmyW37KbQqZOnbpkyRK7uR1xI1VKA1bilMbZmU3lsyiq&#10;UvNzq5RyHediAKmlS5cKTjlOjVv5Tq3EqbJS0rZxxaxjy6Hq8Il9hqiP20T8QHqW1Izict7v4xJx&#10;INUAICX9KI6FBsyrAStxSuNEgxK4a8lCqEolxYZoh3fc2IGSVjwDK0320ZCfcMw8ouvnmPVuhbu2&#10;Eqfg4MHNWBpVkR5+xqpMGErGakyZH3hiQtH1UypHSMyiAStxSqNxWnX+cH2Pmmfyrzf3Df/o+K6m&#10;vuHHigsvnz52qTgnxL361cIMHxePf4/vcnNyLS4r3n18V5mGRHnWTLx5PdQj4N8Tu6q7emeWlR06&#10;sRsmk5OTprQU4NPsOrELEQTOTs57j+/ycXXPLS4wVimwlQSqjFWaLL/o9MkUIj6aXQNW4tSeOOG/&#10;MHvdVcUCRdevKtaK7V+TlThVlRUl3E+VqR3e6WOFiK5fZZQpzlXTgOCUmmaE3CANIBZBhCMYpCmR&#10;qRIaEJyqhPLEqUIDQgNW0YDglFXULH5EaEBooBIaEJyqhPLEqUIDQgNW0YDglFXULH5EaEBooBIa&#10;sBanvv+e9OtHPv2UjB5N1q0jPXuSbdtI27YkIYHExJBz50hICMnOpjfi60vS0khoKBU2bkz27CFd&#10;upDNm8mAAQSF4PRVq8js2eS998iUKbTAoUPJzz9XFPjAA8TDoxLaEKcKDQgNVEUNWItTI0eSNWvI&#10;vHmkWjXy9NPk11/Jzp2ka1eyYwdp2pQcOkSiokhODsnIIHXrkuvXSVgYSUqitDp5kowfTz76iGRm&#10;kldfJbm59G9BAXntNZoTBd68SY/Br2+/JePGscB3QzTNwjstGpSgnJFjyIWJPEIDQgMyDViLU15e&#10;iCKnJEICqgYPptxB8vcn69fTj0gAGXCmVQ5TKz+fjBlDatWiVlh8PCUU8qNALodhtcug9afob92Z&#10;OFD4wZ3fG/2JlWNRCBp9TeIEoQGb1YC1OOXqWgEjRiWtMFKDFOSAEU4BpLZupZBCYlCTybt1I/Pn&#10;m1YXnFDSAxTFWAMhK5Z/VB7wDCwz+8uzSb+FUPot+wp/IWT5uUQcCA0IDUAD1uIUemdIFoUUyofH&#10;yrDEicAPOCA4WWQHso/S3+GF4ABy5GQS9lEq5BKWR1oIO1EmER+FBoQGoAFrcSoiwuKQgn8dqyAZ&#10;vKQkQ4aORqA3Az9XK3T4tzhgjOPZ2EdpBnEsNCA0oEMD1uLUmTNG+6QM7+7h/gApuNtTUnTcKv8K&#10;AJKSQo1H0jz8XK0HvEC1orSeJYRCA0IDBmrAWpzq3Fm7g7zyPincKIMUfFVwTsG/blKSsoYRikNH&#10;K7D4t+zXZB8h5BKcrvVYeZnIpvW3lDmFRGjAoTRgLU4hWgrJwNE9Eywp5lB/5BFDKk/GAulHfswP&#10;WIH8IzvgH2Xf8l/XkYF/xQ/UzuJycSA04OAasBanRo2yOKQwGvh//0eWLXPwGhW3LzRgfxqwFqe+&#10;+ooMGaI/TspkS4qFLPTvb381JO5IaEBowFqcGjvW4pBCXBXip0QSGhAasDsNWItTcHWvWKEr4ryS&#10;lhQL/sQ8G7Mm5tjmXnCUrXQqmfUHRWFCA0IDWjRgLU4tXmxxSAGFly9ruUVziDiexJCcOdQpyhAa&#10;ME4D1uLU9OmktFQ1NEE2/QW3oHVaDOQ8BEE2jYbJZ8405O45a/iB7CypASX9Sk0uzSOOhQaEBsyu&#10;AWtxCoscqM3pMxekiosr5jnrUxKMI0YcbiVJz5DCi4OJH2g9RXq6OBYaEBowuwasxakFC8jkyVpC&#10;E8wIKawDY7HE8SSlmMV+TRQsNCA0cIcGrMUpRIorgzzNCymsYGWmxGDEbSgzlSqKERoQGjBRA9bi&#10;1Ouv07XxsCAnVvIcPpx8/TVdq3PGDPLBB2TgQPLGG3TlKYzWYSVPLCm1fTtp1ozmwRBh374kNpau&#10;luftTb78kgY3oBCs8ImlF2BA4Sv4pLC4VXIyXfXFsMRtIn4gPY/1CmWo4szihpX0FHEsNCA0YFEN&#10;WItTcB6BUFioEwf33EMZlJVFV86DBAsNw3UF2woLe27aROVYHQXrdmI5PZa/fXu6PHFeHlUEQFaj&#10;Bv0W+bEGA04sLKQSfAwMJBMnGqIszhqGJP6XnyvNACH/yDM40MHevQWffpqamur1999p1as3SEw8&#10;W6NG6I0b++vXj7t8+UCnTu22bk2oXTv2+vVSF5d8d3f3vLycatXcCwvP+fk1vnLlzxo1ety4cahZ&#10;s7gjR85Nnhy8d6/Pxo1k7166irRIQgMGa8BanMIFYY1zJCx0J/vbuzeVsCU9seaBLOn+VpbZ+I8O&#10;zSCZupKS8jt3Pl+tWlRi4qW6desmJzs3aaJJSXHv3Tt0xAiSnl5jyxacUX/hQrJwYQe8UeLjO2A1&#10;+m7dWpXLnRcudMVXCQkBeH/4+zdHzO2lS31wwsKFrcrl9SHHCtGwpo8cuTVhgtuHHx5p1KjR6dO3&#10;Gjf2r16dTiBndS27KvFRaMB6609VYV1r7f1V4es136V17Lizdu02P/54rGfPWHDnn388PDwaHT+O&#10;H4hkcR7lMKJbYwA65TACdOg/NTnM3nJIyfNz+alTdP8OQjxRSFFRbLncHeVjpfwXXywbPjynqKjM&#10;19fHy8t52jQyZ475blWUZNsacLHty6/01TPHk6Og6tCh0l698vLzPQsKXLD9j6trh+XLyaRJsYjm&#10;ZzBKTKQatRCkMMHzhx9o+Qx2HF6Q794NsWbCBN+VK2kfHw4BLACr0Vzq2DEMO31gbnnt2qKrSFXn&#10;qMnROWX//T5sLDZ3bvGePc7FxZq2bZ3q16/277+0tavBSE3O4GKyJaUDUgxeEyYQBilmkSF/WVkY&#10;rhNydBXr1k0aPTp8xQrNd9+RBg3oXmoiOZIGHJ1TdlvXJ0+WNW16vkWLSKykunatC7eYWPdNDUZq&#10;cutDSgovDOwePhwBfmE/NMxq6Ny5QKOBw576Otu0sdsaFDcm0YDglEQZdnA4dGheUZHXL7/A7tB8&#10;8EEkvDxKC0gNRmpyDqlGjejGrliBvk4dggUwNmyge5ShR4YxXIzDItWsScdqAwKIpyc5dowcOECe&#10;e448/zzdLBajKAg3QVHS7p4URmpyQAoJkGIGF45//NEdlhfkXbsWl5a6pKcTrBrExmFoVpHsUAOC&#10;U3ZRqdu3lw0dWujp6V5S4s0mYwM6pkEKQR6IVmvXjrzyChxYdM9EUMDNjTzzDHnzTbr1NPZzBXE6&#10;daJowJ6JOtLnn1OQIVDu8GGChRIBKVDsqafI+++TevXor2BTa8TEIUzBcEgxWjF4Xbjggo/vvkvg&#10;VnN2pqsk4oIfekjHFYmvbFQDglM2WnHll43o1iZNbvr6etWsqbl+3Z2PyqlZRko5C75FrCxC1TC3&#10;CXMG0LfCw48NqCdNqhhxW7nyx9Tt3eflHck9/0zPK84FyzdPeqt7wuPZ4TdrHtm9tsmzAw49m19a&#10;GOMdtih03IjE18rKyFOhw52cXV5sssO/4PDmTZu+SP498/D/ta0W0+6xMnrdCPplCcG6MM0QQIcg&#10;ONhlly5RLEL444/UV6W0pKSQklpYixaRkhJKQ2gANhrMN4utnFFx5eI/62pAcMq6+jbXr2VmlgUF&#10;Fbz5pscjj3ghKAnJcEjBloFb59o1aiUh7h/2DsbUwsNRRnpR9sb0XWNr9W69f7LrgYQo7+B7NfXf&#10;zdnm5uy8P/2fkNDAln5BTQKCV95c2bs0OLhRME5Zfnb5+IaxhTcLXdxcfnf6faBTWFB00A1yNvNK&#10;5vRG7SFfkb3idFn6oZQrP2f8MzKy+YqTB8o0pT2qx00JGTwz+uB9S6aMq72eXj9L6FfC6/TNN+T8&#10;eQJ//4svUlMLi2cgqUGKeegBNfAOfUBkW7OmNCTECSOYa9cKB1aFYm38P8Epm6pAhN2//XbZSy9p&#10;Bg3SFBV5wD6aPZvegCGQwpIVO3eSzz4jq1fTh/mJJ9idTzn9zr60Rc/7jtpyZff2wvNh3n7pOceA&#10;mFtZtzyqeRQ4Fdx/MiK4AUUS0NOsTm2KpP9n70zga7q2P74zyBxJJJJIgoiEIIh5JmqeKa25tNGi&#10;1aIoioeqlldaLVpabXltX/mXVgevWrSUttQYgpgiGjEGCQlBIv/fztblZN+7b+7NJHLPef14N+vu&#10;e+65e639PWuvs/bazN4v3O9i3EX86xnoCTn+FXJA6vKJy/hXK6/m6h0ezuU4SXR4/SvxV7x9bb+/&#10;vtbX1X7N1U0XLx2McUqPT798NztrzzPL+VVhPogDP/bMGT7fRNgL9csALKRfOTrmilURpNBe42HZ&#10;Yt4Kxwrpo+iZy5eRGsZPqB+PbA/onHpEVIcpXlRU1rVrduPH22BmhGWPYhKHyzcBqS5dWKdObOdO&#10;hp14RIQoZ5+LPodnJO0bFeBUrp1bhdt2qcMq1E4uE18nxNcvLtuv4n0kATQCVSokqeRGUQW0kdw7&#10;xJujKsS7LvNtUC7A1t627gnWPjwYP2VB7II1d07aMdt2XvWmVBp8PMCmASZ0OLAOFL/3uee4f4R4&#10;FuaJOBSQui/Hmio83MQK0EqVOM0/+4x7W/rxaPaAzqkSrzeMtwoVbleo4PjJJ3ZY6ohpUZ6QwrwJ&#10;QfTy5bkDsnw5dzQY+yP18Ev7RjrY2I0Ia9i+YsUbJ139gjmS6iczN09XFZJU8nx4VUZRJXlhgFf/&#10;eIZ/M29nfnT106+SYu/ds/m13oJNV/Z1eWqwg1hWldMhPCDl5sadpnr1tJ7UA0hhJghIwXP8+2+u&#10;Y8wi8Sd2osWEVz8etR7QOVWyNeblldmunX1kpCOGGeZBpiH1/vt8NvfYY+zqVb5UO+focODlG/sz&#10;anqUb+UfPMwnws3HDehxdndy+WfiBklacpqQY6Jn6CUVP6qEt+XO2DOV69s72r9/+P3jbulz//48&#10;zKHCFxEzz7lkBQjWYCaI/2rVYtWr84eSOISHBZARpBCPF3KkvAs5wljwy15/nafg68cj0gM6p0qq&#10;omrWzE5Otrl2zR7TOtOQAp4aNuTFbZDQhIf9wcHHbyY+tf95F1uHfr7VegVXc3VwRCyJ+TMVklRy&#10;ijE9LFTBq8J/cK+qxbNm4U2gqjdi56+/fbqMrf3GOv92h3+E/+BkAUCo6tOgAc9LMAopuF0kB8pH&#10;jWIeHjxohbQJ/XgUekDnVMnTEtKOkBNw544NLk3EnlSeFDKGXnuNV8L57jssiLuRdXPIkbmNToYw&#10;z7QOAVV9bzs4ezgDMdn22eQlqZCkkpccVAknq0KI75PxdiDX6utfrD4be+Pu7RYetd+p+gJ3NnFM&#10;n87dSaTg9+3LMxtwSB7WrJx11JBjeSOeKrRrxzNRkdKlHyW7B3ROlST9IJyEaMvo0ffjxCYghUAV&#10;ojNoeegQkp4OpJ2sln2z48EJDbwDA31sL8bdCgz3Y+7M6IROhSSVvKShCpASzBoQFAHlXb13a83p&#10;/3vn2tZ/VX6qK2Zz+A8HslWBqqNHGco/kCdFkCJ4YTkR0uWRa4obw4svliRT0K8lVw/onMrVHQ/t&#10;D8zXUNEUy00wiRPRYhWkMNPB8EN+JvIMUM4r5cCU/cudbO2f9K3xXPXGABOE+faeHjlUYVZYztb5&#10;pl96l/RKryf+p5p7+dt3bGu5VeEROhx4gIAnfcie37PnfpEGCAlSIoZVvz73RjFtRPoCHj6YXRWW&#10;n18/iqsHdE4VV0+b+J5ly3j8G5VMpFQD7XQPFJswgacRIQFqwAAkZPY8MLGBZ+V6vj69syv7hfll&#10;38vGFI9AY1WoAq0qhfg9Hm+/PfO3H88fT7iRUsel6orwifcz2nv14qkJWJyIQ4IUeVh4d9AgVqcO&#10;T8HXp4EmbPUhvaVz6iF1vPhaPCZHlZJJk/KAFOJQU6fyipe3bydkXAjKznzy6L8eq1AFESichpCE&#10;p3XWjCoxH+wSUg19gpzSpVc+W5O4e0Ptee5YhYMDWVcosY8VQobTQOG6Qv7zz3wNIzLOxo/nyR/6&#10;UWJ6QOfUw1MFgriYemBth2E+FHlSSMV+8kleIm7q1Dv37rY7MPZO1p1nqzccHFIn40aGs4+ziEDp&#10;qKIngyJ0lZNTer5NhcqdDk78o977XMdIEEUpGKTL+vnxNHfypAhSYhoYFsbDVUg9Q6ErbBeiHyWj&#10;B3ROPQw9YLQgdILRsn+/ElLI1cTTq379MNfDg7yxx+a3cPUZEFLLxb6MWLCi8p5UcpoSSkkGlspL&#10;bFjdEFXsxOVnqzf66NpHq84ctGd2WyMX8fATFlqjKM2mTRxVEqQIXthSBEVpMNdGGB5rs/XjYfeA&#10;zqli1wAIhds1ZhlGkzbhSWEt7syZbOxY/gLVlpJ3vPH351FelW3L2d5Lvsl8yuTpPRURqj5a+1FS&#10;bFKTzjyPybOMJ4Dl7e7t5uVm42Sza+MuyAlhUrZ6XGLcrpW76raoG+AbEFotlBbQSO1JTk/0DLPV&#10;hbskIYnaS3I64bDKdfZdO78+fYN3ZsVWHnUYMj9wYIMibH2kmgZCEagaWrUqz2/A1m368VB7QOdU&#10;MXY/kqeRT4ABQNM6w8A5isyhSAAKKnl6Pn/8nSy721VS2ajwJqowuQpJKrml3pO2/bRXp9nY2ghv&#10;Dr0mlh8L7yw4ONjosmSB1KY5By1XPptw9u+kvze9uymsYRg+iGRNAEuFJJVcQlKeqKrvVeHynXPr&#10;U3ZNPLlsevCQHt7NeW0/QAr1ZODVkiclPWZduJA7VlgdiUiifjy8HtA5VVx936lTdny8DQaGClIY&#10;KthCFUVachJ5BhydnXLnav+wSFaB5W+iZyaqbjndWjh9oZ2PXcOGDSNCIzz95eXHWlThnOTNkTck&#10;TSRJLnlVJA8KCAKeoqKiRGUFKIAQZuYawPx5VUBbC8+Kbfyq7Iv/LS0rvVnZ2sGe/uzWLf6MAk9R&#10;0f8SpOgusm0bd74WLLifMlJcJqN/D/WAzinqiqJ8gSTpM2dsTp0yDikkQ+HB+Qsv8EpvjLU68FKn&#10;CmGtPcs7e1QSA5jQoEKPpXJ4dGuWrMl2ym7TrE1ojdAJr08gL8mi1FBCj6WokrwkOo8kJy9JJbfU&#10;qxLtkcRw6tS+xee+8S/j83Wt13gmGv5DERjM71R3EcgRLkStrpx9w4rSVvRzG+kBnVNGOqUwRQiZ&#10;o9pkUhJTQQp5myNH8q2fch6ERx0YW+uee6C7m5jo0QAuRFTFbI2pG1U3eky0RUgqdK9KQg/9Uq38&#10;tvPt1V+vrhFQo9ugblo5Ak+EsPyhKrCq7+NYf1PFe+P17Xfv2vFp4LVrfFUzaAUPizwprYcFfwq5&#10;oKhslbOLV2EaiX6uvHpA51RePVSQ9zHLw+LYkBBeX8XojRqPnxCK+uEH5Bx0ODC2s3PQsGqR+ELt&#10;RI8GcGGhCpAS51ehx1I5XWFReFUTc3YbPfzH4V/3/VqzWs2ox6IoOl5AVImPsxD28em9S5K++anO&#10;W3xVMyCF8DkWBmBVgBZSIncE00MU/2rRgn38sb43V0FGhqWf1TllaY+Z3R7Jmag4jifcqNZmCCnw&#10;q2JFvg8w1u4z9ljM+Cifyv7ePkYnegSCwkIVncdSJKna0xUWBaoAplrNa/n7+4MsRw4e+eHHHwYN&#10;HiRiW4WCquiwBln37m27uCPb0S3KM5LXnEDU3MGBXb9uRHHYhGLDBp7drtexMnsoFLyhzqmC96Gx&#10;M6AiUv/+SkjhcTiKt+3di092jpnU9l756OoN7mXew9SGBjyhRMSeVHICh7b9j9/+6OXnFcF4tSmt&#10;HBAxbE8SCTGWyukKpfOQXEzc6HokOXlJKrlAUs06NUNDQ1GLfd+BfewEK/gEkEgX735ixdHd5R29&#10;10fM4bmg2AwCielYSbN4sZFpIJIVgoK4zyWWPRszAV1WiD2gc6oQO/OfU2FzBJSCQtTJqCeFCEho&#10;KI90MNZ6/0v1fSr4epcXEzE87SogquZOnNttSLfOPTrzbHWP0pytXj+yPgoWF6JXBWCNqNHo6PHE&#10;lHspdtkOvLgVHvM98wyf38HDwiFNA0EoFJDBMmYkLuhHEfeAzqnC7mDUCYmOVkLK3p5X2nRyevX0&#10;iggP16er18NED1dAXkb+UGXvZj93+tyxU8ZOWzANyEOWk6VPAC31nlTtyRsqUq8KTCncsDp5VTWq&#10;VVxy6IMNWWdHVOgaXaEbT7XFs1osFMfyJqN3HVTgQ3EYpOzqR1H2gM6pQu1d3HuxVwr2pzO0adg6&#10;dsTE1sGMdYiZmGV7p6p33cybmTSw84cq1yDXjz75aPig4dNen8aLurg9QJ6OKpFmRQySngzSTFOS&#10;B4b59zlht+nG75xTOH75hWNI9SQE2z5jFQ62O0RaiX4UWQ/onCq8rsVyfOxogi1eDCGFSAfuuseO&#10;YaXeLZbWu0q19NMpmLaovCeVXIpVIUUzMyFz/PjxJSFbHddGqCX4PhSv6vvfvu/cobOPjw8Ril5I&#10;SFKhCvL6J9jS6x9+FX90a+Q7XHfnzvHChChlJaUswHzgcGENs55aVXgjyfBMOqcM+8RyCfIPsCBG&#10;BSlsk4klGlOnoqbd1NMf9Xat4hvk7fLPPncqJKnkWlQhqxvXqk1ioOkYIcMKvaoerId3oPeCfy8Y&#10;NXIUEYpemI8qBL/aBwV3PDTx59oLuE1gwo4aVTY2D1IWIBTYwr+oYhwQwHGmH0XQAzqnCtypgBR8&#10;/o0bjXtSKGiLlJycR3sLz30xvGIdBxcHkXxAN3MVklRyLargueQbSSqEEewkb8hS+cP1qia+MjHl&#10;SsqitxeNe3lc/iaAQkEDw2q9fu6DGmVq9i3fhu9qg7sOKihA6TgIUqIEK54SolbPli0FNin9BHIP&#10;6JySe8Tiv/FgCPEL7BNnON3DomKUMYqKGnDktcC77PGwmlLygY6qQklWgK+kCquPeWHMgb0HMu7y&#10;XR7QLH9eVWBY+fdOrEUR+jlVonmxFyxOBowSE7ljpZ0GYj0z/kSlY7Gfs8WWpH9A2QM6p5RdY9Yb&#10;2AwO2YDSE2thuyjUieUyTk4vnng33TY1IixCPESXvCQdVUWNqgik2sL1+Wxll4wugTUD84eq4WH1&#10;0zJu3zcJlAYdPPh+BQXhSQkDEG/jvoXUqrNnzbIfvZF5PaBzyrx+MtoK6yeQDWgIKdxyEchAoTsn&#10;p03XdtcPLFs5vgJOoEKSSi4mdCeST4QEh/gwH5pGSRM9lZymaVJ78+XU8pGeAAJMiEkNHzocW5YW&#10;ZAIINfU+OollOa6PeJ3X/ERSFRbTgFMEKXF/QgQgNpZVqcJOnzZqNbowHz2gcyofnZbzERgotn7D&#10;zlSG0z0UV8O8IDi4w8GJkeV8QrO86B6uQpJK/s3Wb/pE9fEL8pMmjBJ6dFRRD6smgFL4nNpLclKE&#10;UXmvsJo/Jh5bd/m3vuVb8/xPrPVDycOclN37E0BACg8HsdMytpVfsYJvt6UfhdEDOqfy1YuBgXzz&#10;BcM8KXhSIjvByen7a9sjstxqlruPGBoYNBJMTwDPXjt78uTJUTmr/worWz1/TwZLk1cF+pAi6IVR&#10;JEFNRuVdwqqnZJ54+eTBt0PH8HXL2Pdhzhy+VBP3LYIUPCysi8KyBITbc9ZR58vI9A896AGdUw/6&#10;wtxXyJRBdh92WJI8KUAKC/dyYlI9D03tU7VaneqVtTEpGhh5omrlxysxT3GIuP9kkLwnCW0k158A&#10;SgtoitSrgvpu2V3tdHASL7EAPM2axbA4GaUvhCdF00DsY4Zs9ePHedEe/ShYD+icsrD/EhKyAwJs&#10;DCEFex0yhNfS9vRsc2Bs90phIhQiISlPVHlV8fpg3gejp4xWTfR0VAkk0VRXhSSVXPKSSCOSnBRn&#10;VN44rGKAS+rte7cdbR05p/C0F5BCQIogJWJVgBdSQ+Fn5RQXs9DU9OYPekDn1IO+yPsVQqctWthg&#10;Db3kSQFSKDKFrYwjI7GKdUhl/oDJPsTVUlTt2bbHv6o/IKX1wmhAkvf0UFB11+1uUFCQidJ6yWnJ&#10;txJupaSn3L5ze/PmzWifkJBQ3q189cjqLRq1gMdH10+/SArPk1wgxrC9hB6pPZGF0CO1J7mEnv3x&#10;++uxenhXktMJjcqDwsp/mPLpT0lnfqj9JqtcmefQUeycAuqAFwhF+VZ5W5jewngP6Jwy3i9GpIg1&#10;wOaMQgqBc5SjdXJ6LObl5jbeVUMDjFo27F4ghgYMjQQhb9imoViWLMlpQNLQLWpUpd1O2/DFhtgT&#10;sQBN3aZ1IyMj08+mo09MxKr4u8FuAj02UTnbPQz3gxBoQ+UGFZJU8uJEVfv27VeuXMmz2C1EFdRU&#10;0c25/5HZa2rO5HEokQWKWmNSrAqWo6PKyIiyQKRzyuzOQrgBe5MYelJvv80GDgSkxp14r5Gvf1WP&#10;8sKNyh+qCEkPBVWfr/3cyckp7GRYi+4t+g7s2+1Gt/vFYdzc3MLdRBjeBKpMeFv4lFEkrfhyRWjF&#10;0G59uhGCqQeKE1XDhw/PH6owAcQMHcs23e1ceIGXhg15jNIwVoUSGrAfJIjqR756QOeUed0GjwlP&#10;mrHcVKrMidKOy5djgfGPV/+qG+h+Jf4O8+B5z48oqob0GwKgoEdMPxksRFSNGDgCYALCduzYseuv&#10;XY1CG7Xr1+5hoeqHH35oxprlw6t64uh0X/vy/wmfyvbs4dkqd+7w1ARtrAqEwk7LWFXTtat5Bqe3&#10;ytUDOqdydYfxP5B87O7Oi/xLkEKpFhT0OHZs4NHXb2Rf61UhnAhFLx5FrwoYIu+m2NYANm3QNCoq&#10;CpWztqzdsvvk7u7Yqh67mf6zrx9dj4Qw8jpVclKEObEqfGlcXFzGkQykrasUZ1TeP6z25ycPoMi9&#10;g20ZnqaA9eGo4QPXGwfFqg4d4pkKQFjv3sbNTJeqe0DnlLpvxDsZGdnbttlgGYQEKfhWeOoM42Ms&#10;NSP5iep1JQumESLJaWiZjlXRwJPak5yGrkWxqsS0xLp16sJ/IZ+IzqNCkkpOZ5AmdJbK6ReJ88Cf&#10;ioiLwFVduHBBLNguzglgeHh4SkrK3l/2NnisgUpxRuVDwiI/v7463KZ+c49aPFUdSztxEKREygIK&#10;Kvzwg84pMbAs+lfnVF7dVbasjdF6/siiio9HqZY/7vwBSBmd6JUoVP3w6w8YhBXdKpZxKGNvb1+S&#10;USXQ6R/uD90UP6qgtbqt6677ZF3fZ/oaRRLuHCr5hLj310W8FuDkzTPsEKvCNFCb/IlCxvgTCz+R&#10;VKUflvSAzimTvdWyJbt0ibdARQQ87BO3R/zp6Ih9Q2+UL/vqwdd62wazMGcVkozKr927FlwlWJt8&#10;QM1U3pNKTt6QyqvKtMmcN3veqLGjurftDs8F12469qTynlRyS70nVXvJq6LfRfLi9KqgDkDK6L2H&#10;FGEUVdjWbPaZT5aHTeJTPzjgCEshX0Ebq9q5ky+m6duXF9LQD7N7QOeUuqtgZ2fOcCOTIIVdGLC7&#10;ur//d5c39guq5eXqIiVDSxZMDBJyQMr9njs8GrL4IpoAoiTx1FFT5yyZM3nGZL6tQ6Cz8E0IASr0&#10;WCpXocdSOSFJmkiSvJhRJSmO/iTFSYoW8qZh5WecXjGnygi+GtnXl2/gOHv2/VjVrFk8KRQuFbwt&#10;kaygtj79HW0P6JzS9kbu1wgxoESnBCnsuJeaysaPHxr3xmOVKrjfdoCxkuGSKUsWTPK4w3HBwcFO&#10;rk7iXk0fLHRUzZ40e9qb095c9qbWe6IB/6ij6nzG+a3LtvYf1Z9+kRQmV8lJEVJ7kqsUJ8lJcUbl&#10;sY7J/Q7PXFtrNnfGW7dmv/3GDYsghVgVFgZiiWg6T0nTD3N6QOeUopewbQzC5BKk8KQZ269fvjzm&#10;+LtJdy5eiXeAfQtLJcM1YfExv8Vgv0yWxfARakYfLFxUzXxrplHviQbwI42qOhF1kHr68YKP2/Ru&#10;g+38tDEs6k/6pSokqeQSekhTkpy+yFDe7AQ75s4r8/Hj5Zd5RhUK5AtPSgTUkXCHdaD6nlqii8z4&#10;V+eUsU6KieGLYJo3zxWTAqSws4iNDT5gm3FjaGgkXmhDGGS4Ri3brpxd5TqVU/9OxbuGll08sSox&#10;oaMB/EijCliPnhgNb3HZsmUjRowoaahiJy4/e+rNt4PHuiMLYfNmduJEroC6SFkQBWGMGaAuk3pA&#10;55TUIfzP7HbtbD7/XIbU44/ztRFXrvQ+9Gqv0DCjMSkVqjwqeRz+4zCeIjHPXGgjotEHC9erUiFJ&#10;JaeIUr4RRmeQYkyWyukKpfOQXHhDuM4+rE9GRsbmPze3b9Ye70pektSe+pl6XmpPculeopLTCaX2&#10;kF85ntj10JTtke+xJUv4Ha5evVwBdbhXSGrBHjbYHkI/8uoBnVMGPbR7t03PnjKkcANEjaErVx47&#10;ML5m2XJYKkEGKlmwUTlKdDds3VA4X1J7+pM+qKNKxNQIMXmiCu379euHbPLw5PDQuqESeug8kpx6&#10;XiWX0IP2SUeSzE8BDa9WMfFY2v3kz9deY9Wrc1QJTwqQwn/IHP7sM15MHSXV9cNkD+icyt09O3dy&#10;ZwoBTkpBEKsfpkxhixejaSUblwb+QaYtm4hDIwHBFBg9/UkvpJFAHzQTVe4V3RMPJVasXVG0pwFJ&#10;3pBKXsomgOL3ihT2Ip0A3rC9oZ3pkx5JcZJCO1SvMenwvKeC+zcIrsa+/57BinAQpJC7gIA6Civq&#10;nMo9Cg3/0jmVu0+WLLHBMz4JUjCszz+/88acAYen9QgLFZZqKaokCyYTl+Rk8XmiavO3myNbRAJS&#10;2tiWlaMKwKIekBSkkpMipPYk1yoIibIrLaysULtKwPMnFu2q9z5r1YrZ2eWCFIoooJAZAupY337+&#10;fG5D1P/K1QM6pzTdgX1EsFskNmhDXQ4cwpNCFhVy886e7XBgbGPGF0OQBZu2bCIOtddaPIQqOX3Q&#10;BKo+eO+D0S+Nhu+A65Ha04C0Tq+qqFGVj8oKjX0CEzIuBDv588KeTZrwdTPwpASk8EwZh4MD/1c/&#10;1D2gc+pB32R37myDBGIJUtiVO2eNe5CLe82g+84LIeahoGrXsV0jnx+JryYk6agSiiA0U89IClLJ&#10;zVSoaAZU7cStK+eOJd17SBFaef2QgC+vf93xbvsG2PoBG3z8+CM2x+aelIAUvHU8X3Z25vvR6oei&#10;B3RO/dMxBw/aAEkSpBDmxDRw+vSXT7/XuhyvNESGaKZlG7bXWjBOQueR5PRBrVeF5Ib0MulNqjex&#10;tbeVYk9SexqQNHSl9iQvlbGqovaqxJ6A5seqygd7jTnx7p/1lvJFf6jugu3UCFLgFALq8OIp2vCP&#10;Ser/Tz2gcyqnK1AUoUEDm7t3+R803UOSJ2aC27a1PTAu3N7dwS9EujkTYlRygR4iCLWXkKSS0wcF&#10;YhKvJ5bPKB9cMxjXaDQmJbXXUUU9IClIJSdFSO1JrlXc6aunGza8/wxXK0djUoRWXtGt7L4bx+u7&#10;V2Pbt7MOHbilgVACUiKgjhVa4jbJ39OPXD2gcyqnO155xQaZeDi0kMI23GvXIqbgctWucXCI0QdJ&#10;ZMGmLZsMl9prLRhClZw+uGfnnob1Gzq4OIh7OMklL0klJ+9Jak/y0u1VJVxOqFmtJn479U/BUQVj&#10;QUwdc0AzvarG8ewIiwnLCnJH6WqkEGshJWJVMDZ9fXLOcDT8R+cU75N7n31m+957uSCF6gjY7Ojq&#10;1U0pu9rc5XW+zbTsK1lX2Ake25bQQyNEktOf9EJCmPhg85bNxQ401IxOKKFHJSckSe1Jbj6qdm3c&#10;dcvpVva97GOHjjl5OKUnp19Ou4zcCxTDxNnEeSixk85PEikfylI5KUI6D8nFPYO+F/JgFnzk+JFC&#10;RxVKqmOviuCQYDNRFXfy+PKs7dvrvcdmzmQoxWEYUH/2WcMhqkvQAzqnGPPxsb12TYYUwpx3704+&#10;/eH+G0cGhtUV8yxpJBARiB0YITyGFV7eomx1+ji9MIoqfJ1ADDWjC5DQo5LT0JXakzxPVMXuiY1o&#10;GNGkcxORiokKnLwSg4ezqIwOexJyQ1StWrSq1/Benj6eFtVQVyGMFGERquL/jq8UUMnJxYn6h86j&#10;codVclIQi+cYIY2QXHJ7hRwbfGyLO3flbqo30qaQpH7jRq6nfthcC2XUkb6AiaF+5O4BnVPsdmCg&#10;o3a6J+pM7drFzp3bc3DckwE1tOFz05b95f++fO6Z57TtJQumESLJ6U96obL4h4sqQEqARkIbAUUl&#10;HzZuGBAWezYWddBtMmz6D+/PbjDgjNrTGST0qOSkCKk9yQ29KpbEzl06F+AbULioEkjKU3FCoc+E&#10;N0y/nepdxoMveECGOh7diIA6IIXNHxFQ15fR5CaU+MvqOeXk5Fi3rryLDOrDoiY6Y92dKyMkJN1U&#10;pZFA6EGce2DXgYbtJQum9pKc/qQXxYwq71Dvd2e926B9gxbNW2Dw088klBh6SSrvSSVncUzsRA/Y&#10;bduzLXZv7LBnh9H5VUhSyekKHy1Ujbu01NfGb1m1l1mXLnx3UhwEKQTUDx7kDwSRvqAfmh6wbk5l&#10;ZFz39S0L10mqfe7oeCXtcvf9zz9XvZHR8DmNEC3CPD09vYPv7zSjlQNMEnpKGqoOnDiwd8XeFya/&#10;MHbWWCAGmynkOQHMn1elRVLLhi07d+4MxNy9c1crt2hiSIp4hFDVxTf0k9P7+RhEIkKtWgzmJzwp&#10;kfzp4YGAg2aE6i95D1g3p4KCymLJlQQpWM9PP/U5PKNRtg86iEaChB5Jvm7Lur7t+qI9IUlqT3Lh&#10;JZUQVG3aswm1nJo3bo5IE4jsFPhgIlYMqCIkobpp8aMKsSpMokkRkkJJToozrVBqRi9U7jDkz1Sp&#10;xwcfEhGQiY6dtDHd02aoI0S1fr2+3QPvon8Oq+ZUcuXKPmPGyMXwnnsOmxeNT7+WYpMi5i8qCyZ5&#10;/PH450Y8h9xLKXxu2rINR4KwbNpGPE+LL0isauVXK1FjoEPDDgCEeJJIP4eQUZyownfR96omeio5&#10;XblFXpXhDJ3Oo1KcSi4hKU/FoX2bAy9tQ8kX5L6ggLoWUhiZKGw9dqzOqX8Yxf/fijk1caIP9lOT&#10;KnaWK4dasR0PTuobEGrv8OAmr7JgIceDpKCgIO3NmSzVtGUboursmbMtm7WkwsR0Hmkk0Afzjarh&#10;TwzHxcMCBIvFeehnEjJKMarMn9Gjt0kRphVKzeiFSnE1yvp0Pjh5Y5357KuvWP/+7IMPcgXUsSmp&#10;fmh6wHo5dWvVKmcsi9HuIoOnfi4uxx1uXM9Mo5stjVgaw5Klbt29NapRFLUngpClSu1JLixY2/7i&#10;8YvMhWEShLeoGb1QWXy+USUGKv3AEoiqd+e9O3bKWMlLKkSvqtBRteLDFSOeG2HOE8AmYRU9LqXy&#10;kYhd1ypX5juG4BABdWwNiW3+9BV/vEfuH9bKqQxk/eQ8G0Y0itb0VaqERy3n7lx5MqS21oJpJBtF&#10;Ve+c7W217bXoESZrJqow42tUrZG9I+eUjip0OyD1w9ofIptGejNvcyaGpCAJbSQXijCtUKhPam++&#10;QocMHpJ8MdknxMccVIWHlX8rcfWkigP43jM4CFJ4Xb16dq1aNoicIoalH1Y777tXtqwtdtDWQgqF&#10;Fhs1uvPpiu8PL4io6s/+2UWqqC1bIAkjYc7EOTMWzIBNChPXUSUmpN37dUe4/ePPPo4eGv1IoGrF&#10;xytGjRxFXjC9kBQq2Lcu6zTn1MWLnEegEjwpHAhX9eljgxCVnx/f3Eg/rJZTqdHRXhKkECZISOhw&#10;cGJL/4pGw+dFdxOGBW/dshWQksLwkmWbtnjYfSmeAA4fMDzmaEzVilV9KviQIkrmBHDMS2NiY2JR&#10;UY/0RS8khUJllY5d+jp5++M+rfgyGg2k7seqPvpIZ5ToAauc91Wo4IWtimi6J0pWf/01S0x0PP5q&#10;VbdyNuE2xYkq1wBX1AmBEYt7LP5VWbZKTh/UouqWwy17d3vBPin2JLWnaQ4hQGpP8ocYVo9gEfZu&#10;9hu/39i5R2e6npKJqrPnz4JTUCjpi15IqOpavVZEzupRzinsnXXs2IO6VJgGYjkX6r0MGKDTyho5&#10;FevvHwEq4RDLZfACvhWWL3z55cDQ2sUf2vj4nY+jx0cLCyaCqCxbJacPCsTsPr67Xkg9v2p+zL9U&#10;FYHp0qvLgrkLJkydUBSo+mHND937d5eCiQRxSU6KMJQ3Yo327N/TsF5Dc1D1YuIH/dLbPztrFk/v&#10;pOJ5FKsCvHROWeO87+efI7QlXASkkBOcktLywIv9y1XDLbqYUQVIaWNSRBwaCdJNWCWnD678eOXw&#10;ocPxCFKcluSSl6SSEwKk9iR/iF4VYlUTp02UFFRYXhXqzRt9HpIPVG38aWPTpk3NUdwTwREfn9jw&#10;bEA3tnSp2CskV0AdTwP1wwo5lTZunBuWemo9KUwAx4z5aEZ31HfJ0+KLLaye71jVW9PfmvT6JJG6&#10;SURTIUklJySVTFQZ3kvyVJyENgk94vcGhQdh19IBPQbgXclLktpTv1EPS+0Hjx685est7R5vZw6q&#10;nq3alLPowgU2eTL75Re+jIZiVRERvKQ67qPWfVjdvM8Wz1YkSP3736xHj54+za5cOARjyNPiSzKq&#10;Nv21CZDSxqRoINHQktCjklsnqrBMGhUdEAsrOKou37msdZNJEfRCg7BLvdi0byPmshUrGPZkI0hh&#10;9rdpE18DaPWHlXHqzTddXFzu7/Uonvdt3Mi+/TZ98cKxp9/uFF5VhM/zRNXVS1c9y3nSSFbdbFVy&#10;slTpJkxyYcFEEElOf9IL0R6Q6tC4A0yaPiiQRM0kOV2eSk4/UEIbyR/uBLCIvCofHx/qGUlBKjn1&#10;sLb9gJy4kpmouhB3irMIZRJGjuS7PCA1QYSoIDx+nLta/v68gbUe1sWplGXLPEURMoIUCmsMGTKg&#10;zHde2TYoUEkj0ASq3p377thpY0uaV7X+6/X9+vRDjqjRmBQNJBWSVHLqEOtBFYrPYPYHx6qwYlXm&#10;oCrQteyVu9e9mzbllV6WL38AKeFSJSbqnLIiRLteusTvVFpIIbmuefPb2XfaVqolhTBUqGrRqYXW&#10;gmkkq262KjmxQ3sTBi9IbpFX1fvx3pp5xBWcREIPnVaS0+Wp5PQDrQdVPTJ7pKWlUc9IClLJqYel&#10;9iSXFKSVo9gLs8nkQ9HRkT31FPvPf/hreuqH5X7WXezFuvypMljjooUUkoAxDbx6dYjDd6nJqebM&#10;I75d+S3q58KESiCqYPfSSJDQQwNDktPAU8lVqNp9cvfhlYerN63uUdZD1EpPTUq9dvdacHCw81bn&#10;/qP6i4khEZ/OY6mczqC6l2zfsr1l25Z0flV7+qXSeUguEBMYETh73OyZi2ZKcuoflZx6OB+o6nrw&#10;1e2Rix2eeYbHT7WQYixzzhx7615DY0WcynJwsHvjDZ7eiZgUvGtACgYxdmyL0zP6VA739nGjckgY&#10;RSqLx/4FxZkCSuihEUIjQUKSSk4fLIpYVfecQ3QIKliJWumC4BhoQm4pklTtVegR8lbtWi2av2js&#10;pLEqxZGcEGMaVYCUUUVTf9J5VEhSyVWKC3L2fPb4wlXvvMO8vHhRF81TP/tPPuFB1Z9+4vyyysOK&#10;OPVblSptJ07MBSnU05gz595TvTITbrBwF9MjAe9eTrrc/8n+KHdp1IINR4JkqcKyM+wyypUtB2qQ&#10;xRNipPYkF5Zt2F5l8ZKcPpgPVGGD+KHPDBXooR9YMieA4yaPW7l8pTmFjAkxplFFv5faSwpSyUlx&#10;UnuSSwoS8u4h1TvZd+UUat1aCyk++0MoHSmgVnxYDacSEtqePp0LUrhBISPh1Kk+aR+Vd3ET6DGN&#10;qjXfrJFWw0qWao5lz58xf/KcySoLVsmLGVW3nW9PHjUZSw6xQXzmnUy3QLfCRdU1dg3hanSXyntS&#10;yU0raPjI4Yf2HoqoF0GKULUnxZUoVD3PFv5fzbkON2/yjfwWLtQ+9cveuNFG51Sp74ErX3zhvWrV&#10;g+meWNM3c+aUfp6VnO3MedIHi48IjcAeUAWx7Cz3LEBKG9siZ4dutg8XVZmOmcsXLh85YeT8ZfOR&#10;h+UW5qbynlRygRgCASFDix4sf1u5cmW9C/XqRtXVytHJRttr5Sr0CLmXnxemnzgnnUfVnq6wIAqF&#10;+ug8KsWp5IZeld2xCy+efG/599+z11/XQoqXTxg6lN9lUS7NKg9r8ae8ZsxguE2JmJSAFLYRHT58&#10;W0rMc/4NJUs1atmXMy9HdY4yGsOSLJVGiCSHTcNJwfg3lEvZ56Yt2xBthhZv9Fk4fVAghshI8mVL&#10;l416dhQgJUhKchWSVHJzUDU8Zx341FFTEQkqRFSxZLbqy1XDBg4rUai6fvW6W1k36k/qeUlx3avX&#10;+s+JGG6lcKaSkvjsD4dY9IeajrBYnVOlG9PX6tXz1kIKT/2wFqFcORvbe0bRY4gqzFNwGMrNj1Vl&#10;pGXMXTJXIKkgqEq5kuJcwVlCm2TxqpFAQ0VCVcyZGL8Lfi+NfUmqlS61p8smFhcEVejMN5e9eWrP&#10;qRPJJzp17IS7BXUvnV+FMGppeI8Z0m/I3kN7G9RuUHJQ9eu+X3t27Ym+ov5UKWh6eA9uZ0hMb9CA&#10;vxCQQoY6NnfAniPWeliHP3XmjDeCU9JymVdfxU6iz97ktywzUWU6hkVjWHhDNNJIvnDBwsmvTiZL&#10;JbnKe1LJ165aO3zYcMzIChFV7du3Rz+IE0rooQuW5PQDVXKBGPqZ1F5CT9WGVd3i3JZ/uHzkcyML&#10;C1U+bj6GM3QV2ugKJeSRXKVQSUFSe+o3IKlVZitbB1tE+vJE1Ve2sac8bz53/jx/5FejBi/j8c8y&#10;mqw7d+x0TpXiHvj78ccrIVNOTPcof8rRsdWBl7rdC8D4UVmwpXLJUmlkCvkTg56QLFVqr7VsMXGT&#10;RgIsft0n61CBW3hPhu0L6FXRCSX0qOT0A6X2JDcTVWjfh/U5FX/K1cUVdkjdLp3HUE4SCTHhkeEX&#10;Ei74B/tLclV7UoTUnuQFRBUK7IjqPYYKlWboDU/d+fTij89NfJ9v7K6BFJ762WFD3AULGJ5ZW99h&#10;Ff6UH/ZHy8riyiVIublh67Q79+7QSFBZsKVylWXvPLSzae2mhts9SO2JCDQvkCy7wWMNtJZt2P7R&#10;RRV/Ahjgh2cagAV1OylI8sJITi0lxABSFrnJpAjpPCQvIKrsvOxU9x6tQqtUrfBqamNuq9oyxCIx&#10;HWa8cyd/y/oOq+BUtrs71yxBCkme2IZo6tSWbmchztPiVSNBJTdq2YWyDmPamGmIcOGatZZdmlAl&#10;ZtYqJKnkKkVYKifFGaJq47qNnft2LgiqsFuim5ubOaj63+2dne61cUCYAlTCYmYBKWh99mz+yG/U&#10;KLy0tsMqOOVkZ5cLUgioT5z48+WdEU7Z4pZbDKhqxVrBtmgkSF6SSq71qlgmmzpvqtGYlI4qS5Gk&#10;ak+KkFB18vxJbTYJGQy1N0ehsVdiUTwvT1RduJU6K2HlG40b880lkYOueep3fezYstaGqJzfW/o5&#10;9ffgwZVQwUdaLhMdPf30J0PL1yR7JcsjiWSplsolC6bzS3JCjEpOqHrrjbcmvDJBFT6n81D7R3cC&#10;WAK9qiFDhnh6ehYQVfPmzwOnSEES2kjeyid428UzbPzrfE3y7dt8nIqnfikpZVHzc/x4nlplZUfp&#10;59ShnTsrbdggZ6Lb2zs8P4rQU2xeldEkBkKMCVRhC9LRL42WwvBk2eaH1Y/9daxq/aosi+Ej9HG6&#10;ABEOV8np8qT2JCcWFzysXgJRtX7reuzVWBBU9RneR3KHVah6t9oIDiI878PxD6T4g78//sB+3Tqn&#10;eLeUsqMddpqFgmnhMZ76YVvHJUu63+ObOz4qqLphe8P+kr1biJvKss1EVXbZ7NS/U0EiyduS0KOj&#10;iuBLbvWZ1WdYb3nmTmim9pKCtPLmTZvfybxjDqoG3Jm/s/4H7OjRXJCKjGRPPMHWr7fCGi+l359K&#10;bt48SAspwKlq1W+n9b0RUI3FXYSdmUZVSkaKmZvx0nnIso16TxZZNhwTQZDQsFBceJ6hDdCHiEOs&#10;ISQtnLlwwuwJdB6Si9PSB3WvSlKcUOiwccMkuUCSRQp1cHCgfiYFSWiD3P7oab6v36BB7M03+W0V&#10;N1pACgF17DK5bBk0aG1H6edU0O+/51oug6d+r732erNDw13KuoSXEZZHiDGcAK5btm7YqGESeqi9&#10;mXLtTRUUsMiyCVWwbxOWLVgj0GM4EiBf8eEKQEo0o/M8Eqj6Zus3BUwBvet2V1K0pYpDe9TY+j32&#10;d7F8uqgV2r5iaBkbO9arF4o4MuzhJiCVE1C/99JLttb3yK+Uc+pYTEx1LJWSMtGdnSvtnXQv5Tbz&#10;KUPIIPRIqDqfcl5IzLRsOo/UvqgtW0KPhCpHX8chg4eAStSMXpR8VKG65sVLF/18/dCl1L2kOHOS&#10;FRwdHMuHly84qv7888+Wk1oW3KvK895TOax8lGMk6+3C1q7VQgrTwPTo6JwsG+vyqEo5p9x79OAZ&#10;nljSiYPyp2bPfiGg4RmHMxKSaAxo5XhAQ3IJPZbKHyKqxIxPQtKjgipU11y1aBWmXSokqeSkIJaK&#10;fVs2dejQoYCoatm4pba0RpEqtGPWpD/rL2XfffcgfyonoO5eoQLfORmraqzpKOWc+uDu3TlY2aeF&#10;FNTcu9e0DtFD/SPIjunmTBJCVQbSgjXh9kcRVaeunKIZX6Gjavyz4z0CPdBFrpmu5UPLVwqq5FnW&#10;s37j+uK5GHWsiHnRwCa5QIxKTuoApBZOXzjh9QkqJKnkdIZTR061b9eevpfkZipUXGGzNs2k9nTl&#10;+YhVmfaqMo/Gc7sFmzT5UzxWtWgRD1dZ2VHKOfUaNhRCVid5Ugio79y5Zt1rZR0u5mnZQNXZ5LNY&#10;KZa/m7AYCXti9zSp1wTfRSOk6CxbepAkkIQJYGxsLKxa5T2p5DRzFIihZpL8nY/eEUjCV4gLEBUX&#10;Dpw4ELMyBhvz0A8vIKpQll4oQqU4lVwoAiX00q6luXk9qG+VP1RBfcWDqiGhkZxFKOeC7WcGDuRr&#10;/URAPSSETZ/Oxo3j71rNUco5FdO9e6QWUmBW165t5756vIIPygebtmzY8a61u1DRjUaapZaN9gUv&#10;rQcuSGgjUhA7DB8YacPqbfu0NYow+ji9kLwt+iLTqKLL07Zv3rg5KqYXolcVGhq6evXqtqwt1KFS&#10;nEouFLdlx5ZObTuhTb4VSr+0GFB19e7NrdkHotatY/36sR9+ePDUb9YsvvTPyo5Szqm6WHaA6oja&#10;jRsaNNg0qEmQ+1nTN2dh2YnJiTQBzIdXhdJ6ERER4gzFYNlG5xHkVRU/qkBPGtiEhoJ4Vdp7hgpJ&#10;KjkUenjPYSRqSooQisa/ZsrpF0ntSV5YE8DrF5PnXv4i6uc0TihKTQCkZs3Kev99ayvwUso5lT16&#10;tI0WUkjydHV9L+nrUeGNaeSYsOyKPhXJjqk9SSRLNZSvmLgiYsGDKJjU3hzLXrtm7aDBgwRipPbk&#10;vJA3ZNqrMmwveU90HkmeapOacSijYu2K+fCqChdVoSx048aNnTt3Nn2PUSm075C+Ru8ZhoozfU8i&#10;ReRDodp7CZ3HqOLqhATsSbnIF8yjPJ7In8qBFByprPR0nVOlx6GM37gxBBsKzZ+fK38qMNDRtozk&#10;Jaksu0lUE9FSam+mZXuHeptp8aqbcNNGTRHuIcSYtmyAxqjFQ55vr+qLD74YPHowbEKw8qGjKjKc&#10;R23onqFSnFE53LELiFcm80UIEmLMVCh9LylCOg/JVQoVcveK7ubce9bXnclHI3YbmTcPbhT/D0fb&#10;tjaoSmRlR2n2p058+23ItGm5IAVNp6VNrdTlgtMFCT0qy4Y95BtVtWrWIstWjQQTlh27KzaiSYSE&#10;Hqk9IYy8Iak9yfOBqh3bdgBSJSpbnapKUccaVRzeNSrfuHMj6rILhUqIUSlIJSdFSOchuQlUxcfH&#10;14yomSeqnoyZu6Xe2+zJJ7WQQrnHMtjgz8q2HS3NnPJCcArleyjJE5DCf7Nnz0/c8KSvkUoJRi0b&#10;Fk+WKqGN5JKlkjw4MFibbkNyqb3KsmNPxwYFBeFdCT1S+yJCFVYUNmzYEHQj0tEXFdCr2p+wvx6r&#10;h44V56GfI6FHJadulNqbI+/CuuDGQy0lRVgqpyuUzkNyFarOxJ+Bc0f9KbUneVr2Le42IYi+ejV/&#10;ISwZsaratXnEyt+fC63jKM2ccrx2jW3bxrBuBoeA1MaNWZ4ed+9lq5CkkpMFm4+qhLiE4PBgyYLp&#10;PJJcslQxAjFJkeRkwSo5MUVCG8nN96oSfkkIDg4W7enjdAEFQRUCTCtWrOjBejwUVJmeiasUpJKT&#10;IsxRKH6vaJ90KUkqfUHn0SqusqsXN11RNYEghVhVuXIMBV7mzOHvWsdRmjnlm5bGEJ/C8Q+ksDVW&#10;RkjFoGxnE0kJhYWqCykXfJKxn4C5oRDJUmHT5TeXx7VLciKFSk5M0Vo8PkVyc1D1zS/fjBgxQpvc&#10;QB+nCygIqnDykydPirVyxe9VFRBVR2OOhtd+kK1CijAfVYd3HXYY4SApiM5D8vrHs7n1HjnywJMS&#10;AXVPT6yl529ZzVGaOVUhM5NVr/4AUkjy/O031yatOofXEpaqQpJKTjdVc7wqeENYc2NRKESy1Bbd&#10;W4jrlORECpUcTEk6khRYM5AsXoRCiDWmUYUZX5/H+C7hUnv6ky6gIKgCp+jJ3aOFKuxkI21lSoow&#10;E1V1W9TV1rGi/qTzCMVtsj9X6eLmQb6+fAsSbWpCly4Mgdfhw60GU6w0cyqtTBk38qREaZdhw77q&#10;FRp/o2pIuF9Ro6oZawYzIrRJFqySk6XevH4Ta1Bs7W3zh6rtB7d3cOoAsuQDVTv/2Dlg0ICirqzQ&#10;lDXduXMnUC5+4COEqszMTMNNt0hxkqJJLhQhZvQoDSrJjaLKzbZMTPqpQenpuSAFkwazsHGWNR2l&#10;mVOsTBnuTGnzp6Kjf6t81O9mNnPP57Nt2BkhxhyvSttesmA6jyQXFpx8K7lSQCWMXmHZ+Nccy0Z7&#10;YfHwVgYMuM8aS1HVr28/OFzkPdGLQo9VxayOAafoBz4qqPL09zwZezI0ItSo4qAmlZxQdXsrryac&#10;p0Lb+VR52nsoa/w9r5owYsT9mQE+iUV/CLxa09KZ0sypex4euSAF57ly5V7/mZnoZyMhRjXRU8kJ&#10;MdJ5SC5ZqqVyWPBPH/8UGh1Klm2pV+WY4Qh7JsRYiioJSXQeSU5egEAMNZPkNCAlefTY6AunLvhX&#10;9X/kUJWWmWZ0Rk+/VDIAkgtFVG9a3RyFOldw25pyoAd2IalU6QGkRED9jTesyZ0q1fM+uzt3cpUb&#10;hmJ9fYOrNTmeuo3AQSNEhSSVnM5QRKjqH91fG8Kg65Qsnka+JG/WuZkUkyqBqMIzL2xrGOUUhYun&#10;H2imV+UR7CGGukpBlspJoRJijMoTEhIiIyPzjapynuX8gu9HHiTFaRV6PPH8mltf9UCFD2wv+vPP&#10;HEwCUkiemjGDYUNvqzlKsz+VicciWHgsVAuNYg4YGzvo/OJR1RrDFsn+aITk27KLCFWSBdN1SnKt&#10;ZRPayrqVJTm5OSUQVXdv3qWfQz/QHFQx1/zP3FWKJpPIG1XrL8KgVO3pF0nnIbm/rz+WGdDvJbmk&#10;oKqBfr+fvMjzpOrU4UQiSG3dem3WrJycBS62hqM0c8r5+vVckAKnDh+2YSwfSQl5WnZJQ5WTg5N2&#10;wU2JRVXfJ/ticNJApaGbJ6oSDicgGE3tVQoylM8eN3vmopmGcuGdqdAjyR39HU23p1+kQpVAEl0/&#10;tZdQ9Vvku+zHN9lff/HK6AhcwJPCpn6dO3v27MldqsI7Fi1ahHQ5rNMuvFMW5plKM6cy7ewcoFoc&#10;IBT+w7bXa9duXn1jacwS2IfKUi2VkwWXKFT5BvhKmYQlFlUqJKnkQkE0sGmom6k4ig2p2pNCJcRo&#10;5bdu3aLv1cpxTpLTFUrnIbk5qGqTPW5blabsww8Zyj3+AykYc/y4cYWbQJWSktIH4XlE9z09P/30&#10;05IGrNLMKSfkeWohhd0ZR4+ee+a/1fOblJCnZZccVHF3o5a84KY0oSolMaVC5QpSfSuVgrRyf/8H&#10;YXutHLghxKjQQ/LUS6kWrYjKN6rSj57ihKpcWQspcCrEwYGvTy6Cg4Dl5OQEYOGpcRF8icWnLM2c&#10;ymjSxIU8KUAK4aoPPtg64vnq/g3JIlWWaqmcLLiEoCq4VjDFquCYPBKxqvxNAC1FlX0mt/k8DYAU&#10;KiFGyMdNHieleqrak/cknYfkpr0qPqCxbgZp6DnTvfszA8bOd+sWYPFgt+wDqLi9Zs0a5OLCw7Ls&#10;k0XQujRzynnHDrZ5M5/uCUghDDl5spNthqWWLaFHhTCyVNH+ltMt0yEMai9ZsEpupmUTkqT2JC8d&#10;XpWdj52TpxO6jn5mnuhRKU4lVynCUjldoaRokptA1Z4Gy9n6GWz7dl59WNx0QYG2bSuIVatFQASc&#10;EpM+eFIlAU/0+0ozp1LatPHSQgqxKhub9a9d+ybzGy2qPlj9wcx/zYQNLViyID05/a0lb1lk8fjU&#10;rFmzgCScBy8EpPAvupjOk6dlTxk/5c2Fb+IM4jyq9kYtG5/Cd417dtyijxbh8dmcN+YQkqT2JBeo&#10;WvyfxaL90i+WXj55eennS5HF3oq1wrsiT0pqT3IiHb0o3LwqumzqQMNY1a6Nu3w6+wjEGLZXoee+&#10;PNLN0nuPhBiVglRyukLpPCRXoarh3pF72g1k2dlaSCGgnjB+fBUaxIX0ogTiiX5ZaeaU+x9/PPCk&#10;REA9KuqJI3P6+FUl+xBowBPAeW/Pm/LyFKyHMNOCaSRMHDMReEKHjh4wGi9wiDMcOHAAD1BopKks&#10;GPJJYya5+rhiHgFc4kpMe2F05WTZ+F58Cy4AqMK7Qk6IkdqTHIh58akXgSqE2/81/V9YoIN8K1yw&#10;hB5te6PLkqX29Cd9UCBGJafLk9qTnDpQQlXVhlVFR1mKKntne8CC1EHnJ4VKBkAtJcRYKqdfJJ2H&#10;5KRQ8buEnA/ULVt4PnpcHH/9T2pCMOolvPMOlxTSAbstpDMVyWlKM6dOt20bhqm1Nn9q+/bUe9W1&#10;lp0DFu4NzZ49G5FR+DXz3pknWarKgkkOLwygERYPLZEFS+chuWSp8OCAKmnJ2KY9m4YMGSLOILU3&#10;bdl41yJUObg8WLiP+sK4fmJKSfaq7F3tfcJ98oGqK1evkOIkBankKsVZKifFma/QBtnVWbv696sj&#10;/AMpxKpSp059+EGjIiGS8ZOWBk7Z2Njgx2XDN859VNm0KRekcMfIyiprl075U3TLAmLglcC3cizr&#10;CBsi+8vzZiu8MEAKqMKXU3uc4ezWs5SyrJUbRQ/OIMmzNmbhhHQl5lu20fA5jRAtwjDdA6aFlyTk&#10;KIL+/Wff9xjawzSqhBc2a+YsvLhy+sriVYul9vSn5CWp5HR5UnuSUwdqvSrm+aDDBWIM2xui5/Dn&#10;hxEbNpRrkUfdTt9LEkkRlsrpCqXzkFzyqpZXe5m90puvm1m1Klf+VLduqPiY296L6i8xvujsNNAg&#10;p9f0Lr0w/S41M/NFaeCUqrNOhIXVkPKnFi/+qeO3b8X9Cfsjy8Z0CZ0lJoDCqzIfVaL95PGTxYRR&#10;OM/C4pmTBQWLxQe1qGrQvoE4j2okqCxbktPIN5S/MPgF/HBihxghh5MONz3RFJ8iuaFXhQkj3oV8&#10;+tTp9o72BamskOWe5evji6+my6ML1iIJ7xIyVHJSqDb4SIqmbkQA3jSSVAijM0iIsVSO33Lg9wOR&#10;LSKl81APEKpij57pWGbiz8i9XLyY7d37IDUBW71NmmTmCC+UZtohRgDSCs35FvqgOY2lNoXGKfMv&#10;Ai1xEfiR5n9Eumgz/ww7epS3hBuF/0RAffHiTo5fDQ6/jwAzLZtGiMqCjcqTk5PJgqX5BcklS9XK&#10;AwMCvcp5FTWqDNcAPt77cSKFCVQVSqwq5kxM3cp1bf1tJfTQBUhyUoRKbo5Cx+WUGXi4qMKiHwFT&#10;yQAkVGX5ObqmZrG33mLjx+eCFCpPYRBhc4eHemjHr2pQa+W4WPrT0gsvNE5Z9MWWktiik1PjlRUr&#10;jtBCCrGqF18c1zYoZkW1gNypnmQfNBKMosfw5myi/d7X92LLAEKPpahiqezG9Rt0fjqPacum9vSL&#10;xM2ZRr5KTkgKrhT8vw3/69qtq4QwQ6+q4KgCysu3Ly++SEIPXbAkpx+okpuDKnQmncdSRasUYZEc&#10;uZSekZ55oqqaW7lXfJ9jo3xZhw7386fEprmoPzUzZysasvWH+oLoI17QteBP4Y7Qi3wP/KLllPa6&#10;xSUKCcnFD6AfVrgvopHIS54UIIVlAajnef4Ppys3WVB+QhsW3YTpgRRZsKWo+nPbn01bPSjPROcp&#10;alS5ObsZXRtYuKi6fOdyh8YdoHEVklRyQsyji6r169djs2i6Z6gUeupKsqNrGTZhAgsLw5o+JiCF&#10;LmvfniUlcdsuroMGLL7QKGuEEP8atpSE+bvkIuSUlkF4Lf4UFy1+lZDk77rN+dR8L68plD8FSH3z&#10;DZYaRK1aeWzXeKMhDLIbGgmW3my17bXrMwgxFqHq8InDiMTjnHQ9dB6VZVNoA0hF5RP6RRZ5Va0f&#10;a/3ZJ58NfmowkYK8rUJE1aF9h54Y9IRwyuiLJPSo5NQhUnuSC0XQz5fk1I35kyODFwkcQpWSIujM&#10;puW0jJmuUGov5Dtu/d3M5Ug3xMu1kMJTP5R5QYZ6MR40YIvxO3N9VRFyCt8DEuX6tuL9YyzqJaBm&#10;q/CkACkcN2/u7tt83enYQVUjixpV3dt3xxfSSCALNh9VqRdSpWQFnI3OY9SyYd+Eqi+WfDF4zGAa&#10;CRahaugzQ6X2hYuqDb9veGrIU/gKOq0KSSo5dWzxowodGzwmWKUIc+SJiYl+w+X6U4YKvR2X1bRs&#10;TfavVgwlqEQ1dJGaMHEiO3u2+OujF4pnlD8GFC2nBIbzd2UF/9Saxx8fXqsWn+4JSMFPnjWrcRn7&#10;tD7PYYTQACaLL9KbsBYxZqKqRfsWFt206RcJxABSezfvxXNDSU4jXyUndhQRqvCMr1OTTsgsFYih&#10;r6MLk9CjkpPipPYkLyKF3rC/Yfr5Rp6o8nLx0i5jJkVIqHq5RlvvMmXZ88/nghSqJsTE8OD6wzgE&#10;qgzHtZgbFZ1fUrSc0s7stK+Lp4e7ID5VsyY7d45/XQ6k+FO/x/uOCWuZce9WyUcVtvm0t7cvCKp+&#10;PfArdirFuKWRIKFHJSd2SO1Jnu8JIDbCcfR19Knhow2f02lVSFLJCUnFiaq0tDT63jyRJKFHtA+t&#10;FSotYyZFaNuvdTjyRMQTvKjLu+9SJjoPqGPS5+xcPIPI6LdIY1nASwjxr9GPQCiaiReqNip5YXJK&#10;e4m4JnFZJMSfhhchfpuhvFAkTlht8OOP/FQEqeBg9tNP/zsd3r5qcHFaNqzT0LLN9KosHQlk8UBM&#10;185d6Xu1cvx2GvkqObGjcFHlUcnj9qXbzEcOn9PX0YVJChLyU1dONW7YGJdEl00/UGpP8kL3qsq7&#10;8X0V6fyWKgjt8T/DGT39IkLVtbhEbr2vvJILUohV4QaMDd+K65BGLv1JL4yOYnoXl0mv6YWl115o&#10;nDJ6BaaFRt+19AeYaO+BfRxefplduMA5RQF1N7fTd5Mvn3CF3edp2bG7YiOaRJBFCosnu8y3nM5Q&#10;1KgKDQn9Y8cfzVs2F/MUGgkSelRyYofUnuT58Kqcyji5hbgZDZ/TaVWo2ntqb4OqDWjCSJdNishT&#10;oUaDkqQOOo9pRbfp3KaAiotsalZtdT7pw/Haaxjo2vype66utibs/mG8Re5IEX15oXGqiK6vQKf1&#10;9MwICHDSQgqxquvXne0cVSNBstS4xDjMmzAeJLmllm3YniQFtHg6D92EJSRhmbE5pbhpzKuQpJLn&#10;A1X4iApJKrm4PBhDnoozgapl7y4bNXZUAVGVkp7i5+Unlh+g88kwVIqwVE6KgEK/r/0m27kTRdO0&#10;kOKxqn/9q0DjorA/XNQOB663VHOKMTtsx0ielAio16q1xe+VT9mPeVo8bqoHdh3o169fAS1bdXMm&#10;Cy5SVCHJ4Puvv+/WsxuNKBoJEnpUcmLHV//9ql3HdtRvJC8eVOGe0bR204Kgql2Xdhj89DOpQ1QK&#10;Mirfe3Jvt67dcB5SH52HJNI9w1K5uMIEp5vD4t5YNX83c3NjiFdoUhNsIbGyo5Rz6oKdXUXoWJua&#10;cOPGqi9e2dO5SsMqwTTkVDfhWvVrFdyyYcdGLR5ysuAiRVVYzTBRK51GFI1Vi1CFdCe0f3/p+/Ub&#10;1Be8KE5UXT53GZuSintGnoozVOhPq3/qNKATnrIVUKFb5m3p3r17ngotOKpij50e5N+Jnf2GzZmj&#10;hRSPVSE+ZWVHKeeUv5Q/9fTT7L//7TVq+KqOnqFJfO9s0xZfu3ZtYZE0sGmoqyzVUnkxoIolse/+&#10;913Prj0xeun66RdZhCqAacTTI+wd7C8lX3pn1jvp9ulgR+rW1Lqt6yacSsDYOXv+7KH5h3oM6dGy&#10;ZcuCL6zB1wkF/bTrp0EDBuFS6bJNKw4/U0LVobOHIuMiIS+gQifPmyxm1ipFk0ILiKpWgVWifbux&#10;/b1kSCHJZupUK8NUaZ/3XahRo2KLFkwUaQWkPv0UWwx52rrUdPHzrHB/gZUJi8+Mzcy6l1UQy162&#10;ctnEiRPNtOyi86raN2tPdaYKjirwAkUOxs8aL3ILMGaApNBOoZgA4rX9cHvIkVEheVv0J70QE0b6&#10;U1IEyZ0rOLep28YwfC61J4TRD9SiCsUq/ULvp1YWRKFYZsD8mZkKLQiqXCrwp4q88hQtlxFJnq1b&#10;M2QFWtlRyv2pCqiJEZBT8F5ACrGqatXYpUsdyje8cDOBLFtl8YERgd+u/LbX8F75tuymkTykQiMn&#10;z5tw0aFKzJiE90TXQz1gqVcltSemFEWsCtWQQRltvhVdtkpx9AMFqhDbCq8YbqgIOg+1VynIUnnB&#10;varlcbtfqRDNrl6Vkzzr1Su2ylMlB4alnFP2WGEQGsp27+aeFAXUvbzeOPnNc6GNMNjIUlUWfzrl&#10;tPbmSe3NtOyW7VuejD0ZGhGaZ3uybB1VWiTxku11WmHAqBSkklOHA1Wnj5+m2BbJ833vkRSkQhgp&#10;NH9eFc82REqNV862x8KTEvv3LVnC0z6t7CjlnEIE/c7t2w5aSOGp399/e6Xdu5Z1y8vBOU9UaZcT&#10;58+yd+zZgZPAaqURQnZMcpJIIwHyj5d8HD0mOn8WT+cnyApvSCWnkS+1Jzl5T8XgVXXt2BUzVqP5&#10;VnR5dGHaiR7eFT8Qy4b7D+qvVTT98PwplNQkncdQTpJ8KG5X/ffZF18w1O3UQgpP/VCLyvqO0s4p&#10;xjIzMx3IkxKpCcuWrQtss/Tv723DXCXLNrT4gs8X2O0H5YPNt2wJVZau9VONEBrbjxCqcKlERkMF&#10;5fkEcMaYGXOWzJEULSmCukWSUzfmW05nEKiiSgmSnM4v5OtSj4/wu+swdizPO0d0lXZCRqzq7bd5&#10;vQQrO0o/p656eblIqQk//ug6efKfu0Y1O8FnE5IFSyMhskVBKyv0H9r/xpUb7j7uEnrynC9o24eH&#10;h2/cuLFlw5aw43zcnPFdNBJoTFoJqmYumilm7pKiqUOK06vSLj82gapbyXcdbMswd3cZUoi3+vpa&#10;GaP4zy39nKqAGT4yev/6637VBATUv/0Wa6bO37xRPjxcGwqhASyhiuT5tuyvNnzVvWN3skvpPIZy&#10;kmhRhX0fSa6jKn+Ke7ioij0ZW7dGXXNQVcXJn4/Oy5dzeVLIRMfeyAMHsq5d+bvWdJR+Ttl9/DFD&#10;SWysP8Ahnvphufm77zoNGgWBCkkquYQYFcIIKKJ9mTJlVN6TSk5nIFSxOOzuvLl9+/ZCUkBUpdxN&#10;SY5JDq0baiVeFSnuIaJqw7wNTRc0NUdxq+vP4ubaqlWucsOMZWVn25WwRTP8Oov+KP2cYk2bZu/Z&#10;Y4OuJEjh9dKlW8OHLDi5BIEPFZJUcrJ48+cLzViz9Jvpru6usFECkHQeQzlJCFVxOZtNktwci8e3&#10;GG0fHB6ckZGxdcPWqG5ROqryfKQ7b/a8KTOnkCK07al781SomUHGbY6XKl3cPOjpt/nyY81yGQTU&#10;7RJzKigUPRdK2jdYAacY296pU2stpBCuWrgw+9NPvlpc94l4vjGUCkkquWSR5nhVW9Zuadevncp7&#10;UslpDIgR0qZ3GxEVJnlBUIVfAUgtX7h85ISRJQFV++P3w1s0msUuKaIgYfX8xap6PdHLonuMoUKT&#10;YpPw68wpKJaccXOQX3vW4RAbPTpXkieKFEFilYdVcKrVxo3s1Kn7JaUBKTDr6FGbsWNt2N2CW7yZ&#10;XhUglb+bMCFJoApR4VN7TmGTCJIXEFWA1PwZ8yfMnFAoawDRnwJ5RBbqYdMpoF/9/NUTHZ/AGJTa&#10;0590QjFxU8npniG1JzndY8yfAK5Ztqb/qP5ibSB1O53HEElGFb375O5m9s3wKTqDSnFjbXtwFk2b&#10;xpOnEJPCIVITFi1isbH8T+s7rIJTNghO4b+mTfm6c+FYQdMffjh88uo7Ny8U3OLNRJWllk3tybIF&#10;qo5eOOoWx7OxSK6yeDPlk+dMPhlzMuFyQuvmrTF66XtpbEvoUcmpJ6X2JDeKqsTriZ7unnzZYMG2&#10;LAWYJPQUFqqyPbONooc6yhxUmVkFNOnilS4+LXj4vH//XJCCxaIQFdLTrfKwCk6x2rU5pLKyHkAK&#10;tHriiWhWf17WOt+bD+7hKstWySVLpQEsyQko+ZbTGYAqrNeHrYqRQ3IzkaRqj4C6T5LPf//vv4Oe&#10;HFRsqCpTvsxn3302tOdQgExa6yehjf6UFKGSkyKk9iQnRUhoIzndexIOJwwYMIA63BwkoZOl8zh5&#10;OnWO6oyTkFyliA2p8Q08rrHhU9m9e5xIwpPCC2ROqUv68pal+rAOTjk5nWnbtjJ5UuLFyy/bTXn1&#10;u3Euo0J5HduCWzxZ9qNbr6p3h96Fu1wZFCBSUA8DSSlXUr7Y8MXgboPF7sRGY1La9vgI/UknFIgx&#10;lGdmZLKbjJAktSc5IcM0qtZvWj/cczg+Re3zgap1X67rN7ifcIfpPEZRZWdr16VcE16JCM+ptZDC&#10;BPCFF0o1i0z9OOvgFGOVf/sNlTx5TwhIITXhpZdsH3vM9eWetBDf0OK1Fnzy/ElsrGA0bYcsrxSg&#10;qhiWK2OiF1oldMzoMZjoif6kni+4VzVn4pwZC2aghCnuPYSkfKPK3tl+2MBhnn73S2tIiibQ5Cnv&#10;O7AvHF7D9iQhd3izwzhupd9/L0MKtVw6duRvWeVhLZxiBw+y6Gjm4MAXJANSOBCrun59a+Sif8f8&#10;G3asujkTqkJZaGxsbEREhI4q9AmNfGKBKiZlKGfxzM3DTSCJzlMoqPrzyJ+AlFEF0ReRQiW316j8&#10;y41fjn1pLCBCPzNPJFnqbWlR9VNKQqD/oY7Hspi9Pfv1V26loqiLWC6TmsolVnlYDafCw++tWWOb&#10;mfkAUnCscIMaM2Z9dFZvzQIaGjCGlr1wwcKIdyIM5ZLFl1avasmnS7zKeHXq26lSQKUCoko70aP+&#10;pJ7Pn1eVXTa7UbVGGMV0Qgk9KjmhR2rvHerdo2UPG1ubYlPo+fPXO3o1YrM6s2XLOI4IUpj0ff01&#10;c3KySkbxH201nOK/1T4XpOBYoW7Gq6/ey3aSLJgGjCR/YfILAkmSXHWzVcnpFkojJN83YXNCHvgW&#10;+kaaX5gOw9OVC29IXOf06dPRi+gBWwfbHb/tSLuVdunypdNLT9t42kCempTqEejhaOtYuWrlSpUr&#10;paSkhDUKo5409KoKHVXn4s7VqV9HnFalIJWcFKFFlb2HPfI/tE/6qFuovaWKU7UXCnquAn9CwpMP&#10;evbMBSnMAH7+mb9lrYcVccq2eXO+23XLlg+e+iFr7scfn3ztP4ylSxZMA0wrL1e23C+//dKUNYW9&#10;auUYhCoLNipfMHfBxGkTJcSoLFglJ/RI5yG5mUhStacr16IK41PIsT0ElzvY2w63FfMsjCAB8fty&#10;+/ty6klxHuo3khfKBPBw0uHWLfkl0Wnpi7TowcWr5IQebXvm9uAJnVAEdQu1VynIUvn5MhlvCE65&#10;uuaCFHoW2BILv3ROlf4e+N//+GMULOOEJ4VD1HiZN+9lt46vJayoGCxnpRu1+Ls375Kl5mnxKsue&#10;MHXC6WOnq1SvIiHGUssmxBzYeSCiYQSNHJIXKarQDxJ6qGckOfWkSl5AVP1++PcWtVqY+TwEF5mn&#10;4rSoQnvqWJVCLVWc0fZb2BlWgbGQENarF8+cEpM+GCqe+h05wiIjS/8IVf9CK/KnML1P69zZTQsp&#10;uNNwr3x9f9gZ/aSxBTQ0wMiyscHUwX0HMb8o4ARw576donheoaAK+1ZaLarenfPu2BljYeHa8Lmh&#10;4iT0kEIlOSFJJS8iVPlUK293PJGP04gI9s47uSCF5TKoOWXdhzVxijE3OM+ffMIf+mLTDvHUD5xq&#10;1qylR51D2edrm4eqrdu3ohoU+Q55WrxRyx44cOCff/wZWSuSfB8aIUZvtnhXJRdnsFpUAVJGY1KP&#10;HKr+qL+UYZ051nhpPSk89UNab1CQdWPKquLoUHVcXGZUlD3Ke1JqAp76Xbv29qdJW6a2/dvmb3Ms&#10;/vkXnr+TcceiTEKjqCrjYHGxlzxRtWfHHmueAEr3jEcIVSuPxTxdj/Eg1BtvyMtl8LTnhx90TllT&#10;D3h62uOWpYWUmAY2a/bZELdwT2e/EG9zUIXxYGkmoSGqUE9q6ftLX3j+BUSRCsuratiyIbaNwNn8&#10;w/1NP9GjbzQzhkX+o4gxkfcnyYkUKjmxo4hiVXQBYuJGXyfJ6fJUcvqB+Z4Arvt8Xd8hfek8qnsM&#10;5L+djfd2KMvH4ciR7PZt/kKbiX7yJJdY92Fd8z6u602b2LZtbNiwB0/9EFA/cWJCxSejj731rGN9&#10;lWWr5OZbvCGqnmBPJJ1LCgwILERUYW+blAspO3bswE6fOqpAw4IrLn+oCgwNNDP4GOBSfnnAaLZ+&#10;PY9I4NBCCpGpmBgutO7D+jiFNcmdOvEyidqA+p49tRt07bCRL1nAsyeVZavkBUGVqBli4mZrEcKE&#10;l+Tp7xlpH7l+/Xpse6ejynxUXbx9sWZ4TbQnhZI3ZCmqtv6xNap5lLOHc56oOhN3rnNID14NHffO&#10;M2dyQQpP/aZMYZUrWzej+K+3Pk4hNQGKR8V0HCI1ISWFp4A6OMwNHvXq+beqOHkWJ6pQ2Chma0zd&#10;qLqFiyoAq33L9viJNNIsneip2tMYFhM3Or8kp/mUSk7QF+eh9iQvYLICndDMCaBXFa+z28/aRtiq&#10;kKSSG7rJuDd4eXmZqdD/sbMdbewYjLBcOW6Q2uUys2bd3yWXG6tVH9bHKagb+Sn//jfbv58/9YN9&#10;IFyF5JSLF9mcOVu6nRsV3liMEBowllq81J4GKg1pybIBKeH1mGnZ0nkIKCQniXQzJ7mZMSlVe/pF&#10;xYaqo38eTUrn9TBF9FBSEGlKkkuKoGaSXPwcXhdh+HBtcgP9TOpYM1G1P2F/veB6tOCGupHOo1V0&#10;OXu35h61sH6L2dnlghQe/GGZF5bL6Ic1+lPQ+rx52R4eNljVSZDCUz+43PPnV3b0P3j8TJ1qlQti&#10;8bBvoyMBcslSDUeC1oJh31J70xavbU8tSwGqFr29aMxLY3xO+0B1xBpJQSq5pAhqJsk3bt+ImjY4&#10;vyQ3VJBZqPKUFU3qMFToxkpvcRCtWMFr4+EQSQmAVFQUz0h4/XUutPrDKv0pxmwqVcoFKRGreu21&#10;/+t/eGvohb/i/oK9SiNBsmCVxZNlS+1JLlmqSm7CsiX0qNBGZ5Dak7zke1V7f9l7y+HWmBfGsKwH&#10;BKGelxSkkkuKoGYkT76Q3LNrT5eyLmbm7ppGFZDXuVWukngqBUH+8bF9T9d7mvvyYpdjLaSAqh07&#10;rB5Q9zvASjnFdu9mHh78GbAoR4XeQGjgyhXs6/efCWHuXpnsxGXYsTQSyLKFpRpavGTBUnsVklRy&#10;AoqENvPl1FKLKmzJ6+njKSQlFlWn95/e8PuGMWPGYKKHMlVCEdSf1POSglRy+qCh4s4fPX/H+Y6T&#10;i5M2fC61N1SQpGitgprUa2LY3iiqdjglR7hW4QOxYkV2504uTwqlEVB3WOQo3B+qVv1/1sop2AGe&#10;pDz1FPsPFiFrAuqrVy9bdqV1zEsjqzcWoQppJEgWjIGx4b8bug3qJsnJUlVyrWUDFtRekhNo8i2n&#10;M2hRtXL9yihMK5CgXyJ3V162dBmSafu79ccVSuih/pTk9Ce9yFNxItS199TeJtWb0NpAUgR9kQpJ&#10;RuWnU043adzETIWOT2neLqA1f/SMlTFaTwrGie3arW9zdqhbdVgrp9AfoaFs8WLeL/TUDwH1S5cc&#10;AiquSYj55d7/yFJNWzwg9cihqgvr4hfst3LlyobIXm8YUaK8Kkdfx1HPjrJlttT/EnpUcmpGL0wr&#10;Ds3mT5s/ee5kmIDR8Dl9kVEk4c5hKEfuLoXPCXlG7zHbbp1dULkLN79u3Rg2knn2Wb5iBjcPQAr5&#10;U9gJ+Qm++45+iB6wYk4NHcpWrcoFKTz1mzWL+ftXdvL7+sCRx6vVJEs1bfFV61c1msVOlkrnMbRs&#10;7ZM+ao8KbVo5+URGLR7v5imnM2i9KjzeghGsWbnG0dOxU9tOmJvQeai9mQijKy+UJ4BuIW7Fk6wA&#10;SBVQcWYqlDqWJoCJR28EY3N25HY2aiRDCuuQ4en752zdroMqpwesmFP4/aihUbbsg4A6IIX/6tdH&#10;JovNttFbjh9rV606IcYEqkIqhXz4yYcDuw7ELZraSxaskksWLAb82WtnUeC4GFCFb+8/vD/glX43&#10;feHMhSg4Q9fzcFGFniweVJHzpVKQSk4dJSma5AJJRHCt/NLV1NGBPfkAnDGDL5DQelLIn3rxxfvh&#10;iJwhqv+DHrBuTn34IfPxYUOG8PwpASl0CZ79Pf30d7XnDj42U7rZmkDVM089c/POTam9ZMF5WjxZ&#10;Nq5iz5492DaieFAFJLFkNn3OdHhP2E2TRlQRoQpp3zs+3dHn6T40hlVIUsmFIqg/iTWSglRy+qBQ&#10;EDWT5HR5Kjl1lKRokpNCxZNEIUcJlyDHaoPLd2ZffcXu3mVYFU/TPUAKq45R0kNEJHRE/dMD1s0p&#10;9MJjj/GIAEFKxKrmzGF+fl9cvIj0dBZ/BXZMliqNBJLjgdG2rdu69OxSWKjCthFbt25FtLvYUFV0&#10;TwA9gj2wW89PS36q3qB688bNsTaFtsMgFqiQpJI/uqj6MO6v5wP68AG4dy/PN9ZCCsKXXmKHD/N3&#10;9UPTA1bPqf/7P74JDZ4K46CAeo8e7NAh3Nm2nIsfVaOxhB4Vqjp17fTR+x89+/yzUnvpZktok+SG&#10;N+FIlmuNHoU2tDEmfMpSOXlJ0nlIbjQmlcEytn6/9cLVC2fOnHHOcG7SuQk6zM3ezSfI51bCrfDa&#10;4XT9hJ53/v1O3fp1Q0JDWAKDb4jjQWHigu1YI3r4EUWVh537UP+O3GN6/31+gxSBc1oug6qzsEn9&#10;yN0DVs8pdAcq5K9ezdasybWMxtaW9egx5vu5W5J+bxMSLKFHhaphzwz7O/7vSiGVpPYSksxHVRSL&#10;KiFeFSaGXXp1EQjDIy3h5aHzOOyC3SS0CVSNf2U894ZQQ93eVrQnhElekkpOMzKpPckfOVRlX2Qb&#10;6/6bj8H//hcPl2VIIfs8LY2/qx+5e0DnFOOOt7Mzu3UrV0Ad5KpWbWicw5OtX/00ZSUNDEKMClUn&#10;40+ioLBh+3yjCl7VgQMHii2sbtqrwrsSklTtJfQYelsSeqT21M/Uk1J7kj9cVO3Yv6Mla4mLpx8o&#10;KZrkcHt3n/37xK3rz2AE4jEf1u5JnhQev/7rX7mHp/7X/R7QOZXTEefPs7p1eZqCNqBevjyexaS1&#10;qL/qTMwzwfVoYNAQMoqqx9o/JkroGbaXLJjOI8m1lg0oYAwEs+CEhITQ8NBSEKvCr1MhSSWnnsw3&#10;qvijzNkT6DxGFQd1CEVQM5WCSP75qs+HDByCne61YXL8QJVCY9Iv/15vCTe4Z55hV6/KJVzc8DQj&#10;+f641P8vdw/onMrpDxR7SU/PBSnk2v3+OyrAeN+44T/S+1DqxdoefoYWXFgWr7JsemDEkvh1Sggj&#10;XybfcjqDRbGqR8urWvb+MkBKzMRJgwVX3Pbvtz8T/YxU1pUUYVShv9fPgRSyzxGZ0hbDgyf15Zcc&#10;XvCw9MNYD+ic+qdXNmxgLi7s5k3+t7AhVFP49ls2btw3tbZeyrr07fVvYdxk6HRTLbjFG02GJosn&#10;VEk3bUvD56r2pRtV2w9uHxE9Qqs40mBBFOfm51ajWQ3TitOiKtO7zC/2yVNgWshCePJJPFaQS7hE&#10;R7P4+H9sUf9/uQd0Tv3TI1hRhfw6sAlP/fDwhUq+4GlgdLTzh4tXnokZXrmu1uJ1VJXkWNVt59tp&#10;d9Ja1WlFy5iJUPQi36ha8/Ga/tH9mY/xBTd0jyFULY/7a1PdhdzUJk40Aqk9e3gtbD0B/Z+xaPj/&#10;Oqc0fYLtkX19eY4CQWrWLP40sFYt902/uQe47Ltxob67v44qjEPywkomqrbFbMPOo+E1wqFdbRID&#10;EYpe5ANVH7z3weiXRgv3lu5VhCTJ7RXy3yLf45WFUaUDO8qIJ3rahccjRrDp0zWGqL+Ue0DnlKZH&#10;goPZ2rU8paV371yxKuSsf/31xg8/jL8Rv81um8qyVXJhqTQwVJatktPNWZ8AinkW9aQqrI6AFOZ6&#10;cKOk9pKC6DySXFIENRPyXcd2jXx+JL6aov5Se5ILxWVXdtl3KXmkTxl+88NmkaJUixZStWrxtBj9&#10;MNkDOqdyd0/Pngw3N6BK/Ic3EauCT461Nc2bB+3Y9mnM3qerN1BZtkpedKgqim0gyFciRJLETO9J&#10;1Z7GsEAMnV+S08hXyYkdRlE16vlRQhF0HmovKUglpw9KisNcskHVBhYVgVkW99dmMeObO5cdO8at&#10;TQsp1PBs1ozzSz9M9oDOKYPugUuFEnqoSoxDBNRhTODUokUOf+0NcPddd+xg3+p1JIsnyzaUoxJb&#10;epn0kOAQDCoaGNRejAQakCo5DWnJq8I2EHs3773ldKtF8xaACAFCam++nFqW4ieA0BEpgl4YKk4b&#10;JhfNgkL4vsRauWnFeQd6/6/2fHc7F74+BntevfVWLkjh6Z67O58M6kdePaBzyqCHWrdmY8fy5zIo&#10;BYuAOiCFSmadO7PERPb886v37UvJSl1x9CMYrsqyJXmFGhUSDyVeSr7k6+NbFKhq0L4B8qqWf7g8&#10;+ploHVUAvYQeQr8kpz/phaQ4+qDkVUlyFaqOl7kRcqWCd8WyfGnxsmX8cZ7WkwKksBs7cl+Qsqcf&#10;efWAziljPfTqq7zeCwLqBClYGCqZoY51YKBnUtKGrMRu8bzUpMqyJXnF2hVP7D7h5ORU1q1sUaAK&#10;3lMf1if1euqPP/7Yr2c/8ol0r0oogsiiQpJKTh+0FFVZ99j+qxc/qJ+TXz5tGsOqPQlScNXxKLlx&#10;Y2P2p8vkHtA5JfcI/xv3uhMnWNWqbOlS7kkJC4N8yxaG/WlXrny5R/+3zn7Z0xJUhTUKA6rsa9i7&#10;OLkUEargVQ0dOvTPP/5Mu5bWoVsHaeKmyp9SyQl20nlI/kjEquheQsRRIUklpw9ahKra1WtvqjuU&#10;2xLC5NWq8cd8SObU1pnCtmyoH6sf5vWAzilFP2EvUnAKS/8IUhSrqlKlx/DzPbybf3rzU6PPvMmy&#10;Ja8KqDq0/RD+dXBwKDpUNWveDDWkPv/48yHRQyTEqJCkkhOSpPOQ/GGhCnUp2nVsFxIWIj3RQ6+C&#10;JtT/EnpUcmpGLyTF0QfNRNUPLPEpm2geloLxYJdjJLtIkMIeDSgni1UQ+mFeD+icUvcTMqfKlOGV&#10;zHAQpBCrwmLAnED7hoSEYC9nUaBKZdmSvHar2n/++GejDo1QRaDoUIXp3uCnB5fKWBV2A40Mi0Tx&#10;HPQe1qwQQQgxDx1VG04dKWvn7u/ozc0Ghc/HjZMhhaCntzff3Eg/zO4BnVMmuwrl9OFS2djkCqjj&#10;Jon1NKNGrV22rMX+MSOqN7DIq2rWpdmv3/zatk9bM2/ONBRFe4raSrEnlZx8H6m9+XJq+RC9qsyM&#10;zC82fIHUTVHTXeRSqpCkkot7BvUnoU26l6jk9EHTiltRc7qnnQe3KtzMUFZY8qQAqcBAHVImR52R&#10;N3VOGemUByJ45tgn+ejRXAF1WB6OLl3Y7NlY/v7HnT+OhRyzCFWAFJ4AIrhu2uIJPdIIIbmEHpWc&#10;QCO1N19OLYsfVVs3bI1LjHtq0FMvjXkJiUtioke/VIUkldx8VC1/a/nISSMlhEmKIKIJuWsVz6/O&#10;HhnpkwOpVq3Ya6/xB8famBQgha1DsUeDfljYAzqn8uqw06d5kgsqqQ8cmCtWhXpVyF9fudKncdUp&#10;J1Y/HVbPIlQBUto0HMniYfeS9ySNEBqoEnpUcgIN2i+ft7xWy1qW5lvRGYoZVVHdoiKTIrFZsYQe&#10;+qWSnHpSJc8TVUlHki7fuQxImVao4T3mk2P71kfM5faEx8THjxuBFIIGWISM8nj6YWEP6Jwyo8NQ&#10;g3jqVL7iQXhSFKtCUsznn1eLXNDXu81PZ/d2CgkzbdkW3ZyLDlUjp4zEk8GLly5+9tlnLRu3bNam&#10;mYSeRy6srkKSSm4CVWfPnLUvZ1/xZkWYBSHPHMWFhoRtr5ezHSTCAsi8u3ZN9qSwbgaelA4pMwac&#10;YROdU4Z9YiCB34Rnf/v2sa/i2M1duWJVsbFY9zD26NGxrO+sS+9UDvF+JFAlvLBJkybhyeCJwye2&#10;bN/izJx7DegleWfkQ5GcJBLaSP6wngCqkKSSG0VV4vXE0CqhSHOz97cXejQTVRuyzjx7ox5zYTzV&#10;ALkshpCCTaHo/nffGdiWLjCrB3ROmdVNDIWrmzzLzv3KEg/lilWhTEf79vwBc0pK7OWUvVfPPh4S&#10;8QihCgAKrREaFBTk7OEM9OzcubNp06bwtiAvaq8q9mTslkVbqkdWr1ujLq6BUChN6FRymghL7UlO&#10;iDETVahUhSIwbh5ukvdE55Hk9EWHr15pWTZykF87bhgdO7KDB2VPCiaGmDqcKT313LzRZthK55Rh&#10;nxiT9JrOGkew4HB+S0QasTb5E04+Ftm0b7928+aBR+fgw3latsriDUMe2hgWDUgaIVIMi4a0QAy1&#10;l+Tk+xjKI1gErt9QrvKeVHJDryruQNzJsyd3bttZtWbV2rVrZ8ZmAog4xBmk9nTlAjF0PZKc+kEl&#10;J0Xkiao3p7w5dd5U/Haj9xg6j6Hith8/8UnkG/ctBnlSf/3FV1nhGTFShUV8AO/VqMHWreP3M/3I&#10;bw/onDKj5z5YzzJus8VjeVM8VE5KyhVQx0McHIg7HDz4ZZ0Zx28mLrq8slFIkFGLp6FlaPFAUlJ6&#10;UrXQauzmA9JRewlJKjkN6XyjSkKP5FVhwTMqNLgGuSYnJx/ec9jVxzU9OR3/ogPghX2w+gOCoISe&#10;8MhweG3du3cXctqxRtVeQg/9LklO/aCSE2JMoCo2JhaQErcEai8pyKh8s835co7luPZxYG/t69eN&#10;eFLwuBE30CEleim//+qcyqvnEi6wL39lv717vx0g5erKi6njoBsmQqfw9mGOoaHVNm/++zqKF5/N&#10;B6rYCXaP3duzb0/D+g1pYNBQLAmoCsYxKphPDLv7seE5m2L5uAm0oT/EhFGFHkvlEnqKDlXh4eGg&#10;EvUz9XyeqOpwpdKEik9yS0DNFmwVI6Ug/D971wEnRZG9a2Znc845sIklJxUFVCQIKBIURTzMOZ2e&#10;mD0V77xg9jBiVtTzFBUVFRQR/YuISl5gSUtYwi6bc5rw/2prKcbuiTuzy87Mq9+wdFe/rq7+qvvV&#10;169evUI+ot+99FLn08LlKHURAdJT9oC75FG26pk/CGGW38UX8znJgklBSWEcEH9hQ8UigJMmLV2+&#10;fFvD3rVslbUnXr4SijdB5I8aM+rFF1685spr5OlSvjeoKqgbqTKk6lGwMJmvYFXO5veYqhINIXGW&#10;yCsaSOZ/ULzl+Zw78tJ5mBe0OI8hhajBis89KCmsYCS6tD88QLTjNAKkp2xCNvYv7Lk/swD/Pwid&#10;eipLT8dSNDxTKinhsgBPBYTonz+///z5z+9aUm4qOye7bxc+AG+6+abPP/t8zGlj5IshXyFSVYK1&#10;KVSYxMdavkTSxgcgtJIsR8qrVdX7RRvjgxPygjuUFEg0FuND5BaFkpo/nzudI+YUJXcgQHrKOorn&#10;PcDGDGQj8i1IIODZn/7EtRWCUglVBSH5GQgb1vnnvzj4L7O2zi9prEnvkrPCtOnTmhqa3nzlzSuv&#10;u1JoOvkKkao6gaoqLCP62+HHjACIw2lNSSEfM/togM/Cy9OVLNJTVlB78gNmMLBHr7ZymLH33uOf&#10;fn36MDisI0klBbUFGxasqjExi7GOCGM37H9k5LGV3BWds1Q91vKxEPxH7380ZdoUUlXmc/rkh6c1&#10;9mQtX7KkrrGqL40lYyqjWUTHQ/HMM9w6bpFJ4RlAIBdaP6YDJ7f8IT1lCcYtxWzpL2zVs5aOmeUl&#10;JvLQQitWcDOqua0K9tRt2/gIYIcWC2iLXrR746W5Q7vwAQhFdsFFF+jb9GHZYaSqXFFVa3eszSzN&#10;RLyKLquq4sq6OXETrks5jz8BeXkM0e/gcKD+3IPmQpgEUlJmL4rrm6SnVBi2tbPrnmI/2FNS4rzl&#10;y3kgtHnz+J74AJSDPgg8hHVrrrpqwRtvfFP1W5u2jGVbds+xy6rEh558waQ8fQA68gGoD9R/u/jb&#10;2ZfMltOYJZIOsqrgjIj3dxV2LsAHZ06sP4S1rWRDSyo9fz6LjuYRFtHulNyKAOkpFZxn38Vemae0&#10;naukjmds3YoYLwxfAZgGqH52L7kEEdHOXrQI8qdtvOn8jP5dY1WkqiyqJLsfgG999NbcmXPnXDbH&#10;mkqyli++xNEllOws/dp4cOmgf/EWx5DuuHEMk6XUDQ0l9f77fOwPBgFK7kaA9NQfET3vfnbuqWxQ&#10;9h9z7e1hmA8RqUaO5CtomTsig2Hh2X3xRTGx5ptBT87a9vDFOaSqmuE+KlVMNzkrLF+7fEjpkNth&#10;zGbM/INRslFHWNXOqvIHh9z2kAYz9zr48quv8i96tcc5lNQ77/AZoBSi09670rXjpKfMcLvzRWZi&#10;7K6LzbIc3pw+nT38cGc0D4Wt6qqrsFANCwkJ/+ST5ZOfqNbXzWYPne1MbHX5ailYVXSf6B6eWKPw&#10;k1J4q6tVj0LeWZVkTV5hJpfXFfmFewsDtAGXXHyJ/NBTyEs8bauqpYb9cbqYkLQOJYUxkzvuYFVV&#10;lpkUXBAuuICUlMNvi9OCpKeOQfbzVrZ+N1v59LF95//HLD8MVMOhBklhq4IJo6mJL440dmz0qlXJ&#10;uqSv2krOcYeqqjRUvvXXt+569C6yVckPQ8xShGJSfNA5q6oG5QzOaRw5M+503poIerdnj1UlBRWG&#10;ERVQKkrdhgDpqQ5oYTuf9xJb87yrOCNaI6Kqx8RYfqbxSVhQwKZPfxsfiYytalrzxa5vB+alW3NK&#10;sJZvzqow56Pg0YLfvv1t3Z51111zHV5O+UJK1qBQYZJ9dNMcQFm+ZEMnhFV1WVXtjWz5cuemH4Ze&#10;yYI7HoewMD6eq47MiYPQTf/5D/v0Uz7qR6k7ESA91YHuxHnsv391D86I7AE7BbzVsUi3wlYFn3UM&#10;V8MKi9CgDz88tuC0R0wfbiwqn1sw3JpKspZvrqrw8YKFITDxrq6h7pWFr8ydMzclI0VYZEhVOcuq&#10;DE2GQ/WtPwztGO0F/8XwiDUlBcvXBx/wUFOUuh8B0lOMTb6bXTaJZSW5DW18+mGiH+K9YHIyFrxF&#10;Mv8MREwYfEfgV1j4/dBnNjbs3n10Y1lMVYBBA60kLSZSxTioqoT83ffcjVVY/vvOf/P65+WyXHAK&#10;WY6XsapyfTkr4iFoJH8UKkmyOUW+xMFafntywKtF634e/vw1cR0PQnIyu/deHscVvYt6dA+eB4hG&#10;XVTktmeGCrKJgM/rqWufYBGh7OpzbaLk/EHMAcQnHlyr4PWHp1zxrP/f//ESsTjSmWcO/eSTnOCU&#10;yZvvTgkNPzs+23VVhRcSvkJwDQ0ICfA+VlW6r3Tx0sUIrTfmrDEyOIxC9XRNVS1nh5cPeZy3C7QP&#10;1NPMmTy4naLhxAgJxkwqKviMGUo9hYBv66lVG9mew2zlH8MhuAt6DFFjAg0srIgFqu6Q53fMU0X4&#10;tICA8Lo6rFvz0uHPkoP9DjYdYi6zKqgqBXuSbEKRL1/pXm6ris2NfeHRF1DbWbNmXXHxFbB8KSIx&#10;dFlVHayu/q5836qhC+4W7X7LLbyxMOEJasiikpo2jXtyYgkiSj2IgA/rqfomdt+rbM0L3Ys2BoNg&#10;48ATD2Jl7rgMPYX34dxzWVsbt7uHhd144ABqMnr7raF+fhemD3DxA9A7VFVNac3SFUt1Bt0Fcy64&#10;+a83Y0QPEEnzvOuqam9J6Y8tR78Y9G/+DKCBHnmE/fgj2737D9/p5kZGMCxQLQpzzvHq0eTDemry&#10;Pezjv/UE2DBUXXkl/Ke4iyASNJRQUhgkEu8AvHKQEH7vyy9Xj33u8QP/zQtI3ty0vftUVVFh0fKv&#10;lsOGdVLDSWl903otq4pKipoxeYZgTzqdTtbTdVW1aseOg37t3w1+iiOPhAkD11zDhz4Q1s7cmCiV&#10;FDoVjH7U1gpx+tvDCPiqnpp0F7tjFkvpWFy7ByDHN+Dhw+yee7hZ3dqsCwRUQ0zImTPv7hhCenjX&#10;p23G9qvzOxdblh9uTpnVrbGqwUMHDxw4UNiwln28bPeR3VFRUXn78kZOHtnLPwDdoqoO1bYd0LR+&#10;P7jjex+BDR57jLuYY90zJItKqm9fdv31NLTXAy+KtUv4pJ6a+w+WHs8uONMaKN2SD1W1cCGcp9jo&#10;0QwRQWVHjYsJhgU3UXg844fPwKysH9av/7l2a25g0hMxr7LiSnAr96oqqcImXzBZmNtRkU2rNg0Z&#10;O6S7VVVQVNCqZav2le7bsXHH6Amjx4wZI1w0rbEkZ/Ot2arCkyNeKfp1dOTgJ3NuZVigDzOKYYS6&#10;7jo2YkSnDlIrqf/+l4fouftuPoWT0olDwPf01Mc/sPIatvyJE4M5PDzxbiBuUXk5/8pAkkoK3gzQ&#10;ZRhmwmcgbCX+/qMwLHjqgGxTv7fbluXtrBiX37ebVJV8saGkhMqwqKoWLV0UGxsbHhAelxoXB+UR&#10;F5ZV0BEr3foiWqIcKKb7br9vwEkD4OR1cMXBERNGjJ08ljt/XtERWz0qjEX1RGz1n/xrHsm66uyY&#10;kznsCL3y4IMM8/WgpBTznOT3OMZAMDfz558pSAtH7IQmj9JTTz7JDh7snEWF1WXT0rjJEx4AsB0g&#10;YDk6Q7je/fvf/IdFPt57j82ezSnMzTcznAhfGPze/oDt9GerO9atPVG4w/UGP6yh9MYbDLZz6Ckw&#10;Kamk4NyMBA/D9nZ+aPLkG2tqbkydjm/Afxa/sUdTMi4vR8zpc8sHoGRVUlXJDyu1qrqUXYqjWJq0&#10;pb5FrPeHmirkJfcxz4f8v579l/BKxykK9tTd3uof7Nlc096yqOD+e0P4Ksc8bhSM5fHxrL7++MiG&#10;gknBuy0igo/rwZOTUi9AwHP0FEJq/O1vDJYCXUed9XqMkWF1Tx5OE287jAuIrwKthGfr6af5bCyM&#10;3ezfz00P2EYO8nF0ZzBb5cIMPjc2GKLooUvH64GIRYhUJZiUUFJQT/hBeUHtYgO3mZ4esH37/Nzr&#10;Z2/72/t7Ci/JG3iiVJU527KokjAG53i+lOwmVfW7pvL+9rP1cfHXJk/lTfevf/FH5ZNP+INh/t2t&#10;UFLw8MRRfPGhC6TUOxDoeOd7R1Xs1AKaKDiYTe144BSio0bxDBGLGt6VSFhmHQneAPKvyPn4Hyz8&#10;DZ7ZGxLUEH4Iugadi4AwYrRbKinJsBCSDcnfH9H4/gdfdnyVwH3BdEtgUcml1ifcCD8p9Yihwn9K&#10;fkgq8s3ZEFSPNbYlFY1C3vF8KeleVdWWHvhS0dqpcaMGRA7AjxNqhLRHZ4DpeHATsaak0BdeeCHv&#10;OcTILMedUq9AwHP0FODSaFzF7JxzXC3B7efDsxnUCezvt9/gl9DJpKSSEgwLbg34DMRau/DAQpSY&#10;wYNXX/v8UyUfTjSNvrfqxeERKeFmizArVI9Pqaq9pUeX1+4bVpf7ct95D8V3NBW4EkzgEyfyYPaw&#10;D0jbk9omdf/97N13+VQnChns9ofc5QI9R08FBjKt1tX7hSLohQlMEEvpYg04KCOE3EZMSPPPQCip&#10;N9/kugyx2OG7MGUKXyPgzjvn3Xore/Siy6JnPLTvzfzQhNMTUq2pJGv5kiUpVJvMV7Aka/mSEynk&#10;Hc+Xkl1mVUuLCq8umFBoankt/65Bodm8kaFxELlw7Vpu7LPoWS4/9+CUAJcRBOrExzilXomA5+gp&#10;fPfhNXYxYTSt16Y1a3jVMLsV61OuXMkQeR1JKinJsL7+ujMf4+Xh4WfPm3f27f+EXsN68ZcV/ROa&#10;/PyOsFYK1ePFqqqhpvH90m19gpLPCZlyDj738e12/Vw+D/zvf2fNzZb9oYCgUFIIbQjXzcWL+fgM&#10;pV6MgOfoKUxZwDvsYhKfUS4W0q2nYxAKbxpiiWDI8sgRPmqpHg0UygtiiMiOBH+rRx/N1+l+uful&#10;9fU7B4dln7H+z5FBQdNz+plH+/QyVfVLSNWRpobE2ujPB/3j1pSOJgHBfP117mcAi57o0iRjUn/u&#10;gcMOHMj8/LhlEAMalHo3Ap6jp8DJbcb60cyfD6hNHX+tYg73hd6fQJ3wGYgR8T//mQ0bxq0q6s9A&#10;KCkkSIIhGo3c3wqxGb78cvimTRgD/XnEi3/b9/aWI1UTcwc8X7RsVv5g/wAdwp54gap6e+f6ZqP+&#10;/4YuaDW1h/t1RASGewdsT2BG+NB77jluwtuwgYNjTUnBJerRR/n3NWiUGHXh0pR6NQKeo6fgcIR1&#10;hl1MePk7ln5xsZieOB0qFT84ImKICmNVgiBIJoUaCCUlGCImxyJEN5QXFBwmEvbp8xDMeRiAD83a&#10;m9D01s7vnx44d+HRr+MaQgZmJ3ncOoA/b9+5SVPdNzT19aAb/JJSLkuahLsPYP4INcHn3OFDGPQT&#10;07mR5Exva0oKsGDsD4trgGFR8hwEPEdPgU91RBSwiC3IlGBScsOiGDdRe1a69lpeX6xXiukdsKZD&#10;W5kzKTkaiEMif/Bg7t2KXWi3WbMwvv6XJ574i99gNnxUXEr6zbv/s7Wu+sa80Qu2rzgzLSc9L978&#10;w1CayRW2LZmvMJNby5dGcYW84/mQLD1a/WVNcdtR/dfD/1Eat+yu+DPyO7w0L3t3C3vxRu6yP2QI&#10;V98IByxUElCyraTg/3HSSQx8kziUZ70CHbX1HD2VkcE/bVxMCF7uiQnaCr8FCzijhJEOM2/wuadW&#10;UmBYgnDhHmHVQhAlKC8wLEzTeffd/F9//fbDD/lbGlxQlRLw9uHlD/a5ZF3ED58UrS2IjD89Pqs3&#10;xFb/lO1j2/dflXz25SnT+oZuPT/+DNzKfabRrO8ohsBPWHsKTgNiIotQT3aVFEYbBg3iTmrw/6Dk&#10;sQh4jp6CQzkMEHB0dCVh7N9zE7wTEXgPCUMKmK6MQOxQW5JJmSsp889DMCxEuYIYEmzMWPZGr7+y&#10;qupKuBTdGzB+6F07E0veO7ri6ogrJ2+5s7a9McBPN+NQ9lZdTf/MRItsS8GSusaqgmNCNoXXHdp+&#10;8KZ+Y76u2XvgSIWWaddkvHDl8Ct5PZFaWs4fMIuvJ4ZvOhjIMRMYf+F+ae73ZFtJ9e/POzbMXuhY&#10;NUOUSn89FAHP0VPoFc+0HOFAWNDFXzSDrU8/eNN4QRJRkOBIhSk1/v58SpA1JWWeDwq2bt3xz0b4&#10;FsEz+9NP80eOfARjXo/XLgvI5nqhI12144n/FRe+mHf7D+XrFlf+H9NoL08f9E1bScvOPQUxiacU&#10;pP1atCcwIbRvRKxFb3VjsN+6QyXBoYEZFWxl88Gj2gbj9v0PDZj2WNmyliP6+zLmpJkSVhvK78ma&#10;dm7IqRf367jk44+zd27n9jjM/sW8FljcELcLf3ELYl6B4rPOmpKCWz/WoMY3L5Q1ZhpT8goEPEdP&#10;4SsGfSneLkvJfJhPKiwLguhjvSYJRyp4CcHsgo+auXP5qB9ebIsMS3wnStsW3mGhsvFViO9HTJOE&#10;CkOgODhkY7Bs/vw3UA4Ux0N3jHjyyTtSzhIu2qOCiwsb9ulN+ktDzv7I/97miqOnB44aEd33yqLH&#10;AOr7ussu2fYo07LF/jctr//tUGtJtjbu1pybxjYWY2AuK4gvkzFl6BR+LZixd+16E2MauV9yjgxz&#10;OOqPSY5wHIf9CK2MiCvwvQR3tqaM1PmYu7d0KYNPOcimmGnkNQ1NN8KY5+gpvI2WPvrU7Ak6S53Z&#10;2dbet0AIXBYQNAIJ5AhTahDZCi8qpg0qmBSUkbmSEp+BQnlBceDQ+PF8CEzmw9dh506uRN5+m4e4&#10;hJ9RYOCgtrZBWHsCSsTP7ytM/8YIbNAn6Dm+x4wfNM3ng7+HCQl05iJ2ybPPXoI6PHszm1c86Pnn&#10;+ScbPAagSeHfhB8iFsCpFQKIMq5WRk4pKdQN3k/wJocPB9iTpSeEXnMvQMBz9BT4FDyJxGRjM+DN&#10;mZTMtpjJj+KbwlsTvpLwEwlGGXwVQn0gqZmUVEaCSUFJAVVpgJfKC5Ys2K3nz+cMCEl8dgmlBnnk&#10;4yfyobOgXBACEGoCCCMfShPyJhPPhxUf+TAV4fPttdd4PvzgrCkja/m4kOBQkklBdUI9oVg4ZEDl&#10;UfJqBHQec3dYEh2WYxcTnmlfSAjAgIRX+rLLuL/1KafweDhwHFMrI2tKSuSbKyN8jllUUuafaQp5&#10;a0rH2XxxL1Bz8HotKeEBxUCuEa4HnPGf//SF9qR79Bw9JZZEHz7cpTYLDHTpdM86GS+2sEBDvyD2&#10;FozuKSnctR2UB6FEpdKxprwUSkfKK/Kl0rGWLxmQYGRS3pF88VmHKUT4JkU9v/jCcmAfz2oXqq3z&#10;CHiOnkIXiqF0F5PrM5ldrMAJOR26CZ9I+CHB1o4fPppuvJEbnsBS0zuiXMrPvRPOpDCdBXwQNnX4&#10;i+EDEyqVPutOyGPTmy7qOXoK9qlvv+UeQK4kxBPw8QQ/SfwMBg4DLNxgN4ix+8IL7KuvuF0JEVMx&#10;XQ4GbyyKg2TDJuWWzz24s+GDFEHBVqzgDvfw80L8VbiJoQIYfEQ65ifBtyn5MAKeo6fApxAhyMWk&#10;0bhYgLedDqUgzO0w+iBBVYFPQQchbiqGDqHR8vJ40CtYxGH8FhZxODdh/E4sdQd58cO55p91+EyD&#10;ExPCPcNABkcHlIBToA3POINddBEfKMTYHGbkQUlhmgHi1ou5LNCblAgBSwh4jp5CDBNEZcIkWyzf&#10;gIAniMOPSV7YFcuuwfCE8SnEG8rMPH4UofjxhgibFMSwkKcwMFsCgvI6EYBxGr4I1hJGAOHgDs0C&#10;5N97j8d3xkRC6Jp58/gGIvZizt1dd/FPNsTPgg8UVi2EUQl0CfwIrgmUCIEuIeA5eurkk7mFBf7K&#10;cNKBjyIGpOGHjdBLwqkPvoLYgOaCkVgeRUB+DPDhEBJ6b/j+ePS8mS41sJtPAj9CgoMIkjDSgygh&#10;wXULSRwVn2yXXspzRCAdkcP3KRECXUHAc/QU7k5+YnTlTukcQoAQ8FQEPEpPeSrIVG9CgBBwCQHS&#10;Uy7BRycTAoRADyBAeqoHQKZLEAKEgEsIkJ5yCT46mRAgBHoAAdJTPQAyXYIQIARcQoD0lEvw0cmE&#10;ACHQAwiQnuoBkOkShAAh4BICpKdcgo9OJgQIgR5AgPRUD4BMlyAECAGXECA95RJ8dDIhQAj0AAKk&#10;p3oAZLoEIUAIuIQA6SmX4KOTCQFCoAcQID3VAyDTJQgBQsAlBEhPuQQfnUwIEAI9gADpqR4AmS5B&#10;CBACLiFAesol+OhkQoAQ6AEESE/1AMh0CUKAEHAJAdJTLsFHJxMChEAPIEB6qgdApksQAoSASwiQ&#10;nnIJPjqZECAEegAB0lM9ADJdghAgBFxCgPSUS/DRyYQAIdADCJCe6gGQ6RKEACHgEgKkp1yCj04m&#10;BAiBHkCA9FQPgEyXIAQIAZcQID3lEnx0MiFACPQAAqSnegBkugQhQAi4hADpKZfgo5MJAUKgBxAg&#10;PdUDINMlCAFCwCUESE+5BB+dTAgQAj2AAOmpHgDZyy+h0WjkHZpMJrntyAbOdfaUE1isI5cmme5A&#10;gPRUd6Dqc2VKXSN0ltz1OSDohrsHAdJT3YOrr5YKDWVOr9RqSx5V6zKFMHaljNy2KGPtqK82ghfe&#10;N+kpL2zUE3hLFlWGOhM5MlPUVuzir7XKi0NCc5mfK7elgNiwVg7leyICpKc8sdV6XZ3VqkFSIUVd&#10;Rb7iqNQ1yBfb6r+KcuSueVGycHV9pDxteCICpKc8sdV6XZ3NlYVUOg4qCwfFcM+OS/Y6gKhCriFA&#10;eso1/OhsKwhIbYXjtvWL0HHm8haLNBewXaDF0ynToxEgPeXRzderKy80i0WdIjLNWZi8E2SKE5Fj&#10;vo1dGwWK0+0KyKvQhmchQHrKs9qrl9ZW6B1ROaF9hIqRGkdsiExzMXk/CpUk8+WGxQLlUWyYC5jX&#10;x1yGtj0UAdJTHtpwvajaUBAWa2OeL7flhjjFfFduyw3I2N42P2ourMi3WD3K9CAESE95UGNRVQkB&#10;H0WA9JSPNjzdNiHgQQiQnvKgxqKqEgI+igDpKR9teLptQsCDECA95UGNRVUlBHwUAdJTPtrwdNuE&#10;gAchQHrKgxqLqkoI+CgCpKd8tOHptgkBD0KA9JQHNRZVlRDwUQRIT/low9NtEwIehADpKQ9qLKoq&#10;IeCjCJCe8tGGp9smBDwIAdJTHtRYVFVCwEcRID3low1Pt00IeBACpKc8qLGoqoSAjyJAespHG55u&#10;mxDwIARIT3lQY1FVCQEfRYD0lI82PN02IeBBCJCe8qDGoqoSAj6KAOkpH214um1CwIMQID3lQY1F&#10;VSUEfBQB0lM+2vB024SAByFAesqDGouqSgj4KAKkp3y04em2CQEPQoD0lAc1FlWVEPBRBEhP+WjD&#10;020TAh6EAOkpD2osqioh4KMIkJ7y0Yan2yYEPAgB0lMe1FhUVULARxHQmUwmH711um1CgBAgBAgB&#10;QoAQIATcgQB99rkDRSqDECAECAFCgBAgBHwYAaJTPtz4dOuEACFACBAChAAh4A4EiE65A0UqgxAg&#10;BAgBQoAQIAR8GAGiUz7c+HTrhAAhQAgQAoQAIeAOBIhOuQNFKoMQIAQIAUKAECAEfBgBolM+3Ph0&#10;64QAIUAIEAKEACHgDgSITrkDRSqDECAECAFCgBAgBHwYAaJTPtz4dOuEACFACBAChAAh4A4EiE65&#10;A0UqgxAgBAgBQoAQIAR8GAGiUz7c+HTrhAAhQAgQAoQAIeAOBIhOuQNFKoMQIAQIAUKAECAEfBgB&#10;olM+3Ph064QAIUAIEAKEACHgDgSITrkDRSqDECAECAFCgBAgBHwYAaJTPtz4dOuEACFACBAChAAh&#10;4A4EiE65A0UqgxAgBAgBQoAQIAR8GAGiUz7c+HTrhAAhQAgQAoQAIeAOBIhOuQNFKoMQIAQIAUKA&#10;ECAEfBgBolM+3Ph064QAIUAIEAKEACHgDgSITrkDRSqDECAECAFCgBAgBHwYAaJTPtz4dOuEACFA&#10;CBAChAAh4A4EiE65A0UqgxAgBAgBQoAQIAR8GAGiUz7c+HTrhAAhQAgQAoQAIeAOBIhOuQNFKoMQ&#10;IAQIAUKAECAEfBgBolM+3Ph064QAIUAIEAKEACHgDgSITrkDRSqDECAECAFCgBAgBHwYAaJTPtz4&#10;dOuEACFACBAChAAh4A4EiE65A0UqgxAgBAgBQoAQIAR8GAGiUz7c+HTrhAAhQAgQAoQAIeAOBIhO&#10;uQNFKoMQIAQIAUKAECAEfBgBolM+3Ph064QAIUAIEAKEACHgDgSITrkDRSqDECAECAFCgBAgBHwY&#10;AaJTPtz4dOuEACFACBAChAAh4A4EiE65A0VPK0Oj0Ygqm0wmT6v78fqKu/DoWzh+M+7Yks1qozDv&#10;g4seAxvNTYcIAUKgxxDwKjp1pK3yo7IfM4LjJkSNeLf8u0MtR8dHj+gbko7MWkPDpNiTY/zCP61c&#10;DSoxI3Z0laF+RdW6cL+QWQln7Ggq+a5qXVpQwp8Sxq+oWbembnv/4IzLkye/fWTZtqYDp0X2UxfY&#10;YGyaEDNCUeDyyl+jdOHqAlfXbhsSmj03aaIo8IyoQWdGDkENy1orz4waKmqIAqfEjQzQ+H9VuVbU&#10;MDcktc3YHqD1d+/TILsfbCCZ96/YxbVs57i3Mk6VpqieeT2dKse7hQkW725fujtCgBDonQh4FZ26&#10;cOv8FmObH9P8p2hhY3CYkbHva9dnhEXtqCrT+Gm/r/s9RKcra2lEf7Pk0Jfa4PBmvR78YWX96pLa&#10;cuYfpNVov29cs6+hpt2g/870+/L6H/c0VBtMplXV655re60+KMRoMqHAxKDQvXWVWj/ditpfRYFG&#10;o2Fp2bdG/0BR4LLKlWUt9UyHAhkvsL663WD4oXrDt40/FtVWoMDvK39N9NOVaTQo8Nua3+J0ASVN&#10;9VqdHwr099NWtTQbjfqvq36s1bczDft9+MKeeXQEWcG1JGtR54iayHyxK/tv9YkQkEfNSxYn2siR&#10;AvJ0eVHFVaSALM3auZCUhUDG/ER5ityQV5E53rdhjoa8OwUsFmUgbE3MYr7IdLYodZWslSAlaYMQ&#10;IAQIgROFgFfRKTFwNSW9b2ZYVFNL04bdG4b1GRQSFDIxJRf4rt+1Pi4kIiNroMC6rLpsf9n+Efkj&#10;/LR+yGnXt/9a9OvAqIRJqXlCAPJ9Y5IyEjL+IJ877A/yfQZGhkYKgaIDRSyQFWQU/EE+Odsv9Xj5&#10;cxTy7Lh8bWNt4d7CUwpO8ddxc1RLW+tHRb+dnHCyKM1df0WHJLo3/MUukvkuLiR2xQaOmueIXUWO&#10;LAH5SOa72DbfFQLW/kISh+TVRVHydFFbhYAsSpxrfhQ5IlMWiF3zbfNdWY7ckJIyx1M2xF1brK28&#10;KSkjc4Q88sUhRb5iV4gpMrErzpWXNi/KfFsKYMNiUchXFC5LtpZvXiZtEwKEACHQ8wh4FZ2CeQkd&#10;cvHBnZkFp4BFjR44GqRqdeHqYbnDsDs8bzjw5aQqMg4kKTE6ET9JqkBiIA9SBfmBHaTHWXlBpDip&#10;6iBJdstXyIOWoQKcVBVxUlVlaKvz162s2eDGZ0L2SXJDFI5dRS9l96I2SnC2KHktnIhiFSXLo45s&#10;mF9alGZ+lvlR83wv23b8NtWSatAcAce8ybCtLhaFKDLNT3HkEkJGUYgotmtFOX5RkiQECAFCwBEE&#10;vIpO6Y166O3stPwDRw9U1FaAD3kuqdq7tzA/IjEnINuRVnRERvQ66g4J5+IQksVDFkt2XNLi6dYy&#10;UQccMi9c5FiTp/wThQDaiD8xHc8M/spWs5Yv6ikkxbZsZfPME3U7dF1CgBAgBFxHwKvoVIhfYF17&#10;e5guMDYhA/YnjyZVfXIGf7pv666mir+zq11vZvM+T12a7AXFIbWwzFFIyqJk7yhzbGzY7kFtH0Wx&#10;sjLml3BLxcwLtHgVcwEv2MY9KhrOLvjyrgXgYte8EGv5LuIpinWlwrLmtEEIEAKEQHcg4FV0qsHQ&#10;gq/m3/Zu6h+bAjolfh5KqvLS8vuGJ2T793FLq5t3eBYLtCagzlfnyALVhxQ5il15otiwfRQyCgHb&#10;u+aFKyTVRZkLi231KWoZz80Rdwd2gqS4C6duXH26KE2dj2L5xVSXU1zdxq7FEkSmjbPoECFACBAC&#10;PYOAV9Gp5MCYirbqkzMHxAYFSx8pDyVVa3Zv3NHeslNz9O99ruqZR4Gu4ukIOMWEcLOOyNuQsXbI&#10;2XwF7NZOt1ZhG/KKkmmXECAECIHuQ8Cr6NTh1iqjSV/aVA06pXAk9zhSdUr24PIDO1P9k7uv7alk&#10;QoAQIAQIAUKAEHALAl5FpwaH9tnXfjguMNjabD4PIlWJydklzTUHW2rc0sxUCCFACBAChAAhQAh0&#10;HwJeRac2NewxMVNVu9F2iASPIFUNbc3+h3fnRLptZp/bnyHhByOHWqy5xUgBt1eACiQECAFCgBAg&#10;BHoJAl5Fp86MHLylvqj26F4WFWs3REIvJ1UtzNSu88fqN73kQXGwGgryxH2PVdPHHCyKxAgBQoAQ&#10;IAQIAU9BwKvo1I91m7Fsy6DkHMdn8/VaUrX7SHGgzj9cG+quJwm0BkVJuqPYtXsVIW9XzFygC6eY&#10;n07bhAAhQAgQAoSApyDgVXTqnJjTtjZszQuLDtDFgyd5NKnyCw3fuGdzm7HWXU8SiBT4DZLYQLGS&#10;Wtm9BM5Sy4tMxbnqTMevoiiKdn0TgRtvvHH27Nljx471zdunuyYECAEPRcCr6NSXlWuYxvRl0ZpR&#10;qflY48VZy5Oz8naXkVHMLrQrb77sTEZKjp9Go9O4s4Eko8LD2k0sR12sRSrmoW8LVbu7EVi1atXL&#10;L7+8ZMmSI0eOdPe1qHxCgBAgBNyIgDt7azdWq2tFzYwbvb1l97j0LIPRgPWMMxMzPZdU/V68yWAy&#10;GVl716CweJZkNthAUlMfi2fJTPNTsC3zbWw4KGajBDrkUwjMmTMH91taWgob1UsvveRT9043SwgQ&#10;Ah6NgFfRqU8rVmNmX0S59qT4DKwi7NGkqn9G/7W712mZn1seL0FrJH8SG4pMGxeS8pIeIUdum5+o&#10;zpQXNRejbUJAjQAoFIiUyIeNiob81BBRDiFACPRaBLyKTp0bd9ru1r25oVEy7pTnkqr01FwGbqgx&#10;uuXRschpZKaDvErKiyrZ3nVLtakQ30FADPOZ3y8sVTTkZw4IbRMChEBvRsCr6BR8p8BAGjUtDcFh&#10;ZYd3hdRVa6ITK/VtkaGRGUGBb6z7hgWFZ0QnDIiKP9TSvGHL6lBD25i84b9XHGoNCfevKTtcurcl&#10;LEbnpxuYkF6t13+9fkVIYOgZmf1KjKYDWr+ibWuSNRpDZFxpU6M2OKypbH9bdWlTRAxG43Ki4luD&#10;Ql5dvyIwMGRYCo8UtS8waPfO9dHtLbGJWXvqq0LDYxpMps9/+8YYHh0XGnFyet76iiNfrlsRHxox&#10;OqPg9/qaev/A8uJCXVNdIwo0GnKSMqsNev7cmBwaU3PxCQMxUluVXCyTTicEnEJADPOZn0JDfuZo&#10;0DYhQAj0cgS8ik59P/jpRn3TgwferjGUaP1CxmWN/7F2k95QwdoDUvUDkmNqy9trWHtQmqHgN325&#10;f2BYRkhaXFsfg76szWAINCSMSe//bdXvre2msLak9vaG0LBEf61fZFvaYb1Rb6iJCIwbn3DGN1W/&#10;G42NMBkFBMSM63PmkoqfDIbWgNbIRL+0iIgyvdEYrU9tMrS0tZf760JHJ4zf2VSiN1S3m/zi9bnJ&#10;CY2HW3llYlpzTO3gWPERATGiMnoDiwpOOS1+4qcVP7UZjP6t0alBcRlBreOihvfyB4iqRwi4joD5&#10;MJ95aTTkZ44GbRMChEBvRsCr6FSYLgS/V/LnScSvTzlPbl+WeLbZ9iS5fWPqdLl9V/rFctvixuWJ&#10;k83zr0k+V+7elnaB3La4YV6Za81OvCzxeGWuNsu3WAhlEgJehoB6mM/8BmnIzxwN2iYECIFei4BX&#10;0alei3Lvr5jCEar3V5hq6DUIREVFff/99/J2zjrrLPNd5O/bty8rK0sK0AYhQAgQAr0QAaJTvbBR&#10;qEqEgA8hMHToUMXdUgxPBSC0SwgQAr0fAaJTvb+NqIaEACFACBAChAAh0KsRIDrVq5uHKkcIEAKE&#10;ACFACBACvR8BolO9v42ohoQAIUAIEAKEACHQqxEgOtWrm4cqRwgQAoQAIUAIEAK9HwHvolNTprCV&#10;K1lqKnvgAfbww6yqiuXnswsvZAsWsIYGNno0i4tjX3/NDAY2cybDGqurVyN+FLv8cvbTT2zbNhYe&#10;zq66ii1ezA4dYomJ7IYbGFYNKytj6ensnns6C8zLY+PGsfff7ywwJoZ99RVvZvMCr7yS/fgjLzA6&#10;ms2dyz75pLPAhx5i8+ezo0dZRga7+25eYGUlr+GECeytt1hLCxs1ip+ybFlngSgZ1Sgs7P2PEdWQ&#10;ECAECAFCgBDwZQS8i05dcQUDo/rzn3mLxsYyTK4Wk4bArjZuxHxrNmNGZ2PX1LAlS9iHH7KoqM4c&#10;7Ar5f/2L5+zezX7/nf/VdUAEeT8/frqQf+YZfrosX8qDAAl5cKMPPmCTJ7OkJPbYY7zAVav43/37&#10;+V8klPzkk2zWrE75f/zjuLwQgPw77zCTSey596+Mga6Ij6BebUad496aOFWaojKKXaeKImFCgBAg&#10;BAgBQsCNCHgXnYI9qa6ONTZyUiWZkyRSgloJIoWj4F4iCWIk5QWRAtHJzeXHnZWXREqWL4jU2LHi&#10;ap1ETZZvWz4wsPMs9/0nWQg2kBSMyn3X6faSPLfm3Q4NXYAQIAQIAUKgZxHwLjoFw9KWLewvf2FB&#10;QRxGjyZS4jnAuKRbE/gTyhNEBH87CFUnoxKHcFTKqHPkUUWlRIFS3uJRea45DZLXkkcV52JXUbg8&#10;RW6IUyxeXXGuonDzmigOKQpXHKVdQoAQIAQIAULAHAHvolMY1Kut5WYnf//OoT1PtEihfUpLOz2o&#10;jFge0G1JTRHAJ5CJhA2xjYthQ1xSnQNJcwEh1lHAcSuXPB1HhbwQs/vX9onqypgX6PaKmVfG/EK0&#10;TQgQAoQAIUAIqBHwLjr14INs0ya2cyf70586vaacHapzVt72UB3wVgwd2pUXROriizkpvP56Fhqq&#10;bjMXc5yiOBav5XoJdosVbKabLmTx6pRJCBAChAAhQAh0GQHvolNw6AYfuukmDoezxMhZebvEyBUi&#10;hfqj/LY2bmxzU7JovxFl4xCSU/YYc2Gc27U6WjxRlmzxqO0Lmd9FF063XTgdJQQIAUKAECAErCHg&#10;XXTqmmvYjh0sIYHHHfAUZ3O0jLlFCruSqCGsAwIluCMJbiGZiqJI5EMASW5AQAgrckSmEJaFiEy5&#10;a2PDvDRxCRQl5dVHcUhcS1zCXEDkmJ8rhRWZctepDVExxVWcKoGECQFCgBAgBHwHAe+iUwgHhWhS&#10;8+Z5xqw9PGXWiJSYFVhRwQ1U7kh2aYEUkBvyso7kCGFHJBUytndRrA0BxSG1cBduwcYp8hBtEAKE&#10;ACFACBACCgS8i04NGcIiIlhODr/J3hz+ANWzTaQggPAKuJ0+ffi9UCIECAFCgBAgBAiBXoyAd9Gp&#10;7dvZ4cM8HiaCPPXOOFJ4FBwhUhDDLQi3+l789FDVCAFCgBAgBAgBQgAIeBedwvIyWEwG0+IQixxJ&#10;4QzeC53NReR0MbSHCisCfp5/Pl+OprcmhXeRuReUrLJ6PE4eog1CgBAgBAgBQsBrEPAuOlVezkOi&#10;YzYcSBWWiJGRxz2OSAkLFhb7w5KCWNDGc5I5fxJe5Ki7eabn3ArVlBAgBAgBQoAQcBQB76JTCIau&#10;1bJvvmE33tgrlohBKzg+tCeazFweix+HhTnakjblFJYkIWsx00Yx5vYnRxgSZMxPsVEyHSIECAFC&#10;gBAgBDwaAe+iU4ghjon3Z5/N1xX2UIuUCOCJZ0qvZ089xcO7z5/v+hMm2I/kT3LDwZIlK5IsSuYo&#10;SlDny1MUkrRLCBAChAAhQAh4DQLeRadAQbBAClZBdirulIzzZM2HSeGDZVfe3MKEJ8VZedzF4sXs&#10;pJPYCy+4Nyq6MBc5y6Xks25OjERR8pDcMJdBJq6FpMiUwrRBCBAChAAhQAh4BwLeRadiY/ngWmSk&#10;o3Gn7BKdE0WkYKNCysvjZrbLL3fXowZmg6IEE+oZltOT13IXSlQOIUAIEAKEACHgLALeRacOHWJN&#10;TdwahGQ77lQvJ1KoP2b53Xcfy852tkWtyUsuBQFnWY6Ut1a4zBdXkbtiA6crcmiXECAECAFCgBDw&#10;JgS8i0717cudjbDUDFZBjo5mt97KbriBIRhVTAy74w726qt8Nz2djRrFvv+eHT3KCgp4eCeMDDY3&#10;s5EjuTVo9mw+XHjyyXyUbeVKdued7Mor2YoVrKiIRUWxqir24Yds2zb+BPTvz8/FUThp4brDhjFM&#10;xIP8uHF8aiHmFcKw9NtvbNcutnYtDy6KVZnBkFAO1sC54AK2dCkrKWFPP82uu477SKHkfv14ge++&#10;y+rr2eDB/PfiiwzrzOB23JEUnMZ8V3Ig80zFNW0cEpJ2BRQF0q5vIbBvH/vxRx7lf8yYppUrW956&#10;Sx8WVnrOOeHbt0dt3GgIDi4fOzZp+fKwnTsPMNaamKhtaanPzy+bNCl+1Sq/5uaaoUPr+/VL+uqr&#10;wObmSCwNfuqp7KefOIBjxvC/xcVs+PDO8Ch8nxIhQAgQAj2NgHfRKXAURQKLkgnsymL697+PZ8Nd&#10;SZ3+/vfjeeYFItf83JdeOi5md+tf/zoucsstx7fNC7RYmeOibtuSTKhnRgDdVm8qqMcQwGcAfvj8&#10;WLq0acECbXv7D4MHn7VqVUBbW1NAwKdRUZNqaqI0muaoqKrzzst87TXUyxgXp33gAR7mAwbjrCyG&#10;mHAwCWPubVxcyJ49Ifv3Y8pIwoQJnA+tXs3eeCPurLPY1Knsl1/SMWT/6ac4K2b+/BicOHAg27w5&#10;evlyPoKPua4YzUeBF17IvzQCA/lHCz57Pv6Yb9x1F3vuOf6ZhAm1mZmRDQ0BtbV14eHf5OaevWVL&#10;VGurXqf7dcaMET/95N/S4jdlCrv7bv7Bg8mz+IwRkep6DE+6ECFACHgdAt5Fp7yueXryhohL9STa&#10;vehaGzdyOmIyleXkRM+bF1BdbdRqF5988rmFhcFtbe1BQYHTprH/+z+GabMI5FZcHALyMWPGJFhh&#10;Ya9dtixk4cI//fe/nCcxFl5TEz5zJtuwgQ0dqhV3CNst0vz5Yg/ybOFCBnlYZJFwFPKgXFhnUyQI&#10;IBOGXpFQN8iDXf3znzxj0CAuD+vyTTd1CqBkDIgj2pxIIGR/+Qvkk1A3pJaW6DlzZsOaNXky9vwZ&#10;Gw152KoxzwO/vXvZggU82O8ddxhffVVTWdkcHPxbaurQ8vJIWIsZa1+0yB82MASxwwcP7GGUCAFC&#10;gBCwjgDRKevY+MwRQaSkjcpn7tvHbvTll0Fc9IcOFeXnB9fWZuzbpwkK0tx6q98vvzA4HebnJ8JU&#10;gzWagoLAhC46RnQChw7thAnj2lhEUgaVlcSog6kcJ0YYRhdJUCjxFznOyoNIdRAjPi6PdKw+nbvI&#10;UZSvkIclbM4cBiIFKiaSWv4//+Hjjx3ES/vXv0I+5PrrzxS3g1Peesv/668568I0W0h++KFpwQL4&#10;ANamp9fl5GT8+KMGtjHQLLgHIEmUxLXoLyFACPgeAjrfu2W6YyUCRKSUiHjoPgbCYGsJDDTBjHTw&#10;YEtIyLZRo4avWKGBYWn0aIYxuIwMXf/+Ax95hJ155vHZr5LodFiYLBAXECnIv/lmJypS3nOJlDlR&#10;UxMvOFP+8AO/XxE5BaOQkH/pJc3TT2NmbHSHxYt9/jmnUK2t7P77wbdMBsOBqVMT16wJrKjQaLXs&#10;s88YfMVyc3kMPEqEACHgGwgQnfKNdqa79DIE0FsjgdnceqvJaCweNSppz57QsjLuTvTBBxp4JjEW&#10;vG/fCDChPXu465JIjz3mHDHycSJl1+IF4oVloFpbQbMygTAaBYgJ3om/8+e3Go0N2dkxW7bw2R4w&#10;lcFhC4k4lnga6S8h4F0IEJ3yrvaku/FWBOBnvXChSa/fP3VqxuefazFFrk8f7sR9ww3oy3OkxUhY&#10;mGS/LofenCVGzsorhtJkfRy0YCmIS3cM7TllkVLUx64FSw04PNwffzzwiisCxQMJ4gWXeYwevv46&#10;ll6qvOKK2Ndf16ARYfqCKUu0mrc+unRfhIBvIEB0yjfame7SgxBAX/6Pf7CQkEaDIfCzz/yamjTw&#10;/kbOxImas8/OAtGBF5SM4K8gLup+3Vli5KA8fJLADxChAF7qa9awI0f4VDtwCNA+JLh7//nPLDmZ&#10;hyDBpDlEHkG4kNNOY+efzw4cYOvW8UAkcCfHKZWVXP6229j69Ty4CQLGMTaDZzE2aRK79lp+40gZ&#10;GXy3Iw4tGzCAh0WApxcyMTcQt7xjB7cSwc8JLlAoBwkhSN5+m/s8JSby4CkY68RZmJyIETqFT5Vi&#10;aM91IqUAUFH+bbdprrwyDtwOdQNrRAIsW7aY/Pw08LKHdzwWdUDwFKw6ShyLo0OJEPAYBIhOeUxT&#10;UUW9GYGLLkLgWZNWWzZzZhL8n0AOrrsuFD3xli3Hh+rQT8NV3JoPkxuJFIpChLYvvuBhotC1gzaB&#10;6IwYwYMRgKwgMBtigiCgGuqG6GgI+TF+PPfZwtw3/BB6TaaHH5abio2dTSWbGvdkzJs9MqI/DlW2&#10;1/3+8Nyqtjps33brrf3fWpYfko5tLnbbBD18vxhLC4of+fILAVp/bPP0zjvi/z/8RWgGmW6/nfMn&#10;sBNEenv2WQae9MEHPLqv+CFuHKYEwnqH4VEAi6UUIAmSh2IxzRC3DAYGEMyd2RXEyC7gduVBquCU&#10;homQWI4J/8CMwbEA5qZNrc88E7Bggaa8nGVmsp9/5pUUcxXl3dEGIUAI9DIEiE71sgah6ng9Ahg5&#10;euMNHjyposLw6qva+noNhu1gWTl6VBMVlYTbF/00Olq5vpDC4OGiRQp2HcRtQuBZ8AZ03rCRhIez&#10;m2/m4RJg0QEjAaUICWFXXcXjzcKcI+xDx9plS2Pxhvrdu1sO5QWlXprEXa3nbPv7ruSDjG33X78o&#10;0i/00rQz+oen/ly9Y3HpL02GVoMJC5OzxKDw89P6le0++ktQZWVbsygshPmPCU7OSE841FS3tbqs&#10;sbW1vVWfdHnBCxWLhsYl6/WGr/dsP8paTJxrsDBdwAC/6HRdeGlY+3eH94gS8Dc1KOrmnPHRLOa5&#10;/V8XN5bpmVHDNJH+YX9Nv2RMwZCPy394t+w1v2sjE/yn54WkzU4Yl2Ie2k2W8uSTHAcE4EXrIB4V&#10;ZjumpHAD29VX80wEzQIng10NsIAkwViIFgGvtTaWapdI2WvQQAjA5peVxSuI1RGeeILBwx3cDiwW&#10;5PJvf6PADbLpaIMQ6CUIEJ3qJQ1B1fBqBBAQHwFgDxxozc72O3BAhz4bVpz58/0QGFNMIhN3b9fg&#10;4RSRAj9Ar/ztt5yrIeY+ht5gbcLQEqL/gz+BIiBfjLWJq5vRpi+GBj+6/12D8WXtOhao1Q0ITp2e&#10;NXR/S9mSQ5vr2lp1JhYVHFKrPaJvOmTUG4e0+I/NHB4QEiCKOXpo19GqXVGpUZeFD0FOW1Nb9YHq&#10;+LR4rU6bXJA0XZ9Qvrs8OiNaytccqgmFf3Zqnjj9gTc/Sk4+2Rhl1On8zus70GQ0VeypCEsIC44M&#10;FgLsUM2fIgpQvthF+eu3rY/PjT8rPe0sltYpHxe2K2D9rqb1rcH63MDg8saGCv+y8qay0sq92f6R&#10;Bw4cXaurqte3asG8TJq+welv9rsX5p9FLb8WGvb2f/nG0yKfF+YxDqBMsHWBiSL2FTz6EWEhJ4eb&#10;7rBMQnU1N26dcw4/itbcuvX4rEB3NSiWRRcJSzs8+CB76CFjZqb2/fe5vRDzNGGHo0QIEAInGgGi&#10;Uye6Bej63ooAwhbAAgRbDHq+W27RoUd86qlAaXCCAQP+MbBwCC8oF/td0LVLLuGuRRifQmhKmDEw&#10;PPTKK7wCp5/OPZZg5+iI2t9mbF9bv/2bypMxdnZlQmy9vure4le3Npa0G/VgFqF+AZPS8pKCw43+&#10;xpksw5z0FJUUoaFm9xkkmqu5trnhaIMpxgSSlFiQCFJVVlQm5AXRAUmCJLZBmyDASdXuapAeu/L+&#10;If4K+fi8eJCk8l3lglTZLV8h3z81BTVpqGhorWuNjYzFdm5BWkZTAid5Obw+yHmj4Q2QtoZIzQFD&#10;9dryrS8cXgKL2rTQgef2Gf1DxY7FR1dDJj0w4YzxQ6bHpacASbkEgtzAYCIaF3HbYcFKS+OUCy2O&#10;RpECYGY24k04/gDAn4wxLbgyBljhc9anjyk/XwPLGexneJxwaax5RYkQIAR6HAGiUz0OOV3QWxGA&#10;9QKBiN54w4QIT1qtBkNpcNBuaQmA7zN6uM2bO+8bRMo8rJHj/aiYJYc43Vj/Ec7dmBSGhSbh8QMf&#10;INgnMAn/0kv5OBSsFx0Jo3LvldXvaikZrft1jiFwZ+veh3b9t8nQ5q/1iw8KZaHV77VUVBZXDo4I&#10;GZU2QpzCSdLBBlNOmF3SA1sRfoJUxeXE2ZV3nFTVHqpFZdTyCpLkLKkKiwvDr5NUZcdaLD/OaArb&#10;Yzo9IU1awn4q/Ulf13p1/vCKlsaddRWr6tZsKl07Jqdffbv2k8PrqtsbEAEhKyjxssRJ5w0dBZ8n&#10;ASP/K1emuuwy9t57fIQOY3YYUYVBC3708MFHdFDRoM4+ACBSIpT8saFGDdy8EP4KvByPFsZn4f5/&#10;xhn8KpgZgJW1yOnqeKvQFiHQjQgQnepGcKlo70cANgmQp7Aw06JFmooKPoi2cqUGDsVIGNFDt+eK&#10;LzOG9rAMNsZ30CNiOMnPj3fA6CzhGC5mvT30kEAYLtvvTdTtaflp3JGm8fEDPt6/8qPaX5lWkxAU&#10;mhcRCwf3RYWLQHquyBsOeViS+HBbXBi2Y7O5tQakKjAiEGzDWZLkrLyaxKgtW5GpkTYsWz1Aqswt&#10;YZKEaepaR2Xz2FJIza3NtQcqL+pToAvU1bW37m+oXnVwxb7GdRHRcf/bv6GitQ7OXp0cK3YUd0ST&#10;XvNYKkd4xy9axCc/wh0KI7BYric4mA8UwoJo24KlIlJKeUyiBMkWa/7A7x7mTziKYZbDr79yto1p&#10;j0StRBPSX0KgGxAgOtUNoFKR3o0AzAkYZCkt1Y8cqf3iCy0G1O64Q4NAAIgChR4RCUTK9mx8GwYJ&#10;DNvBPRxmLYwZ7dzJzV0wbyA0kZzQx9iqmo2FjXtPq9+ZE5jwauVnHx9Za2SmhKCQ1ObAtoSSlW1l&#10;0cnsuuRTOEkKCQyL4bSJRYXZsCT1KlLFK9vhF9ULSRUfLsyOBYsCC9S36jG+GdsndlB0EuMRHlh5&#10;8aEpEelgYOBYu+oqvq34dseRn3Oy898sXlPWVhvqF3RKeN+rMs7JDylgp5zCV2sWCQRr/ny+iCGo&#10;OQg0mBYGCkGU4ZUFYmQtcJdd4oW1DmG+EqvfYDIj/OsRTgK8Cg8nysegMCVCgBBwKwJEp9wKJxXm&#10;rQigE0Kfh4lv6emGigo/+HEvXKhDXwUHc3RscFgRIy9dI1IYCcLQDzyLMZmrY/FdbpTCsN0f01ul&#10;X71fvrK6rQEDiVmhUYawss36wFDWfL5fFixPGq0G4rKPR5fvLElyVl5BetxoqYKjFexYivLVlq0T&#10;ZamySKoUgI+IS2Xc8McOVuw/g8WG5WdjrHBT9Y77D+y9SDdiUNqglw9+u7/l6PlxY2bmnR4OS5JI&#10;mA0AExQSIjtgDgEsWLAq/f47J1WgVjA+IdklUn8cCuTPLRKouUj4EkDcMiySA+IeEcEJnKBcnYfp&#10;P0KAEOgiAkSnuggcneYTCKDLQe9VU6O/6iod4gMhWNF33/mJO4eFCQMrcra840QKp6CnRJBGdGz1&#10;9dyNZvt2TtTMEqb3P7Ph1jZTOyiSlmlGx2XEVWhgCJmTM0BIwfKkrW1ncYEKEqMwnCj6eEeG83oD&#10;qdIF6Bx3bO/NpEqMFeIvfLZS6vwHZXNH/kbW8FPz/8XV1RuiA948+uXzhz+N1oU9l31LflhWvaGJ&#10;hQeE+4VwDiRoEE4A2YJrFMKAIfTXd9/xAbvp0/ljoJjmqR4KFCXIcqS8CBCKlYhQDsKxnnce98CD&#10;EVQazHjplAgBQsA5BHTOiZM0IeALCMDLBOaBiAjD3Xf7wQElLEwH1xaEdhRJMVTnCJFCj9XezkMZ&#10;IWg4uBQm26PrEoYoxJlqKX2h+OXVdYXw2jktMmdQcjQLZVf3HS79pvll45ywPHk0qTIajF1wbPcU&#10;UiUtW2kFyUmt+rRqf7BktNdq9v2PDcZPd22pMLUgqCdodIx/xJIBj/KwpRdfzH8iYbro//6HgWYe&#10;dwr8HnFHwfixbdEipSZSiqFDDC8iyVALokzYwDBVIitLXJD+EgKEgIMIEJ1yECgS83YEQJIwY27z&#10;ZuOgQdpzz+UO5hdf7Cdn4Ym7d4pIwWEFlq3GRu5HhRVO0Evde68Yr0G0gg2Nu6KbSpKDot4tX7r4&#10;4M/hwcHnpecjQoFFP2jZB5u77Ni1PHkoqULgT5imHAmp4FnDf+aWKmsNOqsvj9QlZwa81/KuxuD/&#10;0d4tVfrG1MDYW1Jnjk0ayo2aSNL5CbwfhiVw+mee4ZMHn3+e2zvtEqljswI7JVGISFgyCF5WOB0x&#10;XWHEgiOXYGCdh+k/QoAQsIoA0Smr0NABn0AAH+gIDlRebszI0CLE5euvaxFaEwlECmQIA3MW40JZ&#10;s0hhxRV0aVgiBoWge4OHCiIaHFt8DVaoazfNqzM2M5MxUON3ql9Sv9y0oHA2t99w+DxV7q3U9wkG&#10;B1IYWkQ3LC1VzpIkZ+XVlqEeHv5Tx51Sz/5D+3iKozrwVwDobIPOyi2Ab/vaI/vv27MwMSjqrX73&#10;hLDQI21VMf7hfFgQMTJEGE88k1gGES5WGA3ED0vTYKrpV19ZdWYXlEsSL7wIYpVoOPAhgWDBpAqL&#10;7DXX8CFp8wBa/DAlQoAQUCJAdEqJCO37BAJYRQQDKO3txuuu0xoMCH2phQ1JJGmRcpxIYcFdrKaH&#10;4Tw4lWNS3rGE+AVPH3hxW+O+KP/Q2VmDWlnLRJYYlnQ8wLcNkuSzpMpa3ClfJlURcWETM/LxWGF6&#10;5itbXmGpwV8d2tls0GNMMMgvcF7aRechIgNYOxYvwg8Jo4GI2444WHjIGxr4BpzzFBYpNZESAtIH&#10;C5YqpMcf53QNayINHMjgboXXBOFhKREChIAKAaJTKkgow4sRAIvqoE3GOXO006ax4mItImHKlXod&#10;J1LocsrK2KhRfB03RIRasUIxPard2H5J0d8PtlbGB4VMTuyjLW1tMTbD8OMsSXJWXmEI8URHddtx&#10;p3yZVMGsJRv0HJYel8+nczbp2/e2bXp/575tAY2FDfvPihp6VfI54RhZ/uSTzvcYzzyCnyGsKGaP&#10;wp99yBC2dGmnxVRapBRESkG85FAgxq8RZAFRQxH8fepUmHKl5dWLdQbdGiHgIAJEpxwEisQ8GQGE&#10;9kGPEh1tamvTIGD0449r4XqCHOkX4iCRQlBERO6Bly6WaZs9m+3pXIgXvlBvHvnivbIVmIsX4uc/&#10;LiU7NSTijLD4VmNEbGbHdPmojqXrjq2y4ixJcla+V5GqNmNbTTuf/L9v9b6DBw+GJXbEwYKhZVtz&#10;0YaiqMwoBBbHUeNqI5aRicmIwbbdEAlEqsCrZCAxTYh/a0hrZisrrzItrvj+g/LvUvxjn8v/S0pA&#10;x7MHB3MZrh0TIL75hvvwYbYg4sHiM8A2kVJbsGbM4IoABSK8O2a2wl6FFwFj3MdGtPlRSoSATyJA&#10;dMonm91Hbho2pCee4NQHU8QRGuqttzRQ+rBOYUoU5oeLZJdIzZrFLryQr3eLle9wOqJDwSG9Ix1u&#10;q8T/AQbTorovfqnfNSYxLTc8lq/X2+6PfIWLjF2/aYW82ufJQ0kVlupLyUjB7bMsNpQNlT5PgGjK&#10;9CnHOYG2g1TpjTfPvdnBuFNqUlVRUbFx9cYatHsoxrgasFv/Vf22X7cl90vOyMyIioqKLIkMM4Sl&#10;5aclZybbJW22AXe9QRWs1+4DoJCXliosnojAY3hgTi3IPanDCS82NXa5/vPGlvYv9u9o1LeNCO/7&#10;UOZlsf4RfM0Z/JAwfofpq/A3Bz0qL+e2K4VFSk2khID0GkTcWiS8WbBdYS1CYI45sMKLix+gRAj4&#10;HAJEp3yuyX3ihjHAAS/aRx/lM+ngjYuomLIbcJBI4bMb399797JDh/has+g2nnxSQPfSoSXvl3/X&#10;ZtD7abUj4lKGx6aE+LUNa4iIT4rB4Et398G2y1eTMLt9MEiJefBPvxi/g6UHN326qaK2orqlesyY&#10;MWPHjpWkp2cc1Z2KO2VOquI6EprJnLRhly/AjAWPOxZgxq6YPlnRVNFqagX3gs1swmkTgoKCQLCc&#10;JUnOytttINdJlXmDXpwzsLqt+dtDu6cV3ndO9MgHsi4TzzC3sL77Lt+GwRWvybZt3PEc7lYI4QGT&#10;lTA1KYYCrb1BeDWQ8FmC6KAI34/Rc1A0mMQoEQI+hgDRKR9rcK+/XfjJPvAAn4uEdWfhP4uEbsDx&#10;tfMgjBBTEycyvZ7PZlq+XABW2V63pWZjWkBscev2I37Fk9JyMZzH+2wECXJgvV5FH+l6H+w6qaqs&#10;r1z2xbKNazaySCwcl5yVlZVkSPJv9s8clFnQkXBfYsY+NhSGkG4lVSaTSV2+XUuSOakCvHblAWCc&#10;MQ6mxL59+oIv4h6RJAlztoGcle9hUnVRHx4+lDHDk4VPFvrV7G6p0TDtzPgx1yZP5XMDYaYSCcQI&#10;/lWYHohYVphXgWjsCouUtU8REC+4ugtehWWeYc3FG3TVVdx7nVYJ7ASX/vN+BIhOeX8b+8Qd4uMY&#10;8XIwRw9Bd3bt6lTi1r6nLYY/wJQo9Cs4BeVg5KIjYTjvlp3PlrZVMQ2LDw6ZkpYf4O8XdkAflhCE&#10;44702TbiSLneBztOqn7b+dvu4t06nQ60KVobPWD4gLSOpB5uM7dU2bZsqUmPs/IKAAVpQ0wmOFFh&#10;9EpdvkJeDWAXSJV5A9ktXwH4slXLgGe7tt3f6I97V9dHIa9g1T1MqnA5VPJMFjuwuLIisP3zqp+W&#10;Vf3yfv8H43QdKw7igYYrofAmhHEXJiuE/MCwOIYCsaS3DSIlwitI4oVvGCzajUAh55zDJxhi+O/Y&#10;Qt3inaK/hIC3IkB0yltb1jfuC5/FmKAHp9pLL+WhMqH0xdew40QKbh8IDaXRsL/9jQc76EhbGotr&#10;9I0ZusjVbM0pKYnhunRdmwmjRf5GrUanHM5ztg9W9Kmu98GO9NmT+0xGXCsRgFvco4wVqbA82e3j&#10;FfJq0uMiqQqKDMId2RhetAt4j5GqcyeeCzSAJ4YLP373442/bUztlwrT3sCBA/VtejiNieFFRxrI&#10;BotVPDDONpBFefioxxX7B0YEftG2pKSq9qeyA5ghWBCS/lj2DdzFCkN1mP2HBF4FXyv4CyJoAlZQ&#10;jo9n77zTGYnN7lAgPksQXR2LPWdkcGsx4lfBkZESIeC9CBCd8t629e47w2otcNTAMA2G9qDu8QXs&#10;FJHKzmbr1zPM8kP3MH++gAphou7c8/LR9iqdn192WPRZydkY/QlkLCQ1lOkYOmnugmOlj7Tbx9vu&#10;U3uGVNnosxUkyWIfDJSskTA3kioRd0pRH3X5dgHvMVIVlhDGLX1z0y6Ye0FnILG4WHjBbzm4ZcMn&#10;G7RN2omzJvYf2N/2A2AX8O4gVaJBoyMC5+QMgovVNwd3z9728C3JM2YknCneCM6rMPaNhIG8jz5i&#10;4eHcUoVvFezi00VapDC9A/NkrVmw4JKFiLhYzjk5mQUGMkRboEWXO/Gl/7wKAaJTXtWc3n8zGD6A&#10;X3l5uamxUYPPXzhIIcwgVDmSIxap8eP54AUGBOE2i6g5HUlM0PPT6n9oW3VSUlycf0ZdcXV0JB8B&#10;sdtnK/pIZ+UVfaQjpEqv03t38E/zuFOeRapQW9mgmjrNhI6Epwgs/FDhobKWss2Fm1taWkaeMjIr&#10;OgskzFze2rIzClOfLN9BeQWAtknb7I4VmqtZ8VMHN31Xsb/BpD8jevBDGZfxdQMxCIg5GUh4cRAW&#10;ISSElZSw1la+1o0NIoU5sGJpAUG8MCyIFxAvLOIsYCiQjFUcUEregwDRKe9pSy+/E/gzYR29BQu4&#10;FeqFFzQwRyGEAUYQkOwSKXw3w68cLAoOs1iHuGMZmXpD0yP73v6tbns7MyQHh42PzaorqU3tmPwV&#10;XJBo1Buxclx0RjQojrMkyVl5RR+pIFVHK47+svWXXUt2ZUVljT1nbHxqPO4Yp3grqcLdKQBUcIJe&#10;bqlSkyQ0aObQzOSm5MyoTMXswl5IqvBoxcSEXxgzcH95xaqKDWfXbrkvbc6k2JH8RUMCfxLLBWLe&#10;KxZjhs0Jk2eR4LyIoT2LXok4Kt/Q1au5MFzd4VOFuYQYascrTO7qHBRKHo8A0SmPb0LvvwF4aVxw&#10;AautZXfeyVfBwzcupnM7MtAAJY5FNjBBadIk3geYBRvUm/SvVHxYoTlyZnBytB+fIQ8YgwuCzIfz&#10;enK0yLwPrj1au7dq7y+//AI35+Ha4aHG0GlTp4FDoIbmftMKEqY2PCgsZ3blFYYQBYlRl29bXk16&#10;HJdHK6hZrKI+6vIVJEzBSrsgrwDQbvkKeQXg6vrYlrcLuKJ8u/IKAO3KZ8bHXR4fBye2TQd/2O9f&#10;uGT/DoPJ9GTOjYNCs7nOwRRasdrMlCmcSMGtCuwKSWGRkkRKMRSIlxqWZhi9ELYKIUjwnlIiBDwc&#10;AaJTHt6A3l19OEgtWmQ6/XQN4o8L11ewIkeIFD5/N2/matrfnzvVdvhqwDXqnsJXy9orogKDz2iJ&#10;h+XpzKQ+Aj8bM+R7hlSVbCkpLC7csXfH0KFDTz311MiEyH4p/QT/QA3NSZ6zfbCz8rZJj90+WNFn&#10;q0mM7fKFvI24U3bLt0t6eqZBMTnRouXJ40iVBPwMQ2xRRMMNu54K1QbfmDJ9Ztzpnbrn66/5BozH&#10;8+ZxX0asI44cRK6yRqSkBQsC0dHclQqWZowYgpAhFBYFrOqElf7zPASITnlem3l/jaFn//QnhLU2&#10;nX++5oMPNBgLwHIWDrq+4tyTTuJ+HrfdxhfUO5ZePrLkw6Mro40BV+YM1+n8kO3UcF539MF1VXWf&#10;vvNppaFy1OhRYFGTB0w+ac9J6IMRT5IF/WE4z/U+2INIlSNxp2QfLwKCq0mbl5GqhuaG5qBmPLQY&#10;gBbTMxWstLstVQLwiNrw/vXhcdlxNdrdy5ra9lU3ZAennB1zMn/J8JLCGfHBBxmipSOM588/87Aj&#10;CouUJFIKCxamg8DFChNsn3qKrVvH2ZVYfZyXS4kQ8BgEiE55TFP5REXxjXv0KHenqKvDZ6sGu4qo&#10;NjbmEOHLGKocrlHwz+jw5xAz9dpNbWcEJialx14aOQwYYvCiumNRjhPeB0fERFx+++Xc8nSgOkAX&#10;4AUR1RV9vF3SY1He8bhTdsv3GlJlqDNkZWcVFRWtWLEiLSVtUMYgRFuFpVABYM+QKhHDwpRjKjKW&#10;vXvg2/n73x4Smv2f3Fu5xzqCreOHVfzgWQUuBdvw9u08Iqg1IoUXEkQKHlQQQEIE0csv5/6RW7bw&#10;AX0iVRwUSh6DANEpj2kq768oVDCCMmNxPThIgUhBzzpikQJzQmAbTDVCBPPMTIESiNRde14q19cm&#10;BYedk5YfqNXJ4Tzf6YOtTf7q5ZYqZ+NO+U6DxgfE33LLLXjC9Xr9qu9W/fDFD5MunDTmzDEnilSl&#10;VPldlTu83tBW3dr8ffMP44LP9AejEkm4VSGewjPPsLAwvlKyyfSHWX4QMydS2BXO7JgsIrZh6Fq0&#10;iH33Hd+lRAh4AgJEpzyhlby7jmBOWJLiyBEeMLCqivtIOUikMK43dSr/GoaLVcfCrpist7mhODhA&#10;s51tnJGTh+G88t3lmhYjC/HCyWIYf/RKn6rGikY8786SJGfl1eOn3TGe63gDqetjm/VOmDQBPwQS&#10;2/rTVoS8D4sImzx5clhYmAwM1mOWqtajDRk5cYc1JX8te2Zt+UGtUTs97vTb0i7gSgue5hhwx3uK&#10;hfwQBRQzasUkPotEytyCBVKFwKEYE8zN5eEYsHDNvfd6txaku/MCBIhOeUEjeuwtQM/ecQcm+Jju&#10;uEMDD1bwKgd9pCB89dU8Duc994g5QTBH3bf3tSNtlREBgZOjs9rKmx1ZpcTX+mC1I7ntPlstrzCE&#10;KAB0Vl493oryQ+NCJSdQlK+WVwznOSuvJjGeRaoA+IAxA/qe3Bch75kBwTWX7du3b+rUqa3FrYh4&#10;LhgV/tqIqeHGBu2bE1cQGX+oqe6zwz+uq93+zoBjSwHCFxCBppDwgsPTvLqaxysRq9nYDq+AL6XT&#10;T+c+VTt3ssGDua6g4T+PVfa+UHGiU77Qyr3yHqFbEZQcPlLLlmnAqxy0SMGIlZDAQkP5OOCx2Mr1&#10;hobHjrzN2hsvismLjI/gdxsV5vgqJW7pg4+WHt3w+Yazpp2FHlrRx6v7bAWJcVZeYXiwW75CXk16&#10;FPWxK+/GPljNetF6tssnUmWtgYZlDZtw1gS07++//75x5cbzzjgvNCZUCONvz5CqlJy4S3OHohFf&#10;r3v96/3FsQEx89Ivyg9J73gro1hREV+EALP5EF0dK2x+800nQ1I4p0NaYcHClN6//50vaj58OM3+&#10;42BS6n0IEJ3qfW3i9TWCPoUyRQDAL7/kAwE33mjfR+qll9h//8unUsNTFb7qHemVw18srVwTYNBP&#10;TMsZk5zK8HNmFRQFiekaqTp6+OirT7968sSTx40fN+niSU7NFlSQGEV9nCVJzsr3ZlKFMTLcDpGq&#10;Lo/nDh009CTMb+1I0tRnjYRZmy2oeCPUD4zdBprcJ/vLkqIriv4d6x91X8YloyIH8Brh9Rd/YaNC&#10;bAUM04M5YaRPBEDBIQWRggPWwoX89YeVC8L338+GDOGRrigRAr0MAaJTvaxBvLs60IzwMIXBf+9e&#10;7hjhIJH64gs2fToPfNC/P/eUYuyLyp+fO/RJq6n11IR0jC+Ykxi7Kt72aI6iC7FmCDm44+BnSz5L&#10;7ZsKh5UHnnwA3X/l7koR8Np2+XZJD5EqAGged6pnGlTOVFA3kKc3qALAHiZV0zL744WtamoqKlt/&#10;SkRfneZYjwNShR8G+6ANdDruMYlX2xqREiOD0BiFhVxy61a+/B9mnyCqAkVU9+4uw6Pu7tjD7VGV&#10;psp6HgKIgLx7N/cnxQrzcHuaOdMhixQCLsN5Ar6omOvXQaT2t5S1a1rqgvfOyR3QOWE73KQmPYou&#10;xEGSJPtUa/JYee3Xbb8atAa4p9x8z82Qb6lsCUoN8r4+WGE568k+2GLcqW5qUMfXESJShZdCDqA7&#10;a6mKAfUJ0c8/8uya0gM6XeAtqTPPix3FlRh8oYQ7FMb98XEFG5VgTtIiJYmUuQULqgCxFUDC/vxn&#10;Pqv30Uc9Tx9Sjb0RAaJT3tiqve2esMYL5unk5PDVixGjD9rQbmRzrEKfmsoiIniE5Y4l9h7c+/oP&#10;tZt0Gu0oTXxiVAQ6eGukR/aRbuyDS5tL1/66Fixq+vnTMVsQ05eAsV1Lkqf3wSeEVNmIO+XGBlX7&#10;bIETe32DKgDsSZYMwHOiYvHbUnnk6QMffFe97tncW48rKrzvMFZhfWW87wg69dVXnbzKmk/VBx/w&#10;c7H4AVangRslzFQYCqRECJxQBIhOnVD4vf7iHZGRTRMnah57zNG19mDEys7mgZUrKyU89+99ZV3V&#10;tnNScxJBsDqS9AjpVlLFQuE1u6SgoGBIvyFJwUlxCXEItuksSXJWXkFi7PbxCnlFH6m2nNmWVxse&#10;nJVX9NmKBlKXL+WPVB1ZvHQx4k59ufrLlq9a6svr0QcnJycjTLzxII95EZ8dn52fzbQsNIxm/7VV&#10;764W48suNpDigbHRQGK2oOMNalF+UGwyfhigf37bwvCYjLzgjD/4VGE5BIzlIZAvbE7mFim89RaH&#10;AsG34N7epw/TaDgJOzY9RaoO2iAEegwBolM9BrWPXQijexs28N+ECRpMk3bEIgU3iH/8g68Pc2yV&#10;CTibr63dNjwpPi/RPy9xCKLsOOg265bhv4MHD+oqdTMmzhCEBr2IHOxQl2+X9HglqSrdV3qo+FB7&#10;SHtDQwPgKv2kdP/m/SPPHnnxJRdLkmSxT7XYZ+OU5Jjkfz/97yvmXyHeFgk4WCybwNcFAqnCYosB&#10;QQFB2UG46LqV61B+TUtNWlpaVl6WlLfbQApOYFdezUo9vUEVDVS0D0HXiyYHTNa0aXDIYgOhUax9&#10;xjgrD8BDswJ+Kfvt1cNLo/wj7s+Y20mq3nuPNz3MVHClj4y0HKdKMRQI3ZKfz847j/3tb3w5hKef&#10;JkuVeH3obw8jQHSqhwH3jcvNncst8FBtCHH+yCOdOhGT+GwsEXPBBXxAEEapjuUm4Gy+4ODHbaxt&#10;dEKGsb6x8lBrF1S8uo9UdCG2+1T00KK17PpUyeFF7yNVsbmx+/bsW/f9uuaA5tKjpQgUmZqaGtQS&#10;lNU/q9+QfklZSfiJGfgTJkwQcIH1IgySrg+cZJSroCgAt9gHOx53CpUZMW4ELsr7+LBAbCjKVz8A&#10;igaCvCZQ01Lf4iNr/1kEXABYkFWAyYClpaXLViwb0zQmOiS6C2+cjfItsupTEtPx+7l0/+sln54U&#10;ns+XqREJYRHgNQWv83HjWGws+/bbznwFkUKwFXhhIvC6mOiHsT/MWcEaU1hsisb+OiGj/3oOAaJT&#10;PYe1T1wJEWXmzTPl5Gjgcg5GJebd2CBScH0YOJCHRP/Xv9jHHwuIMGWvsH3zYBaZFR0dFhmGTIxH&#10;dDlqjrpPdYpUqV1qnO2zPdSwUXGwouxA2YBRA3L75uInSJJYfxctYjKayneVY8FmoOHe0SIU7mwD&#10;OSuvIFUVDRV7Kvd8ufLLDWs2DBw9MC8vLzc313x2oULeQxvUkTcI0dWvuOKKlpaWxYsXp+1MG5Q/&#10;qAdI1agkvjbUa3VvfHWgOMo/8qX828P9Qrg9Gz8oEMxcGTWKW6xFuAThnC6JlCK8Qm0te+MNPu8P&#10;li2wMZr3B2Qp9RQCRKd6Cmmvvw44ExaUgMdDdbXmww/tEynM6Hn2WfbLLwxfoh1rxRxuq/zzzgU1&#10;7XUTUrKSIiKSInjoPzm44GKfTaRKAaCaEyhccOLS4vCz0Qcr5BXlO2uoMJcHdcOusyTJWXlJknRM&#10;d2pHuuL6KzqHC1PiWttay/XlWBdvzddrThl3yqDhg+BCp9MdX/xRDaA3Df/NhYGZ4e38ZclXS6ae&#10;PTUxP9G8gQSrtg24s/LBAQFTs3M/LC6cuPmuk8Lyn865iRursK75nj188b7LLmPBwdxNChxLWKQU&#10;RKrDqs21LBZBx7ccvtNuv53PYqHVaTgolHoCAaJTPYGy918DE22wOCtCnMMbVAz62LBIianREIPP&#10;KVaJ6VjV9c49L/1ctzXU339WXn+/dmbNR8rFPptIlQJANSdwliQ5K+9IH4z3xdoDYNc0aLt89QMg&#10;SRUuim3z8gf0HzBw4MCLZl8kfLYQXazoAHcw2r17d5/4PpMmT4K8GkBvIlWCZWIE8KlHnwKp6ntK&#10;X2dJkrPyiKhe196qM+qa2hsDAqM6Neell7ILL+Qz/i66iEdGwOw/MZZn0TkdAT+FBQufavDF3LyZ&#10;vf++92tgusNegADRqV7QCB5dBdAmxIDB/Bpwo8REfiu2iRSOYhEuTN/DkhErVohbrzHWDEuOyPTv&#10;i0nygVodC2Tok2w4nis4gbMqW92nurEP7iUz8AOTAj/75LOfv/n59PNOHzV6lG3So+YEtuXVgDsr&#10;bwNwxJ1Sl29D3iLgzsrbIFXm5cfr4vPPyQdcnc/toRpseD2pSkpKmvfXeRgBXPjswtyM3PHnj3e2&#10;gZyV1/hr3mv9cMmO7TpNwOPZ1w8Kzeb8CXrjnXfYJZew8eO57znUjrRIWfOpwvgg3DGhl669lsJT&#10;iYeW/nYfAkSnug9b3yj58stNjY2a//2P6yzbRAp4PPccX17m+uvZxImY0ryvpfTqoifaja0nRyYN&#10;TE51liQ5Kw/Dw6HyQ0XfFxVkFJj3kdKRvJv6YFm+os9WkxhXDBsGP0Ph3kIs1hauCR8ydMhJZ540&#10;86KZ+MGmUn2g2hhlBIm0TXrU9bEtr+4jnZW3CLiMO6Uu36K8jdl8zsorGsjcUmXxgVHIqwF0pUFx&#10;dbvl2wZcXR/b8nYBv/726/ESL1uyrF92v8zBmXblFQA6Kz87e+BnJduv2/FU/9DM1/vezfUpQqgX&#10;F/MIVU89xV3Ohbu6bZ8qhE6AXsJZcM0891xyUecwUuoeBIhOdQ+uvlAqgnNiKs2pp2qw8gMUFhwa&#10;wJPgfi6Seq14fE02NjKcddddEHm99Kt3jiwL0Gkvyx2mZZou+zU7SKrWfrO2cGfh5TdcDi9jXN07&#10;+uDgpOCff/kZw08jTxmZFZ01YtCIMWPGCPjlbERn+1Rn5dV9pIt9NuJOoQTZQOrynSVJzsorSIyC&#10;E6hNmwp5NYBeRqomz5iMZ8yGU51twJ1q0Jk5/REjw4/51RhqovyOjf2BTsFhAOZwqBSMAwqdo3ZO&#10;hxiS+Aunq5EjmVbL1qwRYYH5IUqEgFsR0Lm1NCrMNxDA0N699xoGDfLDdyGiIdglUnCTgrJDIBnY&#10;5DtSk6kpNKJubuAgzKg3tRs1gToX+2AbpKraUL1xy8ZZs2YhHpJ0bLfbR9ruEuz2qXbL73IfjGBL&#10;sEKBQsGvZXDK4GFZw86ecDbqA1zNZ9vZLd824GpOYFte3Uc6Ky8Bb6xoxL0oAFSXL+UtzsBXN5Cz&#10;8goAFfVRl6+QVwPYHNS8+uvVQzKHpPdPx1G78goAnZVXvBHq+ijKV8jbBdxZeQWAdstXyD9R/tpP&#10;pfsDtIGv5t+ZFZTUOe8P3OiVV1hJCdu5k4dLkM7p5kQKD5MYCiwr4wats87idnRM+qNECLgbAaJT&#10;7kbU68uDVsJ0m9ZWP3h6Yu6MbYsUvh3hLoqJNvjdfnubsf3CbY8cba9K1oSclz9ArVLdq+L3lez7&#10;fePvM86bEe0XzQyM6Xp6Br6iS+hCH6w2bESxKMRbOnXQqaJ/DYkI4cN5VgJkn/A+uAsNaiPulPqB&#10;cZYkOSuvANCVBs3IzcjKytLr9T+u+vH7Jd9PuWjKqDNGKcq3S3qclVeQHrvlK+TtAu6svAJAu+VL&#10;+cijxouzB324v/DSon9eljDp2pRzuaLFPGL8MAIIX8zFi3lIdItESjqnjxjBYmJ4DAW4HFx+OYVR&#10;8PrOqodvkOhUDwPu4Zc7+WTTzp2aO+9k69ez7dttDe2BRWGFGcg88AAXO/XU0tbKq3Y+1mRsubDP&#10;wOiAYBuDBV3ogwGrtDxBxbewlv/8+z+zps26GPOlGQsqCLLh2C5VtrVYjiewDxariKhJFW7K8eG8&#10;E94HO9WguDXbgDveB/fOBh03YRx+mC249aetWFFbE6CZPHky3L09qEEVDdRjpGqKMS0uNy7WT683&#10;6XWaY50Xvuswsxg/OBJ89lmnd5Q153QMEWLBBhAvzCkGFYMqo0QIuAmBY0+km4qjYrwWAYzWffpp&#10;+7Bh/v7+fIrNgw923qnaRwpECjNumpoYQtfARX38eBilmLG9WLNjVp+Cij0VQc2MBfDInPi5nVQd&#10;2nZo8eeL/3TNn2679zbU0Eb5ii6BSJVt0uO6YcN2+eYkyZG4U+byjoRBUpsGnX0AFKzU7gOjkFcD&#10;OGDMgH6n9uPL5kRE//TTT5hGgDW22SH+YuFctbwCQLvlK+QVb5zd8hXydgF3Vl4BoN3ypfyOozte&#10;9Puhvr3tpLC+C/I61lHGVxNCTMEzHeusP/kkQ9w7aZFS+1RhBRvEuoOauu46Pvwn3T07NRr9Rwh0&#10;EQGiU10EzrdOw/ffpEmm5mb/F17gzgoiWSNSUE8I9ALt9pe/gEthuZjHD3xgNOlnZQ2MCgq2reLV&#10;KtVx+cj0yCVfLMFCGSBSsFQ1sAah3/GXSJX09D/hfbAjDYrny8G4U+oHxlmS5Ky8AkDZx1uzhCnk&#10;1SRGmB7z4vJOue4UHC0sLFy1alVBOl/yBeeq5RUA2i1fIa8gPXbLV8jbBdxZeQWAdssX8tNrw9aX&#10;HtrQuGN64QOfDfwHV0gwOMHs9NprXO1kZnIblZpIzZ/PJcVfbGBWCjQVoq6//jrPp0QIuIYA0SnX&#10;8POFs6+6ik+HufVWDWzjIlkjUnAFxachloOAdwIWP05KevXI0vfKvo0JCpiROQwuPugjxeiVbRWv&#10;Vql25atZdUlhyVlDz4pNj0UdFX2kiyq+Fxo2vHj4D82nfgAUDdq1PljOFuzNDZqfnY/YoQABS0p/&#10;/J+PL5h1gYeSKjHgfvH5F3dTRPXRkbnDa5uby5uPGo4m+CUIzcSuuYaFhfGYCEOGsOeft+qcDld0&#10;sC58+CHgQv/+3KEK8Yfhg0WJEHABAaJTLoDnC6euWGFcuVILF07BpWwQKaAxejQ7fJhVVQn3Bfg3&#10;xEa1XdCei0hCOOj6d7ANUoUFQERr2PCR6lWkqsWvZenSpZidF1Yf5qJhw/G4VgoAT7hhQ1Ef0UCY&#10;2QfjIviTL5Oq6IxorMB99W1X46n2UJ+quLg42ImXLVum26kb1n9Y9zXoA3ue39pQEaWLWDLw73xd&#10;Ggz8gRjBWIWRU0w9RogEJGmRkkRKTANEhJe+fVlICMNio1jg75gaEcqE/hICTiFAdMopuHxJGIom&#10;JcXU1KSFI8K0acw2kYIwLOeBgdzBMyjo6YMfflT+Q7DG79L8YQoS062kyhGVraiPs322i4YNo9a4&#10;Ys2KoKAgTM2bNWWWIDSwtdgwnNglPV5mqcLMPrRjl8dne7hB8TwrGkhhOVM/MAp59Rvh6Q2K5oOi&#10;FFND4GWPcOpvvfXW1AlTg7XBjryhCgDtNuiotD7ZzXFfHtg5afNdC/Pn5Yek8zAKGOkDkZoyhUcM&#10;Fv4JaiI1Zw6fmIwla5CgvmCpuvFGtmCBL2l5uld3IkB0yp1oek9ZiCz1v//VX3FFOFYehRoS3uVi&#10;rT0cErvy8w5xExDJMzWV7dgBBG7b9fy6xqLs8OjxSdnSZUdBYtRdiEVDhY0+1Vl5cxUvKoO/NspX&#10;yCtUvLqPtCtf0lDy2aLPRg8YPe2cabh98ahIw4Pd8r2+D5YN2lLbAnAUD4zdPlUBoLPyXWhQ26RH&#10;UR91+V7foOZvxA033LBx48Z9+/ZNiJgAWzUOOdtAtuWT4sKv7jsCj41O2y7eLP4XpibQKYQavumm&#10;zmnIUmUJIiWd0GG7wrwZhH1BVCqEx/v99+OF0BYh4DACRKcchsp3BDsiCJu02vC77+YBWjBNzxqR&#10;glY67TQehmr2bP5hxxgG+E6PS0qub4hPiEc4Y9lHhiWEoYNR9JG+QKo0gZqFzy3MTMicPHsynIsB&#10;EWbIWxueoz4YDwzCclpj4bb7VDxdCgCdlVeTHnNOoC5fLa8gSYr62JVXvxG2SZtaXvHGKepjV97t&#10;b6gEMDctFz5h77777oQJE7r8GWO3QV+t+RjRPkM0wYsHPhLuF8JefLEzLILBwNcVBcFSEym8k6BT&#10;IoFOwQyPRdnhd0WJEHASAaJTTgLm9eKYRfzKK/rJk3XwJ7jvvs7bVVukhFYyGrnjORY2WbFiUek3&#10;r5UuDfbXze4zCH2AjdiSblfZii5EUf7/s3cd4FFUXXvSl/RKQkhCQkIIvWOUIk06EpqAgCKioKDo&#10;p36IWFAsoNh+wYKoiKAgoCBFEFBRRKRXCRAgQAgJSUgghfT87zBxnO/c3bk72U3bzMizJpuzd++8&#10;595z3jn33HO5JlirPNdHSi7kyG9Htv+2HcfaTJ0xFTCav5zHbZ/rI2u1D7az47BwrkIJgFrlWdIj&#10;cwIzK7ATBZH+sO0TeZb01GqFAn8ZwJGDR2blZ63ZuGb8+PGVQaqCPQ29gyO3JZ8Zcnz2B1GPiWcn&#10;49gGxNex4w+nICOsroxIYVrKREpeCsQzJJLTly8X1wrxWf3SETAbAZ1OmQ1VXRBMTS175RW7zEzH&#10;3bvLq+GZIlIo69KiRfluZINhRsLCv7JPejo69XMOxQIW3APrEtRJj1Z51keqt8/KyyZe8pFWJFUH&#10;Tx8sKC1ADaE23dvIJRu0+lSt8iyAtdcHS3WnLFQoAZA7AIg8S3rIgOHKE5KkVV6rQk+fO52QkDAw&#10;bGCNLZEvAVhwrgCkCvswUCO+bdu2VidVBecyRvk0Nfi4hdbzLbfZYEUo1/nOO+IrCihcvCi+zxIp&#10;eSkQls3HR/jpJ+Gee8rNYF0w/vo9WoyATqcshtBmGnj88dIvv7RHic7t28V7MkWkpMc7bJ8pKxOL&#10;ecI8CUJvp0ZRgYK7t5sEhpwSxLoEdR+pVZ71kerts/LER1qFVPWL6ofajKWFpYL2Y22q2AdzASf9&#10;4coTALXKSwrCKJLrTlmoUEJiuAOAyNciUhXiE9IyrqWUolTzSVW31t1ult5csmQJzi3w86+UnQev&#10;Oi88ePNaa7fG70VNF80UdhyDIU2bJlb7/OAD0VLJESmZSElB999/F/+EfcpIYECdT2wS1C8dATMQ&#10;0OmUGSDVBZHExBvXrnki8RyGRp1IwdBgdQ/mKSkpw6HwnsNPltmX3tu4tZvgKqe8WNEH1wuq9/XK&#10;r7E0YHA1yO0Tn836SAt9MLd9QsJqrw/G0IayuKSnAgoVDMIn732Sk5mTbZeNb8EhKg4/OxReK0Qd&#10;cHAUvNPIoVH63nQpqU6cYfZC5vFMH1cf/Gh1hRIFse3bjELDA8SQD0gVDsm+O/ju7ORso5XeKqBQ&#10;TAo5ksQdMGbOoGH2wwRsPHCvlJ0H2F6YdPrG7usnhhx/bkPL18Ux1rev0LixSKrmzhV+/llc+CNE&#10;Sl4KhJUbMUJMS0f21X/+oxdQENHTLx4COp3iIVQX/j5+fNnq1Z7YmgcTg2RM5J6bsjKo0olTsWBf&#10;Jk06VpL86Mn3kHveoyTIrlSwc6QpL5ab7Cv5V85sPjOsxzBXgys3sZ31kTqpIklsVbn85+7lPuWJ&#10;KZg9sg+WZpKYVHcxU/LxEY0jykrLcO7Qv6RKEFTqTnEV6uCPg7n3HPn9yE3nm47OjijdhMvjtEej&#10;6EZw8HWNVGHtD0eA13xSJZVUkBiYkrSxM1qd9bLy/aKbXc67UXjNPrskT8xMx7V1q4D0UFiwBg3E&#10;QlOo8EKS05UVYVBm/bnnxKKgGRnS6NVfdQRUENDplAo4deNP8+blpae7giTNny/esCkiBSuDAxl2&#10;7RLs7YXVqxFtuJF1NDYwJNLTx8XeUSXxvMKk6rOPPhs0dtCoe0ehUyrtc5+DuT4YJKO2FP8EmIQT&#10;sKtRXMA1kaq8/LyCegX+Hv5yaJDbvjrg3MAGt+6USvv+jf273tkV/6DQjPMZ0ll+GD/FxcV//fRX&#10;0tWkS+mXUPQL8Zt8+3xDqcE/0p/1weo+mwVcqzwBsPIU6l/PH0tpdZxUNXT1FFyFpy+852dX/+EG&#10;g8MNQeKBfSBS4FXdu4tsSY5IKYkUBo20FJiUJC4OIvsKZyrrq36ARb9MI6DTKdPY1IW/7NhROneu&#10;K7Kg8MSmQqR27hRLIbi5ifuHJ01am7Zz25nlQV4OwblON3NzXKy9WlRQVrB85fJps6blZ+VLBbK5&#10;PlgnVZpIEssJZB+Ps00S0xKxVIRM4ei86EDXwOCoYDY0KMtjluBnrQpSkTez7pQKqQK/YUnSbX1v&#10;u024TQ6EoNvp6elbNmzZ88sekKqxY8eqs2ou6dFJFQC05LGHAMid0USeKIgMgChvz7UXDv6WdeTz&#10;pv8V63wi9fPMGfH58N57xYMcVq4UYOLkijASkZKXAlHYc8gQ4ZVXhO++qws+Qb/HCiOg06kKQ1f7&#10;P/jGG8Xvvec4cqTw5ZfizajEvVENLzpacHTEOe2vX1y+Pv0PV3un2xq2Q9IDLvMTz83xwYcOHtr/&#10;8/4HH3rQ0dGRmFQVH2y0rhUxqfhVqw8mJpv0h22fyBMTz5IYrfIEQG77RJ4FEC4wOSn5+3e+z7PP&#10;63RHJ4RtWt7WMuRySNd2XaXPQr8qPpLbvjrgbH8gr6nulHr76grCKSgDhg7AP6mGRZlvmbo8tM8F&#10;vCYo1GhhszoeqSpJzLk3rNWmlNMfJH/3QdQM0WxhG81jj4lV0XHIDOoPS6X1CJGSTeKRI0JEhHgW&#10;zblzevUEET39MoaATqeMoVI33stfvtzg5yceayVbDaNxbyztoa5d587Ctm0ZRTf2Z8cHu7kPbhBj&#10;qhalUR+JFBlzVov+OvVXcMPgh55+SClPSAy3fSLP+siK+eALRy/4BftJjeNVTgli29fqU7XKExLD&#10;9fFEHgDixOjvPvzuRvKNYROHRcdET3t+GnwwdiO6Oov5Jay8euBBqzxREFFoBepOVUyhcqSKAFgb&#10;FUoUhF9VSBWWPok8AdC6CsVTBGmfDAAu4FrlTSm0Z2GgX0O3g7nxQU4Bwc5+4pIfNjKjbHpcnDBv&#10;XvmhyKaC9CjChxx27HrG8+et7cx1w0vod6kBAZ1OaQDLdkTXrSsbO9bg7CykpqplYuKGscsPR6/j&#10;QKuvvjqdd+ly4eXOBe4BoRFsoEWrCSby9s72G3Zt6Nurr0uhCzwB1wQTH8yVZ022+SY+rSDt+Mnj&#10;SEMBHrIPttDEswBWAalCmvapdafu7HFnTAucGS0eGo3IE2ixlBhuygdDDMriAk4UypUnAMry6I85&#10;A8AShUo5VeqAs+2ry1eLQqEaldhwDVGoqTpYZABwAdcqb5RUFeQXTjv1vmBnNzf8wT4+HcRKVDiQ&#10;FEe8Dx8uRp5wqTxbIkA1aZIwY4aemS4CpV8MAjqdYiCx+TeysopPnMh//HH3EyfEJzOjESmAACI1&#10;apRw9Kjg5CQkJEy9+OHB5DMN6rnHxTRXrv5YxWQnnUr6bMlns9+YjQU+fLOyfXXSI/vgCpts9fbz&#10;i/JB8uKGxAW4BEi1JYlPtdDEV7EPjr11AeEa7oOLC4srSaFcn23UBxvdqXDm4pnYHrFEvooVivHP&#10;ZbFWmaEqA0Z9Blk+Q60741wMzg9Gd/wi4cCcC0tbuoYHufiJaQw4uH3TJuGHH8T0KSz/mTKJ3bqJ&#10;xaiQaQoGBmH90hH4XwR0OvW/eNj8b3j2atDAobDQ/Y03hI0by2+XbGmR6k6hNAvC2vffj8NBP83c&#10;fjzvfH2Hej0cg/ER1kRaaLKDIoNeeuulajTZRl3CqqWrvF29J0+eLKIUKBj1qVavqO4T5gN4iQvh&#10;+mziU7XKW12hpD9s+0YBl9ZPjQ4wFXlgxZIkrfLqgLPtQx7/pHOEOnTt0LVrV3yjyjlC6u2zJIwA&#10;WKsVinvXNAAgLwO+ful6B1+HwXcPJgBa+BgzOboThpmjQ5k4tXE9/7yQlibWQG/fXtzHh8uoSZQq&#10;yMAkYpffq6+Kn9IvHQEFAjqdUoBRF368777UJk0C9+4tX/43ZTV+/FGsy1JQIGzejAyDPvVaOHql&#10;SfCokB5LSJWjlyNxIVpNsFZ52WRjdUla/ZF9cHpe+l+H/pp4KzvV/BwpC00861OJC9HqU7XKswBa&#10;olB8e8UUKtedYvsjK6hqdh4QANkBg0OEpHOEkhKStu/ajlKlON83Pzs/52oOdgvqCiUzogIKHTpx&#10;6PEjx9+f8z72+QJ/MiNI+6yCiDxR6LhTr90sKnux0QRx1Q9nveM09z17xBR1FEeQd/lJz5YSkYIF&#10;xOPojRtCr16iQE6OmHGlXzoC/yCg06l/kKgL/3/qqcLNmwNRGhiplKaIFDIxYTIQ1g4JEY4d+zR5&#10;0zdHnvRxce6U5yMFTrg+slp8sEx6KmCy0WFl5GnTH5vu7H7noC6DEGyA/dVqsrXKExOv+2BSd8py&#10;hWolYeo+2KjP9hP8hjkPQ6gSWd7rNqzDnsE769+pkyqjrFerQlu2aent573ksyXDeg0zmvRW4RnX&#10;paj+5rKLLyR+HujsIx6WjOTIp54S86Kw8wYXS6Tkgp+wkDjX79tvdTpVF9ym+feo0ynzsarlkgsW&#10;ZK5e7YNywDhmASerm3r8wl2iWh2ewEaP/irlpyUpG+3shAlhrfG20b1CeB8EizWRtZFUJZ5NXPXp&#10;qhkvzDC4iQcRquwuNOpT8ZGqTFQvcShZv3p9l/ZdjAZCCOvlkjYiX40KNVp3iu2PVpKkVb4CpEoa&#10;AHH94+DgUb5r3dZ1vbv19nf1N6og9fZZVk0UVIsUajmpCmkcMvKekWvWrJkYOlGuzkoArACpCvWq&#10;NybLPePazRAXf+hOvC5fFivwYS2vTRvx+AdTu/xQpwpJVBDAcylYF4p86peOAJaPdRDqCAL5b7/t&#10;A5J09qxYj04qskIevwAEaBZKsOTmCs88gw19MTl/3x3azKfYETUOjLoEYuJZn1eLSNW2vdtQdWnm&#10;vJnKSJWFPrgCJh5ukpuCs/OHncdPH79/6v1xo+OgNBV5oqBa4YNV6k6xA0yrgrTKE59NAFRh1d6e&#10;3tNvBTl+/fXX+M3xg3oNCmkRwpIk9fZZ+SpT6NYtW0c/OJoLOOkPV57MCPPl7W7Y4eDOjz/9WES1&#10;5N8TsgmApH0VBUlZj17e7vj3WMKCevYe8yKm+Dl5ikUTEKNCianwcLVdfjCh2Mfz1VfC8eM6naoj&#10;PpR7mzqd4kJU+wXy88v8/Z0RoE5PF0ut4DJKpO68U/joIzEZs379xEfGfnpuSXZRartQMfdc3cdz&#10;TWrNJ1V7Du/p36N/SV4JbpY1wRb6YK0mnvhs2adeOHzht4O/NWne5M67oao7EQnD8bFo3JQ8csKM&#10;rs9qlWd9XqUqlFt3iu2PVgVplSc+mwDIDhilfI9bV05OTuKZRHd7d6OPJUr5GqLQEfePmP/C/BEj&#10;R0S1ieICzrUA6oBz25dnENb7Fi5cCEaFEah87CEAyvIFNwrwJ3UFQbiBp+vvqedGnHjhp9YLnBFq&#10;wnpfWJgYecJynqldfjChL7+MggvC4MFCnz7/busRzat+1VEEdDpVBxR/+HBi8+YRKKwCLmWKSGHt&#10;Lz5e8PUFHIU518ceeaKkrOTusGby6hVxIbKPN+WzWRNZqT4Y/bHEZCODWBoHcg4Wa4LV22flLTTx&#10;SsCL3YrX/7B+5MiR41qOQ7FNFJIAvKR9pbxRn018nlb5KlOomXWn2P5oVZBWeXXA+QOgqXiGgEoo&#10;Ub197oyzukJnzp25ffv2+FXx2LeIwcMFnAwwrjwhPWbKj/Ec8/JTL7/09kt8wP3d8RUqM1oGPMzT&#10;rbNfyKWc3PUZf4wK6CESqYcfFtatE58/camkmeKv2KyD4/9QTl0/0U8Eq05fOp2ydfW/+Wbx889H&#10;NGokJlr27CmmTEkJAbhvLO0hzIF3pGvFClHm8cc/uvyDl70h0t1LPD20sfi3OkKq4JCIiWdNtoU+&#10;mNu+bOKlxYjLaZd/3fnriCEjRvQe4efrh7PzCCsl8lp9qlZ51ueR/mj1qUblza87xfZHq4K0yqsD&#10;zg4YdXmWJGmVJwBaV6F4zEAS2Jof14wcMBJ2AN/FBZz0hytPZgRXPig8CLv83p/3/sR7JwIrLuCk&#10;fVPyYecKmnh6tvMKLSwtcrZ3EusgIO0BFYzfeUdczlPJjkBO+ocfCp9+Kly7JvIw/arDCOh0yqaV&#10;n59/9Nixpk895bhrl3ifpogUUi9RTCUrS6y50rbtwGI3T78bysRzC028ZCIP7j2IiufNYpuxLkSr&#10;CdYqT0wq12QTedYEW+iDue0D8ISEhK2fbh33wDi58FUtCmxoVZBSHuNUq4K0yltdoYTEsO1rnUFa&#10;5ZUA4mfSnwrMOJkl1w+rj4ohS5YsQXBUpUgKmRGkP1oVpC6PghRIHDx0+FCsZ6yZy3nmzDgMvPuO&#10;vV1mL7wQdt9Av1gxLwpb+aQ0c5WgPj6GdK477hAeeeTfR1O8qV91DwGdTtmyzsuaN2+ZmGiPwPXv&#10;v5ffJ4lIgUjhzD4YglsWYVmL4sWHHrMvK5sY3Z41wZaY+JTslNPnTuOcFmXFc9lkG03xUTepcBiV&#10;arLRPtcEExfClScAmpLfunJrtn123PA4PIVDa+aHBkn7Wn2qVnlWQVZR6PXL1+G2oVy2fXXAtcqz&#10;pEe9fVZeHXCt8tadcVYkVVhfnnTfpO9++A57NXA2UQ0hVdICPSaROct5UqzX1IyTK8+Na9L2y4SD&#10;cy8su82zuZ/BUzSMQ4YIixcLf/9t8llUWgpEiT4kWuEYiYEDbdmj6PemioBOp1ThqdV//PXX30JD&#10;71y1SjzmE5dRIvXNN0KPHoKXF05OSDr2x4dXlgplJWMj21q3FGFKSsr6FeunTJ2CXrA+zyo+2HwT&#10;T0wq2x+tPlWrPPHBpD/wwf3G9EOabUZChtEqO1zSQ9rnyhNWqlWeBdBChXo19EKXaq9CCYA2Q6p6&#10;tu259++9WVlZOKkIE9l8BZEBxg4Y9RmkVZ4LODvjMGLlxPaHozsF2weLW/xwoUQf8qJ+/lk827Rp&#10;U2pC/zenqrRdO3scULNvn77RT4SuTl46nbJRtefnF/fv372kRAgIoFZAikiBSEnHKeCJqkkTYf/+&#10;+s4OD5+/Pd0hzdPJRfDi7OYz32c7+TqtXLnyqZeewnl8KibYQh9c7SZb3SVYaOLxcfMBr0XH1CRf&#10;TL709yXpAOas3KzMA5npZ9NRdyoRayu3rsQ/xB9iOsQYXA0YIcrQpjrglvtg9fa5CrVJUjUoatCP&#10;K3/8/uL3w+4ZpnXGaZUnpMdyhZIZRNqXFZp+Ou1y0PWlF3a3cW06u9F48WkTJ/Qhleqxx/5dy/tf&#10;IiXt77FHHioqUS1cKArrV51EQKdTtqn2gilTMkJCgtu1E4ujyMnmhEjBaaHICjb0hYUtzPjxcN7p&#10;VvW9Apy8rbu69Ob8N5FGXVpYihpnXJOqkypYefMXL4jPrrGrRaa2fwaHBeOfSJIuZoa1DEP/hV7C&#10;8ZeOuxW5SbUfhXBxeoKF56MEkEM+rpSslCM/HTl/9PwDTzzgbHBWJz2W+2D19mUfLK8WEZ9NFGSm&#10;/JJFS1o0bhHbL7YGKnTQ+EEXEy++9vRrz7zyDODlzmgCoFZ5QnosVyhREGlfUlBBfuGPKacv5KW3&#10;c48Sk6iuXhXeekvAoylqzaCA586dokU1mpx+7JhYBRQlQPGMql91DwGdTtmizlNTHZYvD0YlutWr&#10;y2+PJVJY+8MxVRcuoFrdX399t+zs/9mVCbf5d4A8sTjEJWgy8Vv2bBk+YnhkVKQysZ1rUiuDVO3+&#10;bXcj30YNYhqg/8TEE5NquclWb5/rU0l/uPKWKMgqJRWKXYpxrIq1Qo9s3Sl5wBicDOGx4eKQHiiA&#10;hIHESJEtdcCrXaFEQVyFTp42OT09/f233h999+igpkGaZpxVFCoDDqTxMwEwLDxs9oLZmmY0UZB6&#10;+1UwQ4mJIzPOxeA8Irzl9svnt2UdEOkU9uslJAhr1gjLlgnnzhknUkDqVjZFSWmpA05E1emUOEvr&#10;3KXTKRtUeUHz5k7OzsKlS+K9GSVSUrmEBQvEQlNxcd+k/+zhaOgZHAFxM5+zzTHxB44d8HH18Srz&#10;wmktrDzXpFqRVG35fQuyaBvGNKxFq0XExHN9MPHZLODEhXDliYKU8oZAw5GjR/bs2RMWGhbpF9nq&#10;jlYYOUSe+GC2P6bkMQLhqiFf03ww6Y+FClJXKOjpEzOfQNmn4+eOt41ua5QkWVGhRts3paDMhEyJ&#10;xVpxhuK72AGjDrhWeXXAJW3iVYoN+zf2GxPZsoOT+HgpXl9+KTg4iBUTUF8K1fvAnCQTKv1VkZYq&#10;cikUQ87OFsNU+lXHENDplM0p/MiR3Js3fbt3F09Hx649OUeK7PX96Sfx7PSoKJzieV/Owe1n8/wN&#10;HlJZIzkrEwZIq8mW5dNupMXHx0ub/FV2+FeByUbmVnhAeJCHeK6WVhOsVZ412eougZWXATRzLxKR&#10;V5Ieoz5Sq7ysIGjz8JnDSIDr2LFj07KmTQObdvlPFwwYoKopUGGOD1apOyX3B9+r1Qe7Bbut+2Ed&#10;CpR3L+3uZe9lTmSLVZCFCiUKYttXKgib17C+uXTp0qHOQx0LHa2rUAlA0h/zWW9dIFXTSxYXlJa+&#10;FT6lu08bMS9i0yahVy/h4EGTu/zw7GpvXzJhgkOE+GiqX3UNAZ1O2ZrGizt29MHRBy4uYhKllGxO&#10;iBTuGI9TeXkQSH3kvriD0+ATJzftKJMedROPBziuCfYK8/rivS/GDhyLRz1z5Lk+0hwfbDTytOnn&#10;TbF3xmJ3N25aZTVK3UfWWVKFY22Onjt6IflC//79Y3uXwygpC2NAHjDW9cHQFBdw7oAxpdC7Ot8l&#10;8RWww2//71vnQuexU8d6enuakjdV1kirvJIksTNCfcZNnToVYSqDwYB8spyrOTqpwtgDhvgnZxly&#10;BwyRVwdcEsZrl+Si7dcvzLrw6R8+C8WE9O++ExOntm0THnpIZX+PA9KqXnxR2LDh3/I0tuZk9Psx&#10;joBOp4zjUkvfLTh16ozB0HLqVDF3EpdRIoUdKNHRwuuvCw0b3ttoX2lJaRvX+pAlJIlrcYi80qfi&#10;aDkU/WsY3hDNmp/YzvWRWknVgbMHmrZq6ufgB8eP3nLbV/eRlpvsC9cv3LxyM6ZBjJRnXTETL7sQ&#10;SxSkvvsv/mD8nvg9oaGhPXr0GNRyEMoO+QT7QJUEQJUBYGYhMaMKNb/uFOmPJgWBYUskO+9G3tol&#10;ay/nXh44aGBUkygsTOPAbzMVpD5gtCpIRT62bWxWftaK1SsQ7lVhseqkTTlDjSqokhRq/mOMJQrF&#10;vWMAfLXxq0cffjQ7ObtioUcCYHRwUEh9v/al7TH4xevZZ4Xdu4U5cwQnJ7X9PUhIff55wdNTTF3X&#10;66RL0NWNV51O2ZCe8/OdULcToanZs00SKWmXH9b1J08WZsyY6XNlb9FeHCZjivSomHhpNcqoCR4R&#10;NcJaR8uxPtKoD2ZN9vdLvodJvf2O26FgpY+03GSjA0YjYeo++JN5n3To2aFb926kPzWNVJU4lLTr&#10;2S6mfQwCIW6ubuyxNgRAowPAkuU/rXWnSH/YAaNOelw9XUdMHiEq9GLm7l27/47/Oy4uzuBhqGmk&#10;quBcwcjBIz/++GM8qOCOdFJlVEEIo27+aTMgqsAMNZU2+sXVzSvS/ng5/AE/BLmRRIGz/PbvFxPS&#10;VdJSURUZz6uop4CVQf2qMwjodMp2VJ104MClO+64fehQYdgwU5mS4t0iar1lS1lM0zkz2ly5cKFT&#10;aDDeI49lxEdWjFQpfap6+9znZtZHqpOqcxfPlXmXdb2jq6nNXxb6YLY/Kj4bS59LvlgycvJIbw9v&#10;2WSryAMrLuBaSRhRKAu4UkGCOw1VsvIEQG77RJ4FUFZoUV4RBiRXngCoVZ4AKPXHJ88n0j/S091z&#10;0+ZNqFc5YvgIoz7bqIJIf0j7XIUSAE3Jj+o76tctvzaMaohamviITqqIglzSXXZ8vwMHNEVFRVXs&#10;sUeeofKMKLAvOFoQ/+jp91a1eFGsKYWY0+XLoo01lZaK4ZubKwwYICatp6ToVT2BRx25dDplO4pu&#10;0L17SFmZMGuW8PTT5Xel2HIiviM9TvXuLfTu/Xp/158y9/nXc8XbrAUxGnkyZeJNRbZYHyxbKKPt&#10;s/JcHyn7YOXiReKJxFVLV7301ku4NXWTym1f3UeynICVR8EkHNc6/p7x2Ksl9UeZ6c/Kww2bv5xn&#10;oc9mAbdQQYQTsO1zAYe+HFwcMCCVCmVDj3IeNAGQ2z6RJwDKCu0U1Qmhzbz8vFynXH8Pf+KzVRSk&#10;3r7WGWRUfkTjEZhx6AM6zwW8JihU+VilVUFa5YHJlGemzJ8zf+qkqYHRgbJCTQ0YMgCMAt5D8Dsb&#10;vy+p8Kp4OjKO8MPZpijmh6dWLOSZyqbAIsCjj5Z99ZUdzkX+/ntMfP2qCwjodMpGtHzj6NGfYmJG&#10;opRUnz7iLRklUnicwpkJyABo2nRv78FYA+vTINLRyRE+TOnj1U2wUYuDL6whpMre2X7dtnUowl71&#10;Ppg12QnJCamZqU89/xTwqTwfbI5LqEoFcX08x0c62BtlyVWv0Nyk3LCoMCx3aiVJWuVr+IwzX6Er&#10;lq+4f9r97u7u5DGmihU6aOSgfaf39fDtIe0ksJxUPRjTKcwhzNneCfNIWL5c+OAD7OATevZUXwQo&#10;++EHu6QkkX4hTKVfdQABnU7ZiJINnTqNKC4WSktNEilplx8KotxzD8qovF50AllT8PEZN3JgzbWS&#10;JK3ybKBC3YWw8hwf7Fjug3EIxj3D74FBx4oVrqr3wTKpOptxNisvq0uLLlIiPJf0WOiDue1rBVyr&#10;PFGQ+T4YasJnZZ+H0BTiGRUYAARA0h+5fVlBRJ4AqFWenRHq7bPy6oBrlWcBVG+flScAmqPQEfeP&#10;WDR/EU7nVCpUBrzKSFWLJi3279+fU5wT1DhIfoyxUKHzkzfMKV7/evjkbt6txTD/oUNi1kR4uGhl&#10;TDy72t9+e9mvv9rh2BlkputXHUBAp1O2oGRs6FsWHPxQZKSQnGxyywkeknB26YULZUGBXQ5NLy0t&#10;mdKsM3EhWk22VnnWZFto4lkTiUMwqnhxARiyJvvH5T86BThhsxiGlzIRngu4hT6Y275WwLXKV8AH&#10;AyLCepV1p6rMBxvdScAOMK0K0iqvDni1zzh1UhUUFNSlX5f9J/d3FDpCrdVIqto0arNx7UbUlycz&#10;osIKDct3PWqXOf/iN91atRZ27BDP5sPePRNEqrxCzaeflgUG2r37rk6nbMHLmnEPOp0yA6QaL5LZ&#10;r9+DIFLjxpUfgEC2nIBIIXESs7pZM8HV9d1VT5bl7PGr5yovzxGLo9Vka5WvAlJVvT744NGDLkEu&#10;vbr3QqClYhu2LfTBRKHxZ+JTUlJ6RPQwM0nO6gpS98HwcEoShtnG+rzqVSjbH60K0ipfe0lV5/ad&#10;v/72a2SCh4eHE5as3G1X2Qq9fcDt8V/E79u2r2Xnlhh+ZEZUQKFdmjUxpCZ1dRV3CotZU6iQjMSp&#10;+fPVTa5927bCmTPCvn1Cp0413o3oHbQUAZ1OWYpg9X8+K+u3jIx7nntOLIhiikj98ou4hI/KcvXq&#10;+XoEtBCC2gUGujqKqQA6qZIXI4jPU/p4o8/ZRF4y2ds3bk+9lDrukXHAFj5D6UKMysuRLZaVapUn&#10;Phj9cXR3RCJ8/179UV9b6o/5SXLVRapU6k5Vtg9WB7wCPhgdVgKu3j47AIhCCSvVKl9lCu3ZtufX&#10;y75+5rlnuDOoUhU6YMCAdevWdezd0dROAq0KbRsQnHUz40D26Q4e0QJOO/7vf8UMKhWTiym3cGFp&#10;t272qJvw11/4Tb9sGwGdTtV6/Z6dNi2uqEjYuFE4cuTfvbtyRApESrq6dBEiI2+++2ZTj8B85/pZ&#10;CdecI8SUKWKyyWOcmSb75JGT/q7+qNdspnzlbfBmTWSlmmy4KOIj+wwWiYtMktj+EHku4FrlZYUe&#10;+vtQsWPxjGdnKPtT7QoinID18dy6U1WsUKKgalSo0f2wNVChjdo26lfc77MFnz3w+AOAq7pIlV2W&#10;Xf2A+hcuXghvEq6y4K5JoSsL930m/LKl1Zt+Bk9h8WKhsFA4f7587x5rcm8tBdqj5idOUNavOoCA&#10;TqdqvZJzUagXmdfbt5fvHzExq4WbN4XU1AcMW8+fKu0WFNHif5+bZR8smWziQtRN9vGE4yjS06x/&#10;M5kkqcujca5PJf3hyleXyTYV2SIAajLZuHcWQE2kKr8of/VPq8ePH19wtQDETuoMXmWSx7avFXCt&#10;8kRBKgo1s+5UjSJVy5YvQwX5mlZSAaZNjj2rAC7VpLCuQtt3bL93/970a+kOFx3MrHlRGQodHDYY&#10;1VmlnQ3qM8jMGRpyNiWjuPD/kta+HPGAeBzy3Lkil0JJTymbQn52VeZU/f578caNjk89Jbz9dq13&#10;NvoNqCKg0ylVeGr+H7OyWiQmOmAtH3txTREpFEFZvVqws7vet8c5rzLcU9A1B8Fb4PpUwglMyW+a&#10;u2nKY1PQLDHZpuSrzMSzJrIyTLb5y3lsf9RNPAugOfK7du46e+js5Ecm4+PiDkeFTzVToVWmIDJg&#10;pEiVprpTNUShA2IHnEo8heqRWFRVCYRUTKHK5UJ10rPrz11Qd9cIsXqtn7HYs1HAlVs31NtnQ4kq&#10;LLlf334/bf9p4sSJyvaJPDsjaohCTT0mDY1s4WvnO7TeUOAsXmvXCmvWCDgd1SiRggCWAs+fL/b2&#10;dszMvPUB/cWWEdDpVO3W7vEnnvCNiAh+5BGxCAqSzU3N6hUrEJ3y6tV/ccvu+4v2O9jbmx+oUPfB&#10;CecTWtzeIiQqxJQPZl2IVpOtVb62m2x1wIGnCqn65eAvOIru/ifuV/HB3Pa1Aq5VniiI+njtdadq&#10;gg9GDObY7mOLP1n88JSHVRQErNgZoVXeFOAtGrZY9+s6pIGHxISoDAAK+D9FRkDCrBipcr/unp2U&#10;ffLvk82aN9OqIK3yBEAywFjSRuTJjFCXX3fz4Fc3D/wnZPQdMS3EojOXLol10nEpI1L4VZFTZahf&#10;X1i5Usy1unUWe+12OXrvTSOg0ynT2NSGv5Rt3hyUk4PIk0kiJc3qzZuRhP5Y/5LL8Sv61A+HPSUW&#10;hDXxxGSbkt+0fNOgsYMAFZEnJpvbPpFnn4PV22fluSa1JptscxREXILB27By3coesT18XMXjirmA&#10;m1JotQc2cNojAjy1UaEd+nRo1rnZrKmzZs2b5entSRTEBVyrvNEZEecat2DugnkfzuMOgMqecWh/&#10;wvQJyz9b7u8kZlXWRoXCRLCx56KUm0llOR8kf3eHVwsxy+L0aeG++wTsBJKOQ8XcUxAp0Ydg0cDN&#10;LTcmxk38Rb9sGQGdTtVm7WZlRaWl2TdsWH6qjKnHIzwSHTyY1bTRXzfinRwcNB3vSkw2cQlZ2Vmo&#10;CICnYTN9sNVNfG5R7oXrF9yz3XFery2ZbFN7kVgAJR98/tD5VT+senr2046O4oy2VugRX0cGQBX4&#10;YJSWiD8WLykUecS4ndKk0pN7Ttp72qdeS0VlI4TfglLw/yAwZjaQUL0sGQcqv/HxG199/lWYb1i3&#10;wd3AIbSSJK3yREEBDQPGTh276qtVve/oXRO2hkx/ajo0KGdV2gCp6tqkydnThwpLi0XP8eGHwrJl&#10;YqIF0qdwsURKyqmaPdt12jQxv+rkSVFMv2wUAZ1O1WLFHv7yyxAvr3rt26vEmcXbw1JgVtbfrW/3&#10;cKgX4eFZgUMziMmWSdUfm/+Ab2N9PJEnPlirPGuC5fbXb17fpU8X0j4rb/ORqtSC1JkvzEw/m260&#10;FiUXcFmh0qEcXHku4LKCjG5GU1cQBmyzNs3wCh/sXuIOToAR26tPL6TgIHAlrUaJo5op/qkMJFQv&#10;qZowacLHH38ccTHCpdCl6guPtW3bFllcGBLyY0b1KhSzjztgatcMfTim010ud0mDUORSCFAhgwoJ&#10;FfKhyCSNNSamaMkS59Gjyz+i/89GEdDpVC1WbL2PPvJAiQQvL7U4Mx6JcPhu7953TJ/3eOCRq/lX&#10;5UiShc/B8MFX8q70CeqDrCm4T60mW6s864MdfB2yi7MDnAMQjEFnbMxk437NV1DHdh2tyJKrl1TJ&#10;dadqtUKnTp0KRhUXF6es8G6+QqVEcq3yMouNbRu7ZuOalk+IFSzlyJDlM05uvwIs2ZZI1e8J5z63&#10;O9jULWxJ9DPC2LHC55+LZ85IRx0TIgX3MmcOXpxRK2HmTMHPT1wZ1C8bRUCnU7VYsclpaVFNmwqz&#10;Z4v3YCrOjBX9qKhSF+eemaGGHLsxjdvgwV2Zplphk52ZJ+5ViWoZhVfzV5eIj7TExO/9e29sbKyF&#10;Jt7C1aIbOTcIgNznbCJPIkNsf9TlWQC1yhMASX/Y9om8rNCEowkhLUJ8fH1IZMiUvKn1WVJ3Sm7f&#10;lDwXcNIfrjwBUKu8DOCwXsO+WfnN5MmT0QFl5Iy0L8ubYrFa5SXAA1wCUFEWVdAIgOYr1BTgWhVK&#10;ACT9YR+TiDw7I6pLofKByp0iI06dPXQ857xoeAcNEpCZmpZmZGP1LSIl0Slh4MDLH37YEEXS9ct2&#10;EdDpVG3VbUFqavdr1xwQncJZB7NmmYwz42mpR4/fu4YUCUWGEhdTkaQKmOxD2w81cG0gRYa4LkHd&#10;BFfAxPtF+R1be+z+6PvhqGBw1duvJJO94bsNpTdKh4wfwkaSuC5BHXDWhajLswBqlScAalJofGI8&#10;rpEjR5YVlCHry2gSG2lfxacarTulIl+NZY24JGmi58T5s8X/DK6GKiZVIx4Y8d5777Vr3s5oJIkd&#10;MOYryIq7/+TIWSXNUBUFWThD72oQ1d5RPJdQrJJw6pQQHy88+ui/+4GURAoyqFB1//3BCFChOmBS&#10;Um11OXq/eQjodIqHUE39++6ff3aMju5mby/O5/79xW4ajTMjOoUgVmRcZ+/WgZ6OfvU8VCJJmnxw&#10;x44dvZE3YL2yRppMfGJmYus2rRu2bKisaqPVJXBNqspzsHug+4nTJ55++mmV1Rxu++qA13xSdezi&#10;MQyAVmGtYvrHGFD8zCDWHlPxkeYoSKXuVK0jVd5B3nPfn4sZl5EsLohXsUKRRHXm6pnYxrE1tohJ&#10;VSp07Y61w0cMD2oSpCwMVuEZ6nKjpCgwP7kwI9jZD6kUIkmSIk8skXrySXEd8OTJ7Oef93RwEA21&#10;ftkoAjqdqq2KDZw7N/ryZaFrV/E8TqNECneGuY1tfZmZ9caPiE5eLxQWCfUEbuBB3cfLpKcgpaC4&#10;XjF+JT6S2z6RJyZVbl/O8TIqv+mTTZHBkUZ31BuVV/HxXJNqlFRtWbslIiBC3EnnyDmbj9u+OuBV&#10;7IPNVOj+v/Yf+OXAg08+CHlpCpny2WzggaMgXt0pMmDY9lnAy7zL1n67tnv77lJiuFGFqpzXSxTE&#10;tq8p8lRlCm0V0kriu+qAmznjVGaQevtcBVVAoQRwcxTa4GiDA9sPDBgzAP2xXKGHSzK2JG1Yn7Zv&#10;ZfMXYWCFixeFfv2E228vX9rDlEBESiJSUi3ArCzPN94QysqESZOERo1qq9fR+62KgE6nVOGpwX/8&#10;2csraNIk3wkTaAFPUChc0it+uPdezOG+nQ872NtNadhZ6w588+WJSa1sUpWUljT+wfH52fmVlOHB&#10;+jxisuMvxaPis+35YFMsVlYoAi0/7v4RJ9h0vK2jMgmPDACujzQlb2bdKW77StIT1DBo2D3Dli9f&#10;3t2+u1upWx0hVYjdBjYJNKVQAqDNk6omzZtgSdpaseRID9/jmalXCq+JxhZFp5YuFZ59VoiNFX9l&#10;iFT5ETRr16atXRuAw770y0YR0OlUbVXspL17XXFKebt2JhfskZyOsijvv7/HJc3BLt3VwbECm7/I&#10;Y5zsU02lzRIfqVXeTBP/109/BbgHIDLk6OWIj1Tec7MpUrVjzY5A30BxrVNc7RTqDqk6HH84Pz9/&#10;/EjxNECcYFMZPhhcR4UlK0kSfiYDRj0QAvoLh7r38N7hYcPlU0QISybtswOAzAit8mRGcNsn8izg&#10;pD9ceTJDCYBs++ryLOBa5QmApD9s+0SeBdCUQt3t3JOSklh5AiC3fUne8Wz6/Q1aPdrgUXH+I+aE&#10;bPR9+4RNm0hE6n/O8nvnHV/UU0B6xpdfip/SL5tDQKdTtVWlT5aWfvLJJ2LFKVwkIiXv8jt6FCcb&#10;xDZosOjEd3tz/sRzatVXwZHsO15VcrbUTTBr4tMK0zp07WC11SXmkA2uSb1puBkZEgk8zcyDrpjJ&#10;NhUa5LoErk8l/eHKSwpa9Mai27rd1rVPV4w4SxTK+kjlAEDjWn2q+fJBHkE4Vu/zZZ9jw50yUGHK&#10;B6MzGAxcwLkDRh1wbvtcBam3z84gJeBonACoVV5doVL7Zy+d3frF1n7d+xndqUAAJP1h2yfyLICs&#10;QvGR60uvJ55IDG8RzsoTALntQ3775bO/nnjp1YjJ0QMGiNurUXcqPLz84dZo9oWn5/WOHXEmGAaV&#10;ftkkAjqdqpVqTdq16xN0fMYMITlZvAGJTuEHmUhJyenNmwu33fbDi/dsTt7azN8LJkZlq0tlm2xu&#10;++ab+P539YfFF29ckQjPNcHq7Wsy2adPne7atSuiU8pEeHNMsOVpsOtXrncsdRx07yCuS+ACTlyI&#10;uvySL5ZgsxhqkcssVl0eCtIKeLn8+QxpuyhXoQRw8+VHDhiJXW/Tp08nM4L1wRhgdSf0SAC0LqkK&#10;CQnZvn07hpxKLLnCCoWa8Fl2RhCFRraJLHYptpZC0wtzswsLN2XsiQ4dJcydK5SUGD+HXn7W3bfP&#10;u3t30WLL5lo0YPplOwiU+yTbuaG6cSeJWVl/RkWN6tDh35lJiJT0eIR1+uPHS5bcOPCfzh55DZtH&#10;hrAWR5NPhYXVKk98qoU+2LomHp0hLsQcUuXg72BXYodM/FL3UnPkic8mABIXwlXQlawrKA4ph/q4&#10;8lzASX+Myufn5g/pOsTfxx/Ty7oKZQFEBUv0QSZtWhVkpnzcXXFvv/z27DdmswASH6xVQVrlCeBs&#10;f8xRkDKJTas8USgB0Ioz7nrK9ZycHHcvcdJVC6nycvVKT0+Pio3CMLacVPnmO9Yz1HOwv7VZ76OP&#10;xM195Bx6mUhJXsnJqQzLgr6+dcNH1cW71OlU7dT64sXDUW5K2nZrlEi9+64YdsZ8btFi6QMGwb6k&#10;aURwFftgpYknJpu4EK0mW6u8EZ/d2A+Kr5jPTriU0Kx1M0KSqsYH42y+9MvpCBGh88CwyhRqcDMg&#10;r7nyFKpUkFR3igwY4uOV8kbXW7nyUW2iRriM+OTtT0aPGW1OYEMrSdIqT2aETZKqyJaRJ3afaNG+&#10;BW6WqyACoFZ5FkDM0MCswGO7jrVv3R5/Je2z8oSVsvJ9mzUPLwnv6dFTdCFvvilu7ps/X71cgkNB&#10;gZiorl82ioBOp2qlYo8HB7vce2+n1q3FVEdTB0XhzhYsEAoK1s848GHALgd7+5pmskl/tJIkrfKs&#10;D66Yz/ZO8Q5vEg50WRNc2aQqoySjTec2NS2nSmalFipUUpCy7lTFFCQHHtR9MI6bPHz4cEp2inBZ&#10;NALwl1WvUOKzCYBsf9Tl2RmhVV4dcLZ9dXky47Ded1O4iXuUB4y6gnD7hMRolScA1g+qj9Cyo7Oj&#10;VbIeC3ydFl9YHej887qWc8Vjvg4cEMaMKV8uwHOsdJFdfp07C5cuCSkpwq0nonIZ/X+2goBOp2ql&#10;Jvtv2RKKolP5+eoHRQmjRhWkJg8o/cIxQ+hztYHR83GJxYEF5JpgJGIDNXkDNlceJKPyAhsWmnjc&#10;viaXAPmYDjG4fdlnswBWHqm6eOFi48jG6oCz/VGXZwHUKk8AJJyAbZ/IUx/J1J3iyPN2EtD2FfJ9&#10;e/VFWjpqsVaZQpeuXooNhhgh5mcxVrtCCYCaFfoP4Fgfv1F6A1BXnkKNhiplAEvSS+zt7AnJw18J&#10;aZPl5e2fZEZI8hcvXS0WStKLruOOhOefF/78U9yyd/Cg+CsuQqRgq3G635UrZdnZdtev63RKAsnG&#10;XnU6VSsVui0s7K4BA8KRim50CwnuSXo8cnNzycvLeTXCqdghIDpAmQdNfB7Xgijlly5bOmfOHEKS&#10;iMVRysN6ck2wVnlrmXj5OdVCE88CWBmkKuPnjIZuYiF4Lutl+6NVQVrlCYAVVqipulOkfTIAuD7S&#10;lPyEwRPAbAAX16daRaHlBzx7G4mEqQNuiUK9Qr2wXKvePneGEgC1ykNBkR0jd/+x21ozjvSHOwAA&#10;IDoQ2jwUHbBK4bGw0PrNruS1dWkhuhBssl63TsydwmWUSE2ZIj76DhpUeuiQA8p+6pctIqDTqVqp&#10;1UHHjtXHGeYbNggbN5qsO4VZbWdX1O2OIGe/0oJcK/rg3PRchOuNkiQLTXaFfbBUzLMCJp74SAt9&#10;NuvzSPtcn00AJPJOrk5oULnDn8gTANn+qMuzAGqVJwCS/rDtE3n4SPW6U6w8PlItec3qgRBTgQ1y&#10;wLNWBWmVlwBf+H8Lu7Xu1uL2FvjVQoUSEmOOQmUFOTg4lJaVkhlRqxV6V1DTOMNg0YW8954Ymlq9&#10;WvDwEGmTVAldikhJREryM6dPl+HN9PSa7HXwqPzyyy+jh9i5jF0vQ4cOxWtN7nDN6ZtOp2qOLjT0&#10;5MeoqKEhIf7YTiKtwUuxKOkVzciPR7m5ToeOrmy+bVX+KisuLrj5u8EIynnQrEm10GRXwAfLJhtV&#10;bdj+aDXZWuUJ6WF9HnEhXHkCoCx/4cQF77gqDWxgn53lPliTQjF+ic9mAw8WKojbvgw4OoOfrajQ&#10;/Ov5Upt4VVkvJgOAAMj2R10+vHF4kXsRvtFaC/QEQDNnXPGF4jP7z5TdV2YzCv3g1M73y3bu7/CJ&#10;MHOmgG3UOGcGK3q4WCIlGeeoqJIbN2qL083Kylp66xLv6NaFczllgiWe0alf/4tAbdHs//a6kn9D&#10;6eR27dqh+nMlf0/Fmz8BKw/ONGhQ+fnkLJGSHo8aNDiUd23S7sfKCvIyt+7G92Hb1LWL12B87R3s&#10;8Ss27qafTfcI8DB4lc8NRJ5QkxpOVOqcKXk8wUgCRB6Bk/LAlbM4tLjtE3l8JON8hsHDAMZmTvus&#10;PNxVdlo2SJWdnR3+ym2fyJeWlCLR2zfMF3EgqQOkP1x5rObggwhCSB8nALLtq8tTAN2El58RHxxN&#10;tU/lBYEoiPSHK08A1CqPrhIASX9I+5L8M9OfkQcAF3DSPleeAK5VngBYAYXOnj5bOeNIf0j7XMDN&#10;l9+ISDYzI7jtG1WQcoYSANXlnfydZj01SzlDWQBrkUID7umHFQBcHwnCfc7Ornv2iHuDwKiUESnJ&#10;VEqvQ4feyMiYNGSIqIlaeMEnrrx1yX2XCNa7774rbTeW36+bP4g+T78IAtjyc7Nmn6z0btOmjXx9&#10;HY8fF4PM0iVHpP45cVOc2FeutPRwNbgaDO6u9z/0hPTMDXExUnUxU0ogwK/IqQKpkhLVpcbkyJP0&#10;K5F/6aWXpo2bpiKPxHPYRCmwYU77RB4fkff+sP3BbqyoiKjcK7ly+6y8vPqDc3XwV277RB4Lo8jg&#10;kVZzpA6Q/nDl5cCD9HECINu+urysoPnvzn/303fRppnyiCJIHVBXqNy+KXkCoFZ59IEASPqjbB9M&#10;HReR5wKuVZ4AyG2fyFdYof+38P+eXPikl6cXmXHq7XMBJ/0h8pgyJ/af6N+rvxTVgzqUgONXIo93&#10;VBSEv+JSB5y0z5VnZ4R6+6w8AbBqFGof6hbnFhdd9okQHy+mXnz7rfDrr+Xbg3DPSiKFX2Gid+3y&#10;9vLagGXBwbeWCPFmzbsw+6TFPlNdkwNU4ilb+qVAQKdTCjCq9UcpmoIu4HmR25HRV6/WQ5mTRx4R&#10;JY0SKanuVECAXWDA+MDel+3Pent5yxZH62IBkUdX1RcX2OC/VnmymqNc7IBvwDQOjwmHyZYXL4h8&#10;xRYjZBNs9cUIAiDbPnd1SQIQLBadxN2ZKW9hSYW1y9e2bd42sn2kVRQqkqRboce3Fr4lKRRRKCkU&#10;ij+JOWG3FIrwBga1ukJZALXKEwDJgGHbJ/IVVih2t11Lv4YBTGYEt30ir5wRuHe2P0p54FnZC/QE&#10;QHbAaFWQVnkCIOlPJSk0Pi31hF1itGuoeDoqSFJIiCAdR8ESqSefFGlW165lOGjV2Vm027Xk0smT&#10;+YrS6ZT5WFWiJAiKzKKUP5v6yp3R0Xc1bIgFLXEviZz5yO7yS093LCnp7Br1W24SmiIWRzbBM8bP&#10;gPF9Ze4rsgl++8O35707z5TJBonB0yEslCxvtAQDa1JZ+QULFzw9/WnpQOVX33gVbvX5555/7L7H&#10;pMjTB8s+EH3wuQwXTxepM3gt+KEg9XRqeHg42766CebKI/YDlGY+OVNKbH/l1Vfw7bhT3K8UqVJv&#10;v8Im+5Exj7z/+ftQBxSEb3zioSdenvMyolCSgmb/d/bjkx43etiiKYWayoNmFfrRyo+e++9zkrx0&#10;vwhUyCTML8Tv0o1LgemBpk68ZhWKr5ADG0rAocpXX39VGs+P3f/YG2+/AdWDV+EdyOOdD778QJLH&#10;O2ayZBZwCxVUNT4YfBE3WEkKBSsVI1UJ5bFnWUH5eWLqAhkASgVJM06WN3NGqwPOtq8uX+sU+kvG&#10;+R3p54f5dxMefVRwdBRwhowpIiUtGty44YAcksJCaSLUzFcU8njiiSfA+Gtm92pyr3Q6VZO1Y7Jv&#10;3c6d8zp2TGjUSO3ETXw6MrI0NWXa+Q8d7R3iMhpJJpL1wfCp8NmyiV+0YhHoy7Tx05DhYYpUwSWw&#10;JttME6w02WAP6CY8K1Jqnv3Ps/gZRfbUAxWB4YEu9V2M+mzJJaibbFMmXvbxkk999slnkeGBZU2w&#10;W3RSSaq8wrwcHR1lkmcVHwwqKeVsvfbmawABqVFyKFHazWfUR5pSqCmfShSELBaQGHwd5DEAkFT3&#10;4gsvIqkO9yuRqkCfwL8O/dWjRw9TJMl8HzznpTlgjVAN9ItPoUFEqqBEycHjnX8VqhgA5ii0dvlg&#10;pPfWD64PX1UZCpVYr/yYJM9QpwCnwNJAmSXrpAoDXjmjWZNIZpAp+VJ5IQHRqSVLhB9+EBISMKHE&#10;iywaSMnppaVloCn+4mFNNfbCk2qN7VsN75hOp2q4gox37+927VxSUwOGDuXUnVq40D4nF00ggUhJ&#10;YsAAiAVR+uwXn38RLgqfgk8FqVqwaAHklSYYf2JNNmlfKS86UZd/SRLrgyVShVdEquBl0b4kjx/Y&#10;QEVJTgkyIrntayJVYDPoFVgdvh0rUIiagEfi26XlP5AqJBPIJvWn3T91uqMTEuwgYBVShWxchAbR&#10;Gky8FKnCz7KCpFRlLuCyvPRZrjxuFlxKJjESjZNScECqpFClf6n/mq/WnD91PqJpBBdw9QEAhMHa&#10;pZQaRKrQSQCONiUA8avcvnIAmL+eW1tIlV2uXX5GvuDNn0FaFSoDyJKqaxnXuNVf1WcosQBGZ7Sm&#10;GYevU5evFQqdGdJnVL1RGL1Cr15i+YOHHxZ/NkqkpOT0pk3t09IEHx9RTL9sDgGdTtUIlcorfeiN&#10;8mdTnQtOTna/ckU80wAH9klhZIjeivSUv+JXzGok1Pv6bnSf8mHOZrhqWCji82STTXy2tPyHQMWi&#10;5YuUqz+SyQ71D4UXhDXk+mxi4o2abJAVaXehxGDg4+WUGml5iPhUv4t+l/++nBNVHtjAV8icgG1f&#10;3WTL8mLg5FZFAFA6XJKPB+GQ8EfYDE/22C0omfhGKY0ObD/QOKwxbl+9fdYlyICjZfwsAfj8rOfR&#10;AagGgINzSKQK4SJpdyFW/eRIFRdwo+0bDYRgQxb6oFSQxHLwJvojhypHTR615+Aed3t3EtnSuvyH&#10;BVy0LAGOSBXax7fgHQlA/NV4pIph4VoBV5c/eFisYR3gHID+GK0jZZXQozIQMmP2DHxjZSjUqIKk&#10;AWN+9Vd5RsiPMcRiKAcMsGXl1QHXKs/OIPX2WXnljBDcBGz8x0qWSpakUl6eocoZJD9WGRp6rE47&#10;8Ych9b2o6WhXTEJH7QBUbJKzL9hyCQ4O9vXrC17l234xEmzjQgifeyPEr0kfIW9yG4GAmR80U8yc&#10;bzRfpibSqcoAQmpTwkVSId6pgC7NR7ZSJZMGDw746qt6DzygfuKmEB0tJCb+lLL7YmhhA9PLc7Aa&#10;xGfDqUuBCqMk7MHpD+LuZBLD9fHqJljaRaIkbXJKjUTaiAnGjtyUlBS0KZEeqXG8yv0h8vhV3QQr&#10;5YmPl3K2cLNwq7IJDgsPO5d4Tnnyl3r76iZeMtkEcJjsua/PlXYX4tu5Jp74PHPkkb1EVn/kJDZ8&#10;IzoguZDoqGjk/uOsQH8PfyKvAjjpj/oAIArCt2uShzCX9BhV0KWzlzYs3zDnnTnY/in7yKohVeYo&#10;SDkjtMoTAEvsS9r0aGOtBfraG6k6/MdhRAel6ayc0ebMUHlGSElv+PXvjNT0wlz7slsnPkZECCdP&#10;CjDI3bqhfSN1p8C3du4UcDLYjRu2esKMij+FtyUOV0VYBLB2XjWRTlkdSSgSbSr1J71j9S+qsgbD&#10;nJ3dMzKw7VZgI1LSFhIpZIUnoczMlB9XHR3VrKV3ILEIxOdZaLItJFXwqaQ/xCXIpMcuyy7pYhKg&#10;Jj7SlLz8nE3kiQ+W2+fKuxW5nT9/njXB6u2z8lzA1X08F3Bu++qAy+33bNtzxaYVYLHq8iyAWuXL&#10;AVTkVEGnKqRNK+BEfu2GtU/OeRJbC6WdB1wFkQHDlZcBlHOYqkuho/qOkoouqlsA7gyqoEL/2UpC&#10;AGQHDFEQkWcB1ypf7FIc2SZSDg1y21efQU5Oju4OhqbY1ofr99+Fq1cFLOSxESmJSOGM5IkTSxMS&#10;7PUTZm65SdYp423WL8NrG5U0JUzelxtUev9b318pL7WeTsl4SfAQ1JR/Vf4sCcvvkE9VCtJWbdR/&#10;5Mjc1193S0wsp1No3OiCvaur4OJicPFwEhyyrt7wCa3HmnhiItUtCCwakScmmNs+kWdNqnr7kG8a&#10;2/Sbzd9cPn45sEkgfiUmlds+kScmle2PUfkAz4BDvxxqe2dby008F/Dq8sHKFJyJvhPnPzv/5fde&#10;djY4cxWEDivXZ7XKK3OqJG3i1eqk6rWZr42eMFravoQxIIceWYUSBZEBw5VnZ0RNUKhy9UqrgrTK&#10;G51BMuBmzjhZngVcvX2lfFpymrevt7UU6plcvKjlw82cm4mmHZv1HB2Fr74SYHKx2CddCiIlvrF6&#10;td3u3bYamsL9yf5UunvyynWy0seJmKk28T4rKb0pvW+0NdIlq/9ai+mUDLQMK96R3pTfMYUsEbM6&#10;rJXdYP3WrYWSEiEvT/wio0RKynxctEjYvXv6CdfY5yYdKz4mP5axJp6YSGJxuPKExGiVZ00q6Q9p&#10;nz00g5hUIs+2T+SJj+TKd+zSMTUrVSWwod6+0sQbXV1iAaxeH+xb33fuwrnvvvnu8L7DI9pGoP/q&#10;CmIBNF/eaN0pCxVKAP982ecPPvkg4m3yejEZAEQe6iAzQqt8TVMo2x/zFSRlGWqVd/B1WLJ0yYS7&#10;J0gL6ARAdsBonUHmyGcfyXZOcQaVtIpC/6yXsfXvT15sNLGnT1vh0iVxV5ApIiWZ6KVLs3v29OzU&#10;qbK9Q3W1L7tddEDysPhB+aZKx0x5ZHxcbkr5cTObVX6kCn6urXTKKPoSxPgTrpoJtxU1mubiEnDt&#10;mnDnncL69SZP3EQxBUfHSw45L8Z/G+Bu6NEwAh2wAVLVKqwVfCHXBFvog1XajwmPWbhkYf/+/eEV&#10;rPLcrJVUff3D1w89+hDx8VwfqVWeAPjMc88gkzegccDNqzeNlk0i8iyA5vhgDFFT663c9rk+1SXI&#10;ZckXSwZ1GeTr6Ysv4sqrs1jCCbgkjFWQevusPAHQQoVy2+cCTvqjIn8+43xUVJQ64OyAUZdnAVeX&#10;v5p2tdeYXsqsRwKgJoWmF+QWlpT5OLkjP1WoV0+IihLNO4lIKZ91H3/c/c8/xSBWHbiUvhi3a/Pu&#10;WFJp7VYtaFMdGJnGbzHP3b20qMgepXhRyIRdsJ8zR/wYjqD55JMGP97IeCb8embOHZ4NYUCJBeGa&#10;VK3yxKRy2yfyrEllTXaHXh2w+pORLO4uZOWJSeW2T+SJSTXVfgO3Bru27+rapyuR12riWXku4PDB&#10;47zHYfXthTdfqGKFosQfhpWnr2clrhbx6k5VWKG/bv612L340WmP4haUu+3UBwBXQdwBYI5Clf3h&#10;ypMZoVWeAFgZMxRfQdZnty3bFuoZilVgTCh1wE3NOPNDiUbbT7ucdun4JT9fP2vtPAg96xnkHtLW&#10;PUr49dYRfLm5Yir6rRwpDDAjiwaHDuUMGuSJgp915gKLknw0N8AhSbJitcvF1246VUc4r9HZl9u4&#10;cdG5cy4rVwo4tcDUiZv4ZM+ejrm57o71HBzKVB7LuCa1VphsZcoOManEhWg12ax8v1H9tmzZ0uxc&#10;M6OLF6wPJv2x0AfXD6o/dOLQLdu23Nb0NjMjW7XFB5tZd0qTQosdi9esWTNmzBiHEgdlzQslibFQ&#10;QRYqlB0wWmecVnkCINcCEHl2RpABRuSTkpNG3jMSBslU6JEAyLavVUFEPjUztVOfTioL9ARA0h9W&#10;QSMjb+vn0k80zjhbuqhImDRJePpp8VdlRAq/ys+6p097Ijp164FEFKsbVwUYlRIY+ePKN83/WWZj&#10;VUMVaiudklCWwJKRqmLszFdqZUi6Dx2aNm9eCIrwygv2UkRKesVXSrMam00SE3fsnbxhfFB6WXrd&#10;WVyQMjyISSUmXqvJVsoHRQShkqfWCumkP1yTTUy80ue1b9s+MTExrThNpWySUt7o8pxK+0blCYDc&#10;9om8EkBTKTh4nwQ2LGTJy5cvbxbcbEzcGHd3d0wLYF5567NEoaVCqYO/g6bHGJucofGH4+2y7eTd&#10;hSoKJQCyA0brDJLlTx0+FRIVQtpnSRKZEabkt/z990WH3I31Ti+NmSlcvy4uEXTsaJJISSb6+eeF&#10;7Gxh4MDKcAfV26bsgo12w+hfzX+TtGn0g5Ah75NfSSOV9GvNpVMyNyJ3LsMk/QAxpaT8V/Ip8ivE&#10;lB8081Okker9NWzIkIIXXhA2bRK7YZRIYQ6jXMK6dagv91Jowrb4w40Ft15NYrgWhOsjicXhyhOf&#10;qlWeNanqz8GsvGxSpUgS6Q9XnphUWb6JfxOhBLUpNafgkP6Q9s1X0O0xt6/augqHQtiSD8Zw1qog&#10;dfnx48dLU9XC1SIVEkZmhKRQrC6998Z7qGtlvkKrvaSCcjunFddzE1MS7xxyp/ksmcwIecaZGdli&#10;AceMS/spLaY0Bn3AaCHts/JGFaocAFn1ioVCu9s9bm3r27BBDEGpF/CcN0+YNUvc9/fcc9Jo1F+V&#10;CMhOXOmLjb6p/FRN+7km0ikloFy8zBE2KmP0Te7X1SCB1q3P+fpG+/o6gEtJdAqdY+PMmMYHDsxa&#10;7rb1p3GpzoXmx7q5pGf/yf143GwptMTXwvpw5YnP0yrPmtQaQqosMfGAznwfT0w8AGzYsuHk4MlI&#10;onrm1Wc8vT1thFQlpMFvweGRAcMOAMJKtcpzfSppnyuvVJB7oPuK1StmzZtVfLM460KWXFJfubyo&#10;lMfP7IywEYWeSdu1Y9ecN+bgpEvoqLpI1dSpUyXrXeEZpxwAQxrFjHIdFejsKxIphKbk41PlpT15&#10;0UBKTn/ppeuZmV59+0p90F8JApI7VsY4JIHa5aZrIp0iQOu/mkKgIfajnj0rBplxsURq7FgxpwpH&#10;H3z4ocHJ6Z3GPXaW/FIPl+piB9fEyyQmMjRy6y9bu3btii83f7cg8XmsC5HbN3poButTtcoTH0n6&#10;w7ZP5JUmFT5Sqzz7HKzePitPFISs8Jfee0lZwqDW++CoAIOHwfwK7ARACxXKAk7aJwOAlYeCiouL&#10;X5v12oOTHzRneZEolJ0RFVDooYOH9v+8f/xD49FbbvvqM4jtj7o8OyMu517ucEeHzPOZZs5odcDZ&#10;9tXlWQVplScAAtIiV/u9V5LdvfdODOov5kuh6JST0785UoRIScnpnTp5nTghplj17m3Knuvv1y7y&#10;xOpLp1MsJrXmnYzZs0+uXHkbqk/17Kl2UNQrrwi5uX5lz6X3d7MXCuuH+JnjEoCCOknC+bhXPrqC&#10;kzpCI0OJxdFqgrXKsyZVq4knJtVCH8z2h7TPBVyrPAEcJQw+/vjjgb4DXQpd5EMwNAVCCICkfa0K&#10;kuT37t77/bLvW3Vr1at3r6AmQcpTU1QAR90p7L0i/VGRr4wkOUt8sEewx+LPFz/10lPgUvIM4g4A&#10;LuDmkyqPEI8dP+/AyXQO9mLevURiuO2rA651AChnxK7fdiEJPSAowMwBYFShBEBl++bIW6JQdqvH&#10;PiHt/M3rXg6nRDqFp1kHB/FpFg+uRokULCkqKeCA5EceEd5+u9Z4F72j2hHQ6ZR2zGrMJyKio8P2&#10;7hWmTRMPN8BlKs4Mme++2+2d+mdOepCrW7fLDpCFeSUWirU4XBPcbXC3xMuJhlJDtZtsyaSquwSu&#10;CdbqswmA3PaJPAu4JaQKaxlgVHFxccqj2cz3wUYTz7kDQB3wznd0xj8xBediZnJx8tHjR+Pj411c&#10;XPwd/WPax4gs3N8bmJPVHwxOef1Ubt/R0zEjOyMpKQnZ9zEXY5qENQFWXMAtVGgFFOQW4rbksyXD&#10;egxztneWZhleq5hUfbH4CyTV2Qv2LCu1UKEVIFVl3mVAAAdDFfuIJRJkhdbqSFXGmQuuds4PBA3A&#10;rYkb+nCVloqvuEjdKRApVE94/32RUX30kU6nJJBs9VWnU7VZs4MGbejefeDgwc6miJQUZz5yRJg9&#10;e2I9w6e/PXCt8KZ3lDfu2SomvnlM8x82/tCtezflc2dVmmxsrEu8lBgVE6XcK2ShybbQB3N9fOWR&#10;qjFDxhi8DTgHBixKmUdcvaRK9sHtwtv17dMXHAXDDwMm/Wx6dkm2RJKwOpZzMAd50Dedb2If3MmU&#10;k8UXilExoWGzhiGNQtx93HE2SPGN4obtGvbo0UOasYSEKQcAYaUWKtR8UrXrp105jjmPz3gcPVQJ&#10;DXIHAHcGqSg0MS3Rp75Pl8FdlAOAzAhu+0SeACgrVE6cV5EPahw0/fHpAESpIBV5c1gyAbDqZ9yU&#10;6O7D6w0XxyEqob/6qpg4hcsokYIFxn6gpUuLRo92iosTxfTLdhHQ6VTt1m2/1FTHZ58V9u0zGWeW&#10;cqrmzbNLStodPGtVzs6svCwYRGJSiYViXQiRl00qAgnJScnBIcHERJqSN8cEw6TK7XPlt67eWjys&#10;GDUL4GOsaLKJC9FqsrXKs4ATTmC+gvKFfIDPAqjig43KV41C86/ld2jVAXcnzUOQpFlPzeoxp4f0&#10;KxQKUuXdwJsNtGhVkFZ5LuBEQThQOTY2tmFAQ1N1rciM4LZP5M1RaE5Ozvr31k+bPg3osfJVo1B5&#10;eZELOOkPV54ATgCsshn3U/zfaQ6lqf72jzSMEwYNEg4eFGJjhe3b/y3gKUWkJCIFTeBZ9z//cULF&#10;6f79pVGtv9oqAjqdqt2arbdnz4oePcaNGiXeBnk8UianjxghbNuWcuH40lc7Bl53jrnoxiYEwHwT&#10;C8X6eNbEo5jkH7/90b1998pYLeK6BJjgcY+MW7Rg0dRJU2FtWZNqocmuLSYepNaoQlkAayapUvpg&#10;rNuqRJ6qV6HsjMCoA4l5+amXpz05zT/EH7MQk0i5o14d8ArMODSojDzJ7SNna8nnS0jOFjsACIDs&#10;jCbtE3kyI7jtE3mrz1ACINu+OgkzqlAoUWX3X6JdbnFJaXevNqLJHTdOPDsV8SfpYokU9gM98ECZ&#10;i4tdw4Z1rYBnOSZ16X86narl2jYY7j16VBg9WkDtk2XLymeskkjh/vB4hKX95s39vIPTC66nFQp3&#10;xjS21mJE27ZtURx8yPAhypQdYoIr1WR7e3t36NrhzNUzqCklVc1hTSrpD9fEExNsvvyWn7f0Htwb&#10;5wkqfSrbH9I+cQkVMPGyT7UBUoUBywW8yhRqTsl7lAt56e2X0G0VH6yuIO4A4M4gtP/hog97tu1p&#10;NGeLS3q47asDzm2/shVKAKzUGRdk8GpmiGzhHiEsXizMmCEEBYkuxCiRkg6r+P57u4IC4VYJWVFS&#10;v2wXAZ1O1XLdGgyXli3L+vbb1v/5j3gnLJGSyiVgy0lQkNOBA2NGzdwanHctP8/X4GotE98youWu&#10;Xbv69OmDBpXPzcQEV57J7tKpy6JPF3Xs2BFWu3oDG+Maj3tt5mujJ4yOahlVlSbepsoamV13igww&#10;rs8mLFarPFGozHrTEtIkFkvaNyVvKpSoVV5JYnYc2IHtk1jyVnlMUspXVyy5UmcoAbAySJW9h9Os&#10;st6dPTqIxtbHR3j9daFfP3FjtXJpTza5opAgVlJwcRGPT9UvW0dAp1O1XsNhDg4NNm8Wl/CbNFEr&#10;l4AHqY8/fmpt8sQlb61KXZV2Kc0cH0wslOxClC6hz9A+61esR247CFN1mewOkR3WrFgz5v4xXB9Z&#10;2T549vzZCxYsGFU6yi/YD50hAFaGicdXmL+6xCpInVWz8gRA67NkjXWnSH+4A4CQHq3yRKHsjCDt&#10;c+UJgFrloaBDiYdCGoT4CD7gUmx/SPvVoNAm2kokWKhQJYC7ju+KiIhABF2ZValVQbK8nYfjN+kn&#10;7YWDO9o28yiyF8aMEaP+d99dvthnaj9QSoroY9q2rfWeRr8BHgI6neIhVPP/Pnbs+TVrwsrKDO+8&#10;I9bnNTWrsU0XxyCsXXvvE/6ZxdmDQ6PNr5CutFAsCTO4GkY/OBo4ybsFq95k3zXqrm+++eb3Db93&#10;7N4RveX6SAtNtnr7KPmzcOHCyZMnm1r90UkVAVA5YEpLSiuQeF6pCoW+ZJ9qzvIfbkerPCE96jMO&#10;7Svl+/+T46yMDdc4llzlpKqgrODU0VNdW3bFNlKrzLgfk0472zm2cIvwcHAVNqwTMyseekho2tSk&#10;yUXI6uRJwd9fmDCh5rsRvYeWI6DTKcsxrP4Won18bn79tXggVG6uWAndVDU51PN89913llx48AG/&#10;X6+cnxDVDlbb/MCGJhMPc6/0kVWwuDBq1CiEhWL7xSrzmuG2q375LyMhY+pDUz/+9GMwKtRyrFGk&#10;CiUJVnyyonef3kGRQayCaoIPLikoQezT6IAhJIz1kXWZVBmdcTVBoUqSp1VBWuWVLHbL9i1xo+PQ&#10;gmzi2AGjlMfoUjdxvYKihhmGiQfL4MKRNaiSAEY1bJiayT1wQLC3F/45NbL6XYXeg8pEQKdTlYlu&#10;lbW9ZEnBjz8afv7ZLjm5/DvJLj8pUxJHmhcVtfjz3KLX5m69vBU8g2tByHMwTLa6xWHlWZ9NTKTy&#10;OduoSyDyxKf+2/7FzOFxw1d9uwpH3irrYBF51qSqt8/KExNsqv1RfUYt/XzpmHvH+DcWN3zVHFI1&#10;bsq49PT0t19+G6SqbZe2/wKYkCmRmOr1wU6uTuhAdflgSZt4VWHhZABwZ4RWeTIjuO0T+epVqJOb&#10;E5kRbH+0zjit8gA8JSXl7KGzg/sMxtQjAHJnNJGX1k/PZmVcSSno1ChdpFMogN6ypZCaKj6+mnp2&#10;hckdOFCUadVKiImpMlegf1E1IqDTqWoE35pf7d26df7vvxuwuQ/L+Tt3miyC0qcPSqS0WbZ1690e&#10;F+xTgs4VmLl4QUy2UYtT7WmwPnk+v2/8fe+evZ1jO2s1wVrliY8kLgQmG+cTT20yddEbi3oP692y&#10;TUsiTwCsmIlXAq7ePkmp8ff3x456RKq+XPQlNqZhrZb1edVFqlBoChOD7Y9WBWmVJwCyCgUgVknB&#10;qa4ZVwUKPfn3ye3fbZ/82GQMbwJgFSsU241RQgV9sNZjzE8pCajv7uFwq0AankuPHxc+/bS8lJTR&#10;Z1es9KFg+pYtAoT1q24goNMpW9HzN984BgaKIWgc4YcQNC6ydxfv4LgDpKvHxzseObb5Dpf80qJR&#10;4c3d65m0OMQHwyDWfFL14NMPIrBRc1aLZsyZsWXzllP7Tg2dMBScifjs6iVVUOj90+7HuNizY88f&#10;u/7Az6BZJDJUBT6YhBKVdaeq2AdLCkLo7v2Z73e4vUP/uP6EE1Qx662MGVd5Cq0XVG/T5k1PP/80&#10;USgwlEN9VaPQwwcO5yblIj0fY9sqM+5EyhU3O0N7z+ho11AxNIWY04ABAqr9mSJSqET122/CCy+I&#10;CRj/1PFHZ/TLthHQ6ZSt6Nfb2yEsrCAjwwVHynh5icxJ3ruLW8Svd94pvoPrzz+FVasWBo95apjb&#10;X6mXhoQ3V7c4tZFUEU6gNVChVZ4ASHxw/4H9cVbdylUr7+p8lznHtVa9z47tHYt/6RfSN+7YmJSZ&#10;NHjw4JCYEOVyW+X5YDZHCiOUAFg1PjgrI2vR7EUdenXo07cPtmeiG3Jgg/Sn6hVk9ccYqyvUL8rv&#10;3TffHd53uLS7UH0GVapCcfDU9l+2T39aPNkGj1VWmXGtg0LmRfzX0e6Wu1y0CC0LBkO5jTX17Dpv&#10;nlgOUPqr+AH9sn0EdDplOzq227XLKTRUPPEA20nkQr1KIoV7xeOUm5swZEjboHY72kzdlrftQPyB&#10;aq+aw/pUhG2IC9FqgrXKsz5S3SWw8iqkCgWBcAF+81eLuO2TyBbLekl/uPL+jfwHNxosbc9EIbHj&#10;x49jy5iyOqvVfbBx1mui7lQlKTQpIWntN2sbtWqEm529YLZ4rE1ChlEfrJMqMiOUM3TjLxuH3TMs&#10;MipSycKJPAGwkhS6YsmKdo3bYQkb0w0DzPIZt+7U8Wy7kmv+rk+EjBR++EGMTjk7lz+a4juMLgJE&#10;RwtbtwpOTqK91a86g4BOp2xI1YGB9t2755065YpyCbhYIiXnVLVvL3z3XWHi2ZdG5znYCxOdA+Q6&#10;Ulp9sNKk4meuzybyXJOqVb5qTLa8eMElPaQ/XHkCoFZ5y0mVBHhLpNpGtMTPiKtFRUVVKalSrTvF&#10;HTBcwOHjs29kf7Xwq8sZl/sP7Y+iRDNemAGF5ibnGhobuIBz29c6g7TKkxlBBgw7AIg8C6DlLBmJ&#10;Sv71/PEPVodtvypJVWpmapFjUe/hvc2foQRAMgDy7EuulOUKZfaPBg8VjSoeU3Hg8YIF4s9GiZS0&#10;CPD77+UVPkU5/aorCOh0yrY0vWhRvRYtBCRRffLJv89P7AI/AlTTpzu3bR/ucuZ8/pWdaed7xkRW&#10;OK8ZBpSY7FPnT4WHh5tf14prgkn7XHni87TKE5OKX9VdAitPfCTpD1de3cTj46R9Is/6VK3yMuBB&#10;HkGOjo6Co/igrww8WO6DMfGMFiozp+5UBRTqFe7166+/7tyws9+ofrFdYidMn4AUn/Sz6dhFD/S0&#10;KkirvCUKyirL+mvvX9ivqpyhsoIAI37mtk/kWQArrNA/Dv4R1Cgotn+sKYUajT0TANn+aJ1xkvyf&#10;3/w5aMgg9IS0X+EZd/Vs2r2BPQf63OFs7yS8/77w2WcCDGx4+P9UQsf3KZ9dkTWFOukODsLMmfiL&#10;ftUdBHQ6ZVu6btrU7plnkv78MyQuTrwxlkhh2iODCg9Pd90lLFz4Za8eb3047kzGibLAMuv64CVL&#10;lqCaJWycXPSFbZ9r4olJ1SpPTKq1TLb5da0IiSH9qbCJNzMjhAWc9KcafbB7fbHGj1GFml93SqtC&#10;+/Trg3/K5TwywLQqSKs8F3CiIBQd2PTHJpyh1O+2fiB/rEIJgNz2iTwLoFZSdTbjLDYqRvpFSqyU&#10;27464Gx/1OXZGTR26liVRHhWngBOAMwqKygL8IrzuzPccOtgvuxsYeRI4cQJ0bSqZFMsXCg8+aTw&#10;zDOimH7VJQR0OmVz2h49OuTNN8tL8YI5mcqUDAnBzhSngIDnnHtvjAjZm77X/XoZW/EcBk7d4pgy&#10;8T069fjk7U+mzZxGLJQpeaOBCqPPtdVusrWaeAKghT5Yq0tgASf9sVxBrA/G5jgktiOsBWVxfSRR&#10;qNa6U9z2uYBXr0JNKWjHdztSrqVMnDxRslDmP5ZUhkLRB3aG/rj8R6cAp4GDBuKvShJDFKpVQVrl&#10;2RlhoUIlAHOyclenHBfK7Mb65okqQLnOTZuE7t2Fv/4Sf8WljEjhV+nZddw48eDUhITyBcFbgvpL&#10;HUFAp1M2p2gcDvX99+dXr47AIX24VBb4kQGAY2d27Pjoy35XizO71g93z87PuZpjFVLV8c6OWUVZ&#10;G1dt7Nq1K8yr5SaemMjabrK5Pl6d9LAuRF3elM+WN69ZriAlqULBBcEfVaOz9u/cn5SUlFOWA36V&#10;k5MT6BvoXOgc2jLU1d01KCgoJyMnfW96UOOg0MhQWaHXL1/HsJV96qXDl+y87QqLC1GYsSix6PDO&#10;w01aNUG1awKgLJ/5TzFSMmCIPAugVnkCOLd9Iq8CeL369b797tu4uLje/r0rrCCV9qWtJzLgQBs/&#10;swAqFYq/EvmDRw+6BLn06t7LVFESIs+2rw64VnmrK3TfzRQ3R0Mfr46t3BqLBdBhV/v2FR55RDSq&#10;RomU9OzarZvQurV4gqp+1T0EdDplizrv2zdixAjhm2+ETp3EV1NxaRT2jYoS3N1X7A0Z2CF7X/rl&#10;1tFBsMIqz8HmuwSY7D59+nz88cf5Dvnyc63lJp6YYPNNdlZhFs7watmyJdyenKZa7SbbQh/MuhBN&#10;CsLta5XnAq70wd7e3mDVHYWO8gCQJpuYg3UxMyAkACQvonEECWx4NfSS5dHDyI63NotdzIzuGg35&#10;u+66SylPAKztCsUN/hn/Z1hO2JCuQzxdPQGXhQqyfMYpFQp45QEQExrjHStueYGAMqmuwjNUWv+t&#10;OQodWb/z3ZF3l7uHNm0EnGSM3CkVIgXRxYuF/fsFDHn9qpMI6HTKFtWOTcJpadfHjfPCcxKyJnER&#10;K4BavchVB9PCCQmtWnmfP787KelizsX16ethzrgm2HwTf+899y7+fDGSqLDuI/tIbvuyyUbH8TPX&#10;R5oj71/qv3HFxoQTCTU2sJGVkrXp+02jHxqtlSRpla/iSJXSB5ujUEkGr/KA4Q6AmuODpYrnpD9m&#10;KuiXrb8knUka/+h4nACN21cmnps/44xGniyfcaZIlTkKxbebM0NrDksucRLWFp11S75yd/1bdGrl&#10;SrFo55UrYq0pqXQfbptNS8Uy39GjQuPGYmaqftVJBHQ6ZaNq9/b2OnmydMcOezwtYZ7LVkAmUv+c&#10;Qi/WSU9KEvr12/T5IxtuJAZnOnfwCbYiqRoQO+CDdz548r9PEpNquYnX+hw8ZMIQHILxwasf1IRD&#10;MOBiiY/0DvLGsRiH9xz+45c/pjwzxUwfLIcStcrXXFL1T90pMmBsmFRdunrpeMJx7N0T+gmyQq2u&#10;IMtnXB0hVV/HHymzF+6u30X0Dfn5wuTJOOpUrIQuFaBhiRQeVmFgkaWOXPX77rNRj6LfFh8BnU7x&#10;MaqtEufO2XfoUHb8uN2YMeItECIl51RhmR9pAQcPTrbr8FXRthNluU3dGhScyzDzZDHCCViT3aJr&#10;C+S+vD/n/Uf++wgbqGDlK9VkN2vezMfXZ/m3ywd3HewdLGZ0kUCCVp/NkhhC8kj7rDwBsG1sW/yr&#10;06Tqf+tO2Typ2rZ3G9KkQuuHYg3aio8xciU5AqDlM65SZyhIpPoMquwZaudkf1tAdBOniIeDh4hm&#10;s0MHoX594e+/xdCUKSKFbAqsA77xhtC0qfD00+Kn9KtOIqDTKZtWe7duZatW2eGBCU9XWNqTIlIy&#10;kZJzqtq1Ey5dcmrW8uud6xd7nb6Wn9m8cX3gYn4aLOEExGQ3b9n8Rs4NnPzQIbJDJS1GEBNMXIjS&#10;BNePqj927Njly5ePu3ecqZIHSnmjuwu5JIn0hytPAKzLpMpo3SkVhZqjoGpXqMoAGDlsJEg2Koha&#10;ccaxkS0CIJmhXHkWQJskVSlXM/Nv2j0ZeV+ws5/oGJALkZ4uwDxivU+ugYz3WROK6BRSpj78UPyU&#10;ftVVBHQ6ZdOaf+89+5SU4t9+c8QOPjxdsVZAzqm6FbsKj095fczDm1N/35e1L8zbh/h4rglWkb+t&#10;8207ft6RVpwWoKjAbnUTT0gMaV92CTge9eHJDy9bvqxHjx7+Hv41n1Tt+HHHg08+iMxu+DDLD82w&#10;FkuuJB+sUnfKlELN3M0nDwAz5dlQIhlgKiRJP6YGyuICXmGFZiRnbPhtw/Tp0zEjVBLhuQpSKrTM&#10;zXF95mmh1P6B0iLRK+A8mUcfFfz8hAYNxHIzpirOwITu2CGyLpTulBJVbdql6DengoBOp1TAsYk/&#10;zZnjOHx42ccf2339tbjAL0ekZCIl3yXqqeCcqW+//WF+t8M3zgSkGO6OaA6PokKSNJVUaNOoDeSR&#10;Zqv+XMslbVpNsCl5JHWdSjyVkJCAHYg1Jw2WBVyKVKUkpsx/a/6gsYOwOdG2SRW37pQphZpJkrg+&#10;XpMPxnDlypMZpFWeOyNI+1x5AqBWeRZA9RnNyitJDL6d9IcrLxiE73/+fuKYiXgwwL1z5bmAS/1Z&#10;dfqIwd7w3/Ax5UU7Ec4vLhZgNpELgcvUsyjW+D74QAgIEJ54Qjal+g91EwGdTtm63nHy7ltv2SFN&#10;EhkA6rv8kpOF//s/bAn8OLfnQOfU9KLrF/Ouu50vNvqczTXB1W7izTHZWHk8uffk4k8WT3pwEpEn&#10;JthaJttUJIwNhBAAg8KDZr42E+k1qz5d5RLgMnjwYFslVaTulCmSpNUH1zSFkv5wB0DNn3FVQ6rO&#10;Hzq/6odVT89+Wjz7SBCsWPRkYevpTRyblPsDbNDDBp0vvxS5lCkihafT+HghLEywtxdl9KvOI6DT&#10;qTowBAYNwulRJWfPOiAnHelTsALSRZLTUapu1SrhwAFh/vzN2PHbKmb9zfXXfK6Zv7rErv4QTsB1&#10;CcRHapXnkh7SPuTb9GjTpH2T+c/Of+CJB4JDgms4qYIPRiUFuBA8lwdGB2r1wVrlra5QVkGsDyZ1&#10;pyCgsprDKlRdnpAYtj/qA4AFUKs8mRGkP2z7RJ47I7TKEwDl9pNOJ23fv/2BBx5gFQTjoVLDQqs8&#10;AZD0hygoLz9v/c71T816KvN8phXrVG1HgYrcnNz63k0a3qJTFy4Id98t4EH09tvVzuYDEEiimDJF&#10;mDu3fNNfuWHV/1dHEdDpVN1Q/Jw5DkgCuH5dALXCxRIpHKHw7rvCH3+IG4NfeEF47TXh00+Xnz10&#10;pThtaFgzmEgbJlWunq6zF8yGzzZV35n4PGLiwTmISyDyrI/UKk98JLd9Ii/7SKnkPdsfdfkqJlUY&#10;nuo+lQVcqzwB0OoKjU+Mx5qsHDjhAk76w5UnCrW6gv46JJ6jMvHeidmXsl0iXdj2uYBXBqm6dvXa&#10;Wy++9fJ7Lzs5O6nPIE0KPe+Rn5CT6evoMb3hMNE2ghtJ9AhHHePh01R2BEzopEliZYRRo3QuJeKm&#10;XwJOitevOoLA2bMo3Vm4fbszQlBr1pTv8kNESiJSstXAKQpgVNu2CYMHv/bDF/edmrfm/PEJke3c&#10;XJxtm1RpMsHgH1rlWR+p7hJYeUJ6LPTB3PYr22ezAMo+GNQWf+X6bAKgVnkCINsf0j6RZwE8lXrq&#10;2PZjsTGxLdq3MGDnh0HAR2oXqcrPz39t1mv3T7w/pGkI7CLGgEodLC7gskKN7uflAq5s39HLcdnX&#10;y+YunFtaWGrdxx679NK+YT0G+N4m+gEs3iGpPDpa2Ljx37xykmYqPYt26SLg2NPHHhMmTKgjDkS/&#10;TS4COp3iQmQrAqhB17ix84svCp6e4i4/lkgprQYK+w4bFj1s8rLvl/x2/WhGdkLetetIJGddCPHx&#10;le2Due0rTTB+1mSyzZEnPpXbPpFnAdTqswng3PaJPAGQ7Y+6PBuo0CrPVRB8sKOzo6mySVzAue2r&#10;A85tnwAuOAjHko4l/JzQrXW32E6xOKES9kJlZwMXcNI+V54o1BIFXbh2Iflq8uw3ZuMW5OU8bvtc&#10;wC0nVTiu8cv5X06ZOkXMl3LkHGtDAFRRaJ63XXpZST+P7kP87hCtPB4jY2OFkhKxrLl6minEIiPF&#10;lCmEpvRLR+AfBHQ69Q8SdeH/mPxDhogJAdiHgviTHJFSEingID1+oX7dyZPRF3OjYwa9lfT1Ybe/&#10;Y2+43kzL00kVHIz5JttohgfrI9V9PCtPSAzpD1ee+Eit8pb4bG6gAnWn2Pa5PpsAqFWeAKjigyWF&#10;5gv52/duz/guo093bAwVL8wb5YI46Q9pnwu4VnmiUBZAMmCIPE6Y/v7X7+8ZeU8j30ZGQ4NEnm2f&#10;C3iFSVVOac7WX7bOnDsTCMskj6sgAiArbxfqujnxhIud0+P1Q0XbDy6F9HNkRCCKj8uoSZRK9yHr&#10;HEf4ubkJ2LujXzoCCgR0OqUAoy78iLhUcLBw8aKwe7e4aUXFagAN5GOCVI0bF/TKyHPZ1xKzMx9o&#10;0j4/O7+GpOBYbuKJz+O6BCLPNdnq8v/f3nXAR1Vs70nvBdJDgBBCCE1AinSUjqJgRVAURAXFhvL+&#10;6lPfw4Y+H/Yu2H3PAhYEwYI+RERElKKQAKElIQmQTnrb/zdMuCxzd+/dm+xmk90zv/0lm825c+d+&#10;c3fOd885c45apxqVl3SkNB7z/pGkByYf5NmKiIywlnfKXN4p2zmFzjPPO9VkHSxIj30nFJxj99Hd&#10;29dsT41NPf/C868WxQbMNpepAXTchNpxglb+Z2WQZ9C8m+fxWoGRZ9UKlABs/jfO6IQW1Bds3779&#10;8rGXw+eIs0vjUZMkbcDN5X/1L4rxaf901/kpgafoFNJKYW18+mmdJRFc6vzz+QtBEdQIgbMRIDp1&#10;Nh7u8NdXX7HbbmPw+v3wAw+iEs1acDqKKNfWzqpKYXHTVuT/b8uJrOExnbGuKREVahUi6XjdJRjy&#10;MOa//MDL826fh7p1uvLSkmpU3nxJtZhQW+pfV14iMUbl1QBqqwS1vAS4NB4hP7vL7IJDBRFxEYcP&#10;H96wcQPmvE+nPt3P6Q5hCUDd/iV5taFCGo+uvAS4Ou+UUR0sASj1b3SCGjwbVqxf0XlP556deo4a&#10;MQqUFOgZcudJ47E4QeaWLQlAo/K6gCv95xbm7kjfAV4IJ5ryjVZPqASgbv+SvBpw2yc0JTklFTvs&#10;zgZct39twE3+nnEpCSuCFnl7nFZ/nTuzggIGRy1CIKxtfBbpEtLSWFERW7iwMfYUI6NGCJxG4PT9&#10;dPpv+u0WCCxdymsm7NzJL9YakRKuQKxl7dph09+sp5+edfsTB8oPf3Hii/ZRYdKS2kwdHBsbe8/D&#10;97z00kuXjrk0Ij5CreNbYImXluBmLtlqFSL1r6sjjcorOlIUW7TWf0BVwLUzrsV8YeZBrV5/8fU6&#10;j7qxU8ZiJxrOqOjUZk4oLl8aj3TDaEyotbxTtutgu7NkZN8Wy4JGygZrgCMITFiSHDShSv9GAV+3&#10;eR18lJPbT64qrnLKN84pE5qVl7+26KCXp8/oHuMa03Uip3lMDLvwQvbqq2KW5SVRECnQLCRJ37iR&#10;jR3Lpk1rlKRfhIAZAkSnzMBwn7cwa//2G9+Z4uPD0/6iNBWaOjh98WL+eWUlW7uWl/+Mito2Jnpl&#10;4T6Wb5oemRoWFSrpyGbq4Lvuugul9IYEDmlX2s7GAswS6ZHGo6GzcVk4Vpf0mPdfXFu8ZcuWK664&#10;oq6mzlpuSUmn6vYvyasBdKgOTkxMBIsFFHD/Qaem56Vv27YNe7v69uibGJ2Y0CtBPR6jOtuoPADX&#10;zjvlFB2s7M5r5ROK+bId8KsuuwqXw7/gRqpzmn8j8L7537iWnFCUkVlbcijAy//t1HsbuVSXLihX&#10;ylMeCC4lPVsqRArPllOn8nhTBEggBzo1QsASAkSnLKHiDp+BUWVkYBEx/fmnBwqh33knzzulBKcL&#10;IiV+Ag0UW1i1CiVopu/aFdPl5gcPvflZ8f5LTiZaJD3N0cFY4jdv3ZzNsuFSsRbio0uSmr/ESyRG&#10;qBB2lE0aOemvv/6CUWfatGm2Gyraig7uWNExeVoyGN6pCa/b8tOWyMDI5AHJzZlQEXhuu46HPM4u&#10;6Ww1gC2pg3E7SaxXPR7phpHk1QAalZcA1O1fktf9RhiVlyZIt39JXg1gy0yoZ47nlv5mVYpvvpkh&#10;3wFM9bGxVi1SYkn829/Yvn3sjz94bk9qhIAVBIhOWQHGHT5G6oTJkz1GjmRPPcUTroi9wRKRUh7X&#10;qqvZ3Lls5Mjz77hj06IXK0wVKytX1rN6a6RHrUJsXLJ7xPYo9yxfvnz5jTfeiEmw1r+zSFUiYIpK&#10;3LBhA8YGzud6pEoBfOjoobhGp7j/LG4uM6qDaxpqUHJ782eb/9j4R0jHkKSuSbDGdY/prtT50dXx&#10;2qRHPR5tefU3wqi89A0iUiUBqDGhR9vX7SnNT/FPnI17WjTk28N2HBTa27EDCfmY2LWHf5lbpIQk&#10;/IAgVYivIi7ViB39sowA0SnLuLjLp7BdI7EvktFhix+yAEdGMkGncP0KkUJqYDS4AmHNQt4XrDuL&#10;FgV6BH6bmXWkKndiQreIwGBFB0vPqWoVIqkESV4hSZNrJr/4zIszrpsRmRSJk1vrX5G3lqbIWv/W&#10;5HV1pFiy+zFeFfWLL76Ahu7Xr58LkyoJQFsm9Pufvi/bXOZV4wXLVrv27bC9wDyPlC03gLm8NR25&#10;f8v+gNiAzOzMsrKy4z8f3/6/7dFJ0R2TOkZGRiIULzw/HG8QEIZ26VWX8gnKLBIxVSGhIeaB5Nb6&#10;dw1/LubLFsAb6nhuzCaYEvF9kQCUbhjdb6j6G2d3S1VaeHl6YX68T8TzyQv4UoacCOBGfn4oZsrj&#10;HJS4cjWRwqp46BB/1FywgBuxqBECmggQndKEx03+CbPThAmcMG3fzq9YTaRE5nREr6Odey5fia6/&#10;/vmXl85Ie3RN1t7zIhL6JcXhP9ZIjy06GKuwYgjBEtyhd4cFqQtWLF+BJX7ChROMqgS7L/EWn4Ox&#10;YRpXvWbNmuDgYNe2VEk6UntCUZ4ZsKCJCQ0LDcMOfL9Yv+yc7P3b9nuEekCDCoHdv+xmPiwoMkj8&#10;WbW26qIxF5lMJlt0cK8RvUCSguqCBElic/kO/xMZJwQnEB3anqZIumHUOl66ASTLkFF5NYDa/avl&#10;pW+ENB5deWlC1YBL/evKSwAalVcDaEdSdUnkyDuiEgeEpIi7godJwbvn68uuuopddx3/0CKRGj2a&#10;S8I0NXgwcalG6OiXJgJEpzThcZN/wkZ1/Di3ToWEsEGDeOC5YpGSStDAdoVkVM88g2LJEW/+99v5&#10;//61dM/u/D/rqkuxgmsvwU1Y4qfPn56TnfP4oscX/mMhKutp969WCXZf4iWdJ/ofwXgibESpI92D&#10;S8ZU2Yslh4eHJyUnmZMecFBAp/Qvvm3Vb1XDH4dssboT6lAdjMlV9y/dABKJMSqv/kZo96+Wl74R&#10;0nh05XVJj9S/rrzdv3HNIVW+IX7f1Gb5mfxXhF3g6+nD7668PNatG7dOYTffqFH8E2tECvv4EFmF&#10;F2LV9+7lktQIAT0EiE7pIeQ+/8cSA68fiidgucFLTaQABeiUaC+9xKPX164978svkwMS5qQtqaur&#10;vLRLb6zg2kuw0SU+PiEe9YkryipajzNC0nlChaQisKJjKgLV0Vxp95/dJ1RNkqQbxj/MHwibmyqN&#10;6lSj8hYn1HbLlkRinEiqvAK91m9aP3DgwMSkRGU3otFvnO4E2YtUHdlx5Msfvpx1wyyJhKkBbMKE&#10;ltfUvLl3m5en95wOUxq5FGKk/vMfdt99yEvM40Q1iBSWuOee48X7tm7lW/moEQK2IUB0yjac3EEK&#10;BvBly/hCg9TAS5ZY3eWHVQnRBog5wN5AbAlMTo7YtOnK6DGv5335zuEd403xHbpE210HBwYHBqYG&#10;tqoID4s6GLdJwsiEuro6/0B/6ACKqVIsT7o6WCFV5fnlgFFX3hE6uO3GVBWfLF757Uq4WS849wK/&#10;YD8AKJG81kaqftjwA6pEL7hjAfyzNb42Vbw2RKoQUjem/YCb4qY0JkRAjj2Yo5AXZvdu/qx4wQU8&#10;XaeykVkqDoFiXCiBjE1/xKXcQfHZ7xqJTtkPSxfoCXv9EEGFbOkffcRfiMFEUyxSCpESyxAkIY8d&#10;f0uWzHrhhZHh57x/7Nt63xIcAUuSLUUwWtsSr34u19XZFkkVDBuw7+FY9XO2JC/pPKPyagC1+1fL&#10;KyRGO/lnS04oQqlsJ2G6E2RIB+MGkADU7V+Sb/kJza3KXfefdWBRN865EfMrFiEFQGk8ujeALouV&#10;bhhdeQlAyJfXlr/87MtTJ0xFYjME1RmdIF35vCjTsfziRzrfEuIVKNDg6TeRMgr8CSWzZszQIlII&#10;G0VAFcpwbdnCC/NRIwSMIEB0yghabiI7ZgwPGnjvPb7uYPVBUxMp4QrEMx8e9bBNZvnyxFdeeWj2&#10;7ILa0n9mve4dZYogUnW0GMgRqYIKN6SDAZoheXBQSWerWamuDoaAhilRt/+WJ1Xewd5vvvRmZGjk&#10;1OumYm8pQHNKmRqLmec0Hks+/ujj0ReNvu0enmXe7v7cwuyir8oPlZvqx7Y79wyXgsMOqcwHDmSI&#10;T9CwSIn9N4gcxVYb/CQuhRmiZhABolMGAXMTceREQEA6bOBIAYx9fHDtKRYpKabqySd5NdBhw9gH&#10;H8CyFXHXXRGeUd/m/7qzMPealL6mWr4B280tVbhliFQZIlVgNqBERKpA8sxJkiBt6z5cd+T4kauv&#10;v3rubXNxa9keI+VcS1XO8Rxka5t3zzzYbvHCN8KoZUuXJe/3KY/zj14Qf9mwsF58nUbgec+erKaG&#10;BzA88QT/KZrk2hNECusYljgYsbZto/xSjUDRL4MIEJ0yCJj7iGOHMGovrF/P9/EJJ6BEpBYv5mCI&#10;n3iDh7/770fi4Iffe++SiGFv5q75q/BE38gYSSVo68jW4IzAKt+c52bJUNEKDRtQqy2mg5s2oeZ5&#10;p7RvGA1DCG5Jiyy2jVqqdm7Y+cueX0aMGjF5xmTEeOUfyK/0qMS9apQkGZXXJT26ExSRHPHeu+/1&#10;7dx35lUzxaTgpxLpr9u/7jcIE3qguKAhz+OFnvc1Rp3jBEi0+8knqIvF3nyT1zYWzSKRQiI9hI2i&#10;1hYWOhjmFdbVeAz9IgRsRYDolK1IuaMcHukmTmTjx3OP3ooVZyI3JSKluALBupCjJS5uwOefDxhy&#10;NxBbtPfZusCqvhGxRKqAhqJC1M/ZEgmTdJ5ReTWJ0e5fLS/pSGk8uvKSjjQkbzHvlDQeqX/XJlW1&#10;gbWopThp0qReQ3sVHCqAvQp4OndC1YBbm6BN324q8y67Ye4NuP/Nt5JIJKnJE1qQUfidV25lff2Y&#10;dv3PcCkwpJtu4iFQu3bxHTNo1ogUMsJ8+SWbOZMFB/NQUaxg1AiBpiJAdKqpyLnJccgMhBKhq1dz&#10;3x8WJkRooikWKYVICVcgWBee82Bd/9e/RK68rsFJHxz/7rfjmTO79Q/083EcqfKO8C4pLUlMTTRf&#10;sq0t8WXHy2xJa9TkJd5aQm1JhQiSVFpY+uEbH3q087js8su0daSbkKrqUqt5p5o5oWoA24qlamjP&#10;od7e3sybSd8g7RtGl8U2kyXrkqpV61aBBfp5+NmYSKwJ37gdQWVhtaEvJN/QJyiJL03YHyMcfNjB&#10;h5hONA0ihf/CcJWWxtatQ/ksLkyNEGgGAkSnmgGemxyKJzbsHAaFwl4/PPZddBG/bjWRQtD6vHn8&#10;UQ/t+utZp04sOvqW7OypUSPu2P/Cxqwjg0ztoA51l3hpSbVdvqqyatmyZRdffHFsamwbIlWh7UPn&#10;3TcP0UInDp749ndU7slELlD/EH+ltJyk89ScwKhONSovkRhpPLZPkGCxuvK6eaek8Ug3jFrHW2Sx&#10;5oHnbYVUgWha/AY5d0LVgCsTNGXclOBwXlEbc2S7A93GCd15OLNPSK9Puj/OFxzRsCghyhNJ+e++&#10;m3MpbSIF4gUuhUdElDcmLnUaQvrdHASITjUHPbc5FovOgQPst99QMpnnbklJYatWNfr+YJESRAoL&#10;mWjvvMM8PVlpKV+nRoyIf+yxlec/jP+8c2L1r1nbutQER3WN1NWp0pJqo/y18dfmZ+a/ve7tyZMn&#10;ty1SBZKEujpRSVEoLRcaHPrjxh/T09MnTpgYfDw4ODoYaEgkxoVJlY15pxSdbXRzGW5FECw1gESq&#10;cI/ZHlQnfUM1SFXTJkij/9oY3+9OHPRgXmMD4xvXHPzCIx+M6D16sF9+4ZtjUCIG+/hEU1fNQt4p&#10;7LbBUoYqyFTY+AyI9K5ZCBCdahZ87nUw9g+vXInyMjx9C1iURSKFun5YxWbP5sigFCAe+xCXgAWu&#10;c+fzQwa9n7NhZ0N+38zyrnXBFp+ztXWkLaSqY5+OV3e6Ontf9rp16y699FJJR2r3r1YJkmFDY4kX&#10;peIkebXOlgwJ1uR7xPYYNWIUxpORkfHRex+Fe4RPunRSVIcodyBVhvJONXNC1RMk3TDWJsiQP9fc&#10;EibdAC42oepvUDMnSP2NC0wK/zrrQLxvzHuppwPPYZS64orGcg6wSMGIrkGksJ8GSRNAobB1Bok6&#10;qREC9kOA6JT9sHSHnhBKNWQIS0riz3/Tp3PTumiwSJkTKcUVePIk32KDVC5eXolffvn9kKcfP/LB&#10;n+UHTPH+TX4OtoVUdRvULSElIWNXxucZn8+YMUPSkXZf4qX+7aiDUeTudlT+QZKeisoPX/vwaMHR&#10;SVMn9e7d29yQoOYE2jpbDaBReQlAiROo+5fkJR0pyeNiteXtrrPVADpuQsu9yzdv2cz9uYEu68+1&#10;+wSJG+bQ8fzSkzUP9rj1jj7tGpcd/MJDHR7evLxYZCTDKqRNpJ59ludGf/11XtiYuNQZEOmdfRAg&#10;OmUfHN2oFzj+cnL49YIkocgMKvfBCahYpBQipQSnP/88/29EBHv8cWz6e+CNN3BoTUPtotLnTWHV&#10;fvll1iJCtHWqpIPxp1q+z8g+yeckp/2StuPwjlmzZkk6Ui2PVdvuER627+bTJmEBgQEz5s9o3CFf&#10;YmGHvJoTGCVJRuUlAO1IqsTmNal/iYTZXWerAZRuGO0JwngkABX5w4cP79i/A7c9Sj4nRCeMHzg+&#10;0D8QCcEleQlA9Xi05dXfCKPyEuDSeNT9S/KOm6AGk+nbmqyS2uru/p0ivU9zKSw1iD0oL+cpN++6&#10;q9EiDpTVrj2R4eXee/km5Q4deD4qaoSAAxAgOuUAUN2ky7feYldfzRcvEX6uJlJSTBVqs+OQ7Gxs&#10;EsSW5tFBg148+vlOlju5Y4pDLVX9L+ifWpL623e/HS4+fOWVV0o60qhKUHQkJhnvdVWIJK+rI43K&#10;SzpPt39JXq0jnauDxXiArY3ZX1stqfpp9U+7D+5GWD0oVL/h/RJPZTMSk4s7kNx/ShkcW75BP+Zk&#10;tfds92L3OSmBHRsXV5Rt2L6dZw9GpgPkRBDNGpHCox3yvKDE+4IFvAQyNULAMQgQnXIMru7QK0pb&#10;IFMLNvohbTpemZlawenCFfjCC/w5MigIEaOXb9p08TnDHsl8L6+ktF9sONS8Q0nV0MlD+5X0+9/n&#10;/6sLrkOgOpEqbcCdSKqQd0pN8oyyXqPyuixWumHU8qZw06effLr1h63jrxw/+LzBIy8eOaJhBJJt&#10;BrfjW9vU8m2XVOVW5BYXF48YMcI8Y7tRwG2RL6yo+CP94PTOF72TPOesBRXphfEIh9jzV19t/FyD&#10;SEECwQn5+QyLj4jpPKsv+oMQsBsCRKfsBqWbdvTVV+zwYb6nBl6/a67hCxzSJViLqYIkyvzhSRE8&#10;bP583/PPf2w2L5SxryLrgSOvRQX6D0pKcCipgqqDO89aFhxblnjzFAySjrTlORsXay/3n9q7JFme&#10;2qilSsk71fpJVXBM8GuvvRbiETJg4IDe5/W+cuaVeHHLU2ZRQ3CDeoKkG8boBBmVVwPYTJa8ftP6&#10;4ODgIf2GVAdW405W92/0G2RNvvTYyR99jxdWV6YEJkxqN7RxaUWYFAIMsMX4nHM4PRJNm0ih+DFW&#10;m7//nS1c2ChPvwgBhyFAdMph0LpPx3BkwN6OksmzZrFPP20s6SAFp4NIYdMNgqhETBWKOfTpw7Pn&#10;/fUXW7oUNvyrIye8nLPqr+LjY+KSOkdGOJRUgfdoxEhZW+JbVfLPJniL9m/Zf7T86J60Pf7+/gPO&#10;HRDpExmbFAsoJBKm1pHN1MG6/UuAS3mn1OOR5HVZrFF5XdJjbqm67TZezRfNhVmyX7TfypUre8T3&#10;GDdiHGYTF4ufTf6G2uKfLWJeAyujZiWOP+PdW7yYP7Ndcgk3byNXMJo2kUKAFKamooL9+99klOJw&#10;UXM8AkSnHI+xO5wB8ekISEdmPDw44idSKqz7mvUYzPZlMd/6s4iUkl5h/34ODCz28P0NG3b56tWX&#10;9x39ef5PlXVldeyEUR0s6VSn62BpPGoVoquzJRJjVF4CEIaNXiN6davohtJpUclRGA+wP3Tw0Ppl&#10;67FbMKFrQmpqanJysoaOlMYj9a8LuO3yFvNO6favC7hDSRXgNTpBRuUlAFvGUpW+O33V+6vmLpw7&#10;+7SbTIl5ksZjlwk6Ula8dt+ucRFDHuh4tnfvoYfY++9zIoUXmjaRggDiEPbuZR07so0bG7kXP4wa&#10;IeBYBIhOORZf9+od+dMRQQXr+ttr2cjbWaA/a0hj776uFVOFUlk//8x+/ZUhHUCHDpfiGZSxn0v+&#10;euTw2x7ebFrnVKzaGjpeW0faZYnHeBQVoquzJR1pVF5XR0r968pLOk+S75LU5aZFN4ndgiJZaFVV&#10;1eG8w18v/zr9z/SYbjEgWIikBgJKYHgLkCqNvFN2n9B6r/pj1cd+XvFz2va0addN69Gzh7nlCXDp&#10;Am5UXgJQt39JXntC1e5FSV4NoLX+v/r8K78ovylTptz75L0aMVK6/Wt/Q5XHjH1pWVu8CupMpksi&#10;h93TcTpuOd4U7x7yGsC8jaZLpED7YPPu35+XbaBGCLQsAkSnWhZvlz9bTgFb9isrD2LFu1lhNtu0&#10;icXE6Cf8BA9DOffqanb8OHvlleFhvd/u8feFGS+/u29Hx5DQyR1SsGoTqVLKzjhUByOpFRruUwE4&#10;PIN4D9JgrlOt6WAbc15o62CcTlsHqzmBhrx/jH9BYUF2fnbh3kKkzKjwrOiY1DHhVAvIDIjpFCOu&#10;d9r0aRpBdbqAuwyp8g71/uq7r4DJ9Jum4wYoySwBtrqAa08oDteYIFTP9PH2mZp6ybWmsF7BXc4s&#10;kGPH8oQsy5bxrJu4CXWJ1IMPspISXoAPBnIIUyMEWhwBolMtDrkLn/C259n2/Swmgn36CAsJ5A+I&#10;SAmDajNLl2oFp4uYKhjn0VCXBktnbGz8hg0f9/yHgGp9wfqsgKxmLtm6KkFtSQpLDEPdWRhmRMZz&#10;bZWgPGcr8pIOVvfvMjpYXQbnz8w/N2zYANLCNjKo5L4j+wJ/RDFHekbu3bW3Q1KH2MRYjQm1Je+U&#10;xQmFde35R59P7JbYIblDZGRkQpeE2vLaoNqg4cOGI8/TJVMvwU6CExknxISKu6vJpkfJ1Kd7A6jl&#10;JVYq3TC68hKARuUlAPOL8tf8uGbqJVMnnjcREwpwpP4lefwpfSOMynuG+PxQeKw2I2923KQhMf3E&#10;dPCfMETBu+fhwSuEwm2nS6Rg0t62jRu5AwJ4pXYcQo0QcAYCRKecgbrrnXPDDvbI+8zTxP59CxvW&#10;q/H6sK5hZcTWv//8h4ecwwKPCllKwk8pOB3HiJKlCL2Cx3DaNJ7pGKliwsM7BXR/+eCG/LqSPu2i&#10;B0UlYNVuMUvVgYMHvl7/9SVTLvGr8iNSZdFQIXECoVMHhg7s06mPULeYWNCjgkMFEV24nUNkYFJI&#10;jEUdjEMU96KksyVWKul42NLufOhOHM77D/YDG/YO88Yhjtt5oCYxbZQlexR7zJ41G3iyaAb/r2IK&#10;tThB5qZKaYJslP9uX3oOq4r3i17ac368bwSmjDesCdikUlnJnniCx4+DSCEDJ0gVkkuhYWUQCTnF&#10;dhZ8AiKFkPNvvmHIaVdUxGWoEQLOQ4DolPOwd40zn6xgMx9nhcVsaG+29Bb5mmBquvxyXk4LIed4&#10;fET2KTRrRApMSzSwrl692MGDvI7NY4+l9Onzee/HNpfsfirrwzUn901J4r4/vFqAVIWZwhbcuqC+&#10;oX79+vWFvxcO7zU8LiUOGlRSIZKO1zVUGJVX62yJxDjXsAEdLI3H6ASZy+MWkEgS/tQG3Ki8eoK0&#10;+1fL6wLeRkmVwmLtOKHAVpmg7PRcU3zA2LChc/qdHWwO5jR/Pq+dsGdPo2tPl0ghsmrKFPboozx7&#10;Ah7YqBECzkaA6JSzZ6BNn//5T9mKH1mQH1vxCIs//YipviKYqbCPD74/1HvHQyRqZinPl8IipRAp&#10;Kb0CQq9Q+93Pjz344LCFC78Ie0z0fff+Z056lw6L6dwypAopEiZOmAhvEbIXfvDhBzF+MeMvG0+k&#10;StGR9tXB2NkH25K5Dlb61yY96vFoy6tJklF5IlVgjTZaqoITw77IST/pUd25KG5h1DlnFgkQKbw8&#10;PXm+cjAqvMf6oG2RwsHYwvLcc5xF/fQTS0w80xu9IwSchwDRKedh36bPjAwIt73AqmvYrVPZzLE2&#10;XQpIVW4uN03dfTd3+UVF8Yzq1oiUYsEqK+OdI6YqLIxXX161Cg+v8ztcefeBV98o2hYbGHRRQvcW&#10;I1UIm71h7g0Yzr70fe+/9P7FMy8ePGxwM3UwWaokALGzD5+0gOnRWiIxaTzNnyCyVAW0D/zm8JGO&#10;vnHPpN4a4hV4ZrlA4gN8o6+/nrvtQKR0LVI4EgbvV15hEyZw3x81QqA1IUB0qjXNRpsYS00tu+VZ&#10;tvsIS+7A3vob8/UxNmo8Sv73v2zqVJ4YBkWRsSZ+8QV3AoJXidw2CpGSLFhIpw5HAIxVjKWsW7em&#10;z5KcmoLfStPqyktLQ46Ze4ugDo0aKozKp6SmPPrSo4hr/nnNz1v3bL1gwgX9TgXAKiFBRnWwUXkX&#10;dv+JvFMtPKFkqdIFvAnuP+SR+jT996SghLe633cj3y16um3ZwlDQE09KDzzADh2ylUjhaer33/nm&#10;30ceaVwrTvdHvwmB1oAA0anWMAttZwyrN7OnP2E+PmzZPaxPUhPHjedLRI+CSCHsFAwJD5qiiLI1&#10;IqVYsFCaBtEV2D6NQ5Yvj4+Onho7AmNYlb/puexPmWf92PiuHVo2o/rwKcOHThqKzWJ7du3Zs2/P&#10;FVdcgfEQqVLcc03QweZ5p3R1vLYlyShLdhlStf1/23/c+uOkqZOQnRUYKqY+XRauC7iNE7oz7fAu&#10;nyJTg+d45OTsfO2ZheK119iSJbx0MVgUmo0WKdiuYMFC0gRUX0BGFWqEQKtEgOhUq5yWVjioglJ2&#10;3RJWdJJdNJQ9YLY+NnmoyDX1xx/86OXLWefO/FEVEeiSRUohUlJEBSxbWJFrath557H166dGjsDr&#10;n4ff3nD0r7igoDHxXcxViFGdalRe6OCouqgI3wjUfqGYKjWANupgQcJwR0gkSVfHS/KSqU89Hm35&#10;tkuqfvrip91Hdw8bPmzgBQP7je6HAszY0gg0JAAdR6oqS6r8Owd39+8659w53sjDa97gr4dhCSUQ&#10;hG1J+kbj4Uq9aw+HY4fvZZexN95gDz/M3n3XvD96Twi0NgTOvuNb2+hoPK0EgUfeY99sZZHhbPUT&#10;LCLUzoO68Uaeqe+jj9hTT/G6ENjQB6uVNSKlWLAKCvgwhL0KsepLljw8e44YWF1D3T2Zz52oKx6V&#10;2Fl5LjeqU43K210HS5xA3b9uHLREYozKt5gOVif/tJh3ShqP0QkyKq8G3CgJ0wXcLjFV+UfyN23a&#10;lHcyb9y4cWOvGDuyYiQvwFxnoQCzBKB9SVW5X8PXJRkVtXXxmRFXpFx1hkuBJyG75vjxrL6eF/SE&#10;T9xGixSI1A03sD//5FnOu3e385pD3RECDkCA6JQDQHWlLn/fx+5/g9XUs39ezyYMctSVYZHFC1QJ&#10;wenY/7xoET+R9PyqECnJggVehX8hC0NSEt/j89ln3uHh98bPuWv/S+/u3+7v7T06potffplaZ4s0&#10;SNo60uk62D1JFSZfcRdKEyRxAqMTZFS+1ZKq37777ec/fk7snggWNe2aaaIAM3AzSpKMyqsBBGuv&#10;r/Xclps7NOScf3S6ztfTLJgSCcrxwJOayrZuRQI5W4nU1VdzVyCi1LERmDIg8KWQWttAgOhU25gn&#10;J4wSIeezlrDM4yylI3v3vpYYAMjQ7t2cTqFOHLIqjB7NQ6zQrBEpxYKFJXvlSp54HdXjsdc6Kip+&#10;7txP+v0Th+4uO+Tl5ZER+teJyBNkqVJyM+oaTiTLlkRi7KKDreWKxKypdTaRKpiyCo8XrnhrRX1I&#10;/YSJEwaNHzRw7EC487zqvYBYy0+ob1LoR0f+qmlouCV+6syYcTeGYRSn2+LF7IUXWGgo/xaDRaFJ&#10;j0bWXHvIlTBxIj928mS2YcPp7ug3IdA2ECA61TbmqaVH+d/v2WtfMl9v9uFDLDG2Rc+OQHVs/AGp&#10;gp0fvj8Yn7791taYqpde4nsGcewllzA84y5Y0KtzFwy+Q330delP5FYX+Hp5nne0OqbaD+pZV2dL&#10;liGj8rqGjWpT9afff+r/g3/flL6IdFHLSzpSGo+uvC7pkfrXlW8ZUmV73ilpPEYnyKi8GnCJ5DV/&#10;gjTcf2WmstjY2Hn3zUN8njV3XotN6HeFmSWstk9g0hNdbzqT+ACPPahVjC8snHQIi8TTEZqNRArC&#10;f/87+/hj/lAEaxY1QqANIkB0qg1OmkOHjBrGc55k5dXsytHszssdeiqtzkGqBg3iyT/vv58htycq&#10;1YBdYd+cYpGytkyLxOvoGrv/UDGwoQGLe8hzz33e61F89urRVb+eTO8YE12WX9Ia3H/zYUs71dJ2&#10;pq1ZsQZ5rUaOHJmcmozYF3i7RFkbSUc2X2dLliepf6eTKqN5p9yEVLGjrOxYGSZLd4IcNKF79mXt&#10;9izqF95tSafbb+8kbtvTP1F+GLtDYFpu355vKDFkkUJk1caN/PkH+VNglqZGCLRZBIhOtdmpc8TA&#10;lRrGKx/mNYyd3kCqnn2Wj+L22/li3bMnT68A25V23mSRaR02LdHuvJPXRg0MRC7QW+677xY2FR8f&#10;qTq2oPTZwvRDnbyCxnXtbtRQYVRe17DRo28PvERpudyc3B83/piXlzd44OAOwR1EWRtJR7owqaoq&#10;qcIEGSVJRuUlAO0+oVL/6htAmlA1SdKwVLUwqdoWWHS08iSCoia3G3x3h6sav1b4BV9efj5/4ElL&#10;Y7Nm8aQnoll71FGiHuENhAkZwY4oXYwCncg/J6rynema3hECbQ8BolNtb84cMmKLNYwdcqYmdfri&#10;iwwv7P5DdCq2CP3f//HkyOoIDKlkjbKsP/88X74/+4w/N6M8xfLlnSdNWtP7yT/LD95/cNkH+/8c&#10;6B3Zq2sHozrVqLxap1rzFo0dMBaWKpS1qaur+2PbH6s/WJ10TtKgYYN69+bJEEXcMXRq83V2K7RU&#10;+YX6KTFeRkmSUXkJQMdNqLUM7K2WVCHlQWGkKcq7/fx+88M9T8U/KV9cfJXwwmY9GI9jYjidEgl4&#10;IaB84zSKFkMsIYEnPsCx69c3mrKUzukNIdBmESA61Wanzl4DRw3j659keUVsQDJ78U579eqQfhAO&#10;hRfa0qU80BUGJyzfp9KRM2tESlrWwcCQMvTECRYZiR76fPbZmn5PiKEW1JZes/uRk6xqREynVM1K&#10;ZC2sgwcPGYwX3H9IFno853hmTuZA5JVwXVLl4eEhkTyjJMmofMtMaNaBrPWr1+dV5nXr1g3b8bx9&#10;va35c51rqdpedXxPcX69qSG6oN3SpBlncam8PF6W4MgRlpLCsGtvwQJjRArWLKQ1r6vjR2Vlie8d&#10;/SQEXAYBolMuM5VNuhClhvHKxVo1jJvUtwMPQiaF225jv/3Gw6rwQpTVd981nk73+VjkDs3O5k/V&#10;MHfdcgurrMSbiNTUr/stfTP3qw+Or/8lL6t/VHy/1FiN8q4to4OF+w+WKsWyZSo1iWShkmFDGo8i&#10;b7vOlkiM1L9ax0vyEokxKm9uGRJ5p7T7N5e3mPNCGo+uvASgUXk14LkVuel/pP/+v9/7Deo3dsrY&#10;jl07zrlrjpjQsNAwmB6NuvOMyksAakxoexRJNNWGJUZfEDhsZI03i2Z9gsxqHoAGYYcHknDCOAq/&#10;nnh0sd0ihZQHiIuqrWULF/KKUtQIARdFgOiUi06s7mU1oYaxbp8tKQBn38iR/AV7FapPgBUdRbBu&#10;GVu7tjEOQ+0KXLyYD1D8xBtsyUYMFhjV3LlMxFcVFc19/fW5fS/iYqfa1UcWH/Us6F1U3bnYz6LO&#10;trsOtub+s9FbJI1HreM1dGpUchTkbdfBFuUlEtM0UgXslbxT0nik/nVJj1F5CUDd/oV80bGibRu3&#10;5dflHzlyJDk5OaUqJYyFpaSkwDmr1B0qY2UYjNR/EybIjqQqJC7015NH93oU1B/MDPMKXpJ0Y4pP&#10;ClPyRuHJ5LrrWEUFu+oqbpFCA5HC04vudhAlRgq2YURHwS2I3Ad4L0LUT32z6Ach4HoIEJ1yvTm1&#10;4Yrg3dubyZITmlLD2IbuW1QEhVHxQjDHrbfy7UVIrQ43BALYES+lLOsSkZIsWMhZhQIXIGQPPcTz&#10;iCIdswiwTU39qMfij4//8Hruml0eNV1OlPcuC2qjpCotL23zp5vDTGH9R/XveU7P1kyqcPOoSUzr&#10;JFU7N+5MP5g+YMQAUKjxV45XTImwPOEqzLdnNpMlq1lpc0hVbaBnSRjrHZzY19S3S3hxQHu/YWG9&#10;znxn8YAB0y9YlDAAowAUmo3OdPGNQx442K4QpBgSwpC7RDjoz5yA3hECrokA0SnXnFerV3WmhvGi&#10;ptcwttq78/4BY9Vbb/HTwzGBIl+lpZxLIaxKm0hJFiwQKciDSyEpM/IsIC9DSMj0yZOnDzlTdfX5&#10;nE9WHPoxyMd3XIeukUkROKG1gsdqTmBUpxqVl0iSuSFk9KjR55/ahd4Yg1WBKKycjIyMw4cP15fU&#10;JyYm9jqvF9IaQUnztEYZRRYtT1L/ah2vTXpslNfIO6Xdvy7gdrdU9R3VFy/cAMgQa4vlqZkTqgbQ&#10;EKkqrKv82vNoRV6NJ/NKCex4T8REpIzqFnT6O/vcc+zRR5m3N0928P77PJGmaLYTKXybkNDklVfY&#10;zp2sTx/24YdkjjoNLv12CwSITrnFNPOLRA3jG55i+cVs4mD2j+tc9rJBoVD1Dw1RGrGxrLyczZjB&#10;/5QsUhKRgoBEvEDLkJ0hOpq9+iobNYqnFsRj+k033Rl/1bVRkx469ObqzH3tfYMuiEvU1pG6Ot6c&#10;9JjHSCkxT9r963qLrPWPGKyeF/aEhubgiMD2atj4qrJzsrPzsr/84ctdm3f1GNrjnL7njBgxwjyD&#10;uaNJlW7eKXuRqvLC8krfyvz8/OLiYv9j/t1iurUJ06MhUhUQF/xn+Qn/SL8r/Ea3C4iellza2S/m&#10;TB0Y2HTh6cbmDGTRhHEXG+5WrWpMv4l7wnYidewY//rAJNyhA/e2ozdqhID7IUB0yj3mXKlh/OUS&#10;+9cwbp0QwtSEFxqqVcTFcXvV2LGW0yuoiRRiZpGd+aef+OFQOSBk2NOEx24UsZk0KaKu7pV//IOl&#10;NCaLL6gtmb//maza42GlAf1L2nUIC1cbKlotqVJIm0KSIgMik89P5qasW5lTEnDbmHfKGqkSJAkJ&#10;JkAKqw5WwR8X1iks73iet7d3QkKCx0mPmI4xqf1SIyMjY1JiYFUKaQiJGMitjGitcOeBeoIwTkyW&#10;Nqny8vdeW33kZG012+8R7dPu8S4zk/14aHmEz6n65XhUuPxyvr8Vbjhwpmuu4Tc2zFHwd4tmO5FC&#10;AvRPPuF7bPFTfI8au6BfhIDbIUB0ytWnvGVqGLdmFMEMcnP5AEGJunbl7/GJKGRhjUiJEBBBpObN&#10;49QKbflyrjDQya+/MqQqgCr66y82blzEokUrej6MPAtPZv13R9lBz4bIhMzK+sD6Nk2qcLkWdbZE&#10;YhQSZlE+Jy+nzqeurKAsfW06C2Swk8EOhFb+WXnVyaqguCCkKsWBtRW1hZmF6NnTyxN/Gso7JY3H&#10;3J0HUojeJl04CSSp4FCBsDzhEzS45xhyhQYbThYqmfqczpLNSVVtB/9NJ47Ue5ke9pswPPjcG3mG&#10;srMbrK2IIvf0ZEuW8Fu6UyeeuQ3MCR8qUYY2Eins+Rg8mNeAgndPONnPPhX9RQi4IQJEpxwz6djP&#10;MnMmy8lh7drxEByY0LHNGJ4j1FJAMsnCQr6WwS2FVQwLU/fu3MyO6iioiDJgAB8QsrNg1UMNYOxW&#10;Q1wngjqR7gXPlMggLHUIme+/P9Mh8gWABIgON/7E4seygHasZ5cWqmHsGCzt1it8fwcO8ILK1dVs&#10;zBi2fTu3VyEOHQ3YCouURSIFATXxwmbAoUN5ctGtW/GgH1FS8u9nnmHnNxaNeSNn9Tv7vq9sqPby&#10;YN3Do0Z07QwCIXbnOV0HS5xA111orrMNxVT5lPnEJ8ej/y5JXeAuRL3e4P58a5uYUKUitfhTWMLQ&#10;/yOPPaJBkuD6VANoVF7yn5qTMIv9S/ISgOrxaMurATcqL7HYjMryXz1zWS4b137AgrhpjSYoAStK&#10;CEyZwk2zSEEObzVKC4jQcnwLsP3CEJHCLg240YuK4PLmhltEK1IjBAgBMwSITpmBYa+3mzZxJuTr&#10;y1AgXbTrrz/TN4IVlAbeo7T+/ZW3/HDR8CFWQ9HMhW3pMCyWbd3Nzolkb54eRmNH7v1LBHagshh4&#10;KvwdCBlBUhxYrfCcjY3ckkUKUKmJlCBeojgg/gtX4M0388MRyfvee2zNGqRuv/n112/udzGO/v3k&#10;vr0VmcN8ehVF5C2vXrf5SFr32pDuyQlO18ESJ1DreElnN5lUWQtsl0iM0j/cW4iXx3iMkiSj8hKJ&#10;kcZjdIKMyqsBl8ZjbYJ+S8vY411aUV8b4Ok7LXLknMArYfljHc/+UsMHh8c2b292443sgw8aizIJ&#10;AgQiZcgihfsZD4QeHjDEsp9/Pvs09BchQAicQYDo1Bks7PZuxAgeiwBS5dxWXcyytrO0eueOovWe&#10;Hf4+vJC5Cr4PFPhDDipsbgIJhikR3kA0a0TKogULpAopecCxYKwCqcLjO57mc3IG9Os3YN065hee&#10;yOLujI58KeeLjdVpP+7LjfQKmtoltcV0sLUQHGs625q8QnqskSSjJEwiMaL/upo6a/1L8moAXY9U&#10;mYK8t+QeYWV1M3qM8/EI3x1edalv/xviL8S+vMYvF54BsNrAzn3HHdyXDVM3LK/wwYntF7iNRW0A&#10;Q0QK34V//pOZTLwYH3yylDKqEWv6RQhYRYDolFVomv4PLG1/+xtXzH37Nr2T5h+JpC9BQdyrSE0b&#10;ATgBka4QDfrj008Z0qYjb+HJkwzZnJ94gn+u6woURAquE5EqGi5dWLDgsUVsCtq99/Kd50FBKfPm&#10;vYD4lYQwxVFysr7iln3PZlQdNXmYInNO9KwOSenCSwfaaKhQSI9ReYn0tCpSBcB0SZs7kKrqhrr/&#10;7N1RwWpBaeJ8IxYlzRzm34v5sxEhp8zYsK2iNgAKtsCAjdxOiBPArYVgANGkfay2Eynst4iI4Fti&#10;n36aZ3HDG2qEACFgGwJEp2zDyZAU4pShmBE+5dyGRHwIEiopce4o2tLZ4Q3BLie0u+/mT/ZgVMg+&#10;hY2BqK0hyierXYESkZKIFzqE1QrB7DB9oUEFotgZrAi4Q+Cu3bMn5NprPxjyAP5zuCrvjdzVMWHt&#10;rwgds+rIt19W/dHgaeoXHRcRHGwtr1WTvUUKCWudpErJO+VWpKo4ymNLflYZq/HMzOwW2OGVbgth&#10;fJpv5v/n9w9uRURkFhTwzGrwU+PbDf/yu+/yAD7B4yHTBCKFBAfYVIFuYZTF4bhphVuQn5IaIUAI&#10;2IoA0SlbkTIgByL1yCPMx6cxrtzAkXYV9fLi8ezUmoaA8I9ceSX3dCCAF6miMaeIIEHmdPEvbSJl&#10;jXgp7BYbCJBtQQSmvPlmYlXVEkS0IJjdy3920vRhFcOW5X31TfafsFqlBMZMjIzLPZjrEeIdFBGk&#10;a0lq65YqKe+US5Kq0trqb/elHWk4Gejj91i3a1KjUz4+tjGqfeL06DHxvo1ZG3gY3759nDOhGhLS&#10;pyGWHFtSkOsfNVuE6w03DMxOsImKZpRIIRYKdnQwJ8RXffNN074ldBQhQAgoCBCdUqCw3xvYHlCf&#10;Yf/+JvfosXixONZ0+k0Tu4L6h8+RWnMQgL8DL+wBxMYCaC9sksLuy127+IciMZVkkbJGpBRXoOJ5&#10;Qfp1NMhjvyE2CSIcHkZNBA4XF6dMnfpvxMFUpTZGccF8lZx3Z8aLeQX7UL7Ew8MjPjBkSrfuSlUT&#10;V7JUWcw71aZJVWDnsH3lBX6xngmeAeEn2r1c8mNhXVkH34jboydOiRgqQqDmxV/MXcMP/5vfAL16&#10;8bsCcd/w1+NPeJ9F8LiSHhN/YrdKE4gUuj33XP54gF3GqCBOvrzmrAx0LCFwNgJEp87Gwy5//fkn&#10;e/llbp1CahbjTXApECm8wavpjKq+nodWwLVEzV4ICH2GoCjRQLBee43vnwJ7trgrULJgKUTKYjA7&#10;+hTuRahJqD3QKRyOmBhQ6qefTmxoWIXgmMdeMb+UAp/Sa/MfL9x3yIT4Gg/WLTRyXGpXO5aK07WE&#10;Se5CXdJji7xG3ind/ltDTFV+VfmxjJyY8FD/8OCvi47k1Zewgx7xvpFz4yZfHDaMhbEp7FSNbUwx&#10;FoqiLJ4DBZ475BPH7fTLL5ziYKupsD9JNwzm3iiRgnkV2aEQxIkAPtw/MESBnFEjBAgBByBAdMoB&#10;oHbrxnM8Zmc3oWvFLqUc23RGhVTFCEXHNh9qDkLgyScZXmhQe9CCSMmD6ss1NZwGIXANT/9qi5Q1&#10;IiURL3gYYd2Er0cQONA1eHwQaAzzFQgcOoenpm/fiPT0dfPnCwsWotoxEJg6ahpqZ/o/ejQrs66h&#10;Aaas+KCQKYmpXp6etsdgSaSnhUkVbG/au/NaCakqPFFyvORkTKeIdn4B7ZNiV2ennagpqzc1+Hh6&#10;XxV1/u0Jl2M6burJ747GBivmVWM5YYLbDiXtkEY8IIBHkSM7HZq4AX74oVG4OUQKJ5o6lWVlcV//&#10;nj3c1rViBd9XQY0QIAQciQDRKQegC0X48cfcyyb22xs/g7BICQOV8aNPHwFTBzxTzfA5nu6Ifush&#10;ANJzKsE3l0O8MPZ1ImsrEowhC0NtLX9hw6CNRMqaHkUqdtG6dOHpGEDUcCJE6eFcsHOUlIRAK0dF&#10;sWXLfDMyVp5/GevfD+IKx8L7uwNe3lqYXncCFssG/Dmtc88O3aI03IXOIlWIlLcl71SLkaqM9OyC&#10;8IZKU1232MiEwKjsnJPrK/YV1XGjb5h38OzqYTPDxyLz083h+OB0w9RcP5bnLMBGBOSJRaA3nm1Q&#10;RPKeeziX+te/uKsOFYJFk5i0tRtA27WHrBzY6AA3NHJEgbHhJsHmCcHFTw+KfhMChIBDESA65QB4&#10;YV3HumbcyyZMU+bePcGommigQv50REiINOsOuErq0jIC4NDYYS4a7AT338/CwrgfB+pNRLKLkjUQ&#10;MKpHJXkoS0Qow/CgaE14ghBcjJgb2MxQgg07B5F/CLHG2P9VUPAM/IbXLmisrnN66O+Ufv1W3eds&#10;7wHYVHw9vPuEJYzu0TW78sT3abvrAjwig4ITwsI6BocVH+UZH0CwWsZSZXveKXuRqk179+d4V5Wb&#10;UPCmxsvD828nu8V5RH5ctu3XonRYy+Iq2o8IO2d22CSecDyZLTqNHieygPrtG1j79rwKHuLEEf90&#10;3nk8hQFqHsCm+MILWkWFpQk1SqSwpw8JytFwy/n58dwcyPdB4VDK7NAbQqBlESA65QC8YZnYuZMv&#10;cEaa4uZT3pgf3RRGhTLveD6GfqXmLASgU5HDUzSoXjjv0IQpC1HG2NyXnMwVMF4i1lhYsCAjhcg0&#10;Te/CiCV2vIPeYTcidnpiAxfeLFvGz4iUDTNnzn7nndmwacFqIspFi6EGsAGeO78u3HqgPOdgcXbv&#10;IO+Hulxf41H9f+nLDlTn1TMTXFoQnFbo5VtUXxPnt7c03yvcs32lySuzOrlTHCiOZNnSJT3m8uhZ&#10;V16KkbIoX1hV8fPe9JM+dZWmevDY86I6hhbUFlXWfVu1t6quDn5Qz8PZg0K6P5d8O9yjtTFf59eW&#10;DAxNHRicohRpGR49nJt88F1GYZaVX7Mnr+OGRvjRjhzheTLRKRyvyOsG8gSqCuqMECjRQIxArRCr&#10;ZMcJXboU2fbZ8OHc5IlzYWbBpOFZpkYIEAKtAwGiUw6YB9iE4uJ4QmGbm0KhzE1TytHiv4YZFXQA&#10;QlDN1aTSI71peQSg/xBZhQZdKxpcQkhJhYgobH1H1h/kY0QGarzBn4pnp2lECo4kkc1BMXgcOtR4&#10;UhA1GFSUNEXgAdg7hiAbVHCDNwoNO79qakbt3z8KAwbN+n4bO7qKXZQBM9v79dNYfPRZ9o9OvIpO&#10;fcXmjMrc3WVF3j6eveo6zw6chDRad2W8fLy2qMFk8khnif5RdyRO9g/1fb/9hjUHdtSB3zAPby+v&#10;oe2TeocnZmYfW166pXF4jEVeNj476/ja8iO1plMJ/fcf8vTwuKfrhFC/gF3tCrcf31uVAw5h8vTw&#10;HBDW9c7UqQ01Hg8ceje7prCuoQ6d+GRkrenzBCjR6srNuaEenT18UgM7dwmIPS+kh6+nDwTuVc4E&#10;qrRhE9v2kW9Cwrzb/8FdcsABiTCQEBxmv/h4HriN2CaExIEwIU3G4sXcHAX/3eOPN8KLrjBBCO5W&#10;5ksBvPlECpQXgeSwZYIHw9CF0cJPCxsYBkONECAEWh8CRKccMCfILQTLkDAMGOneIpdCB8LlZ6Sn&#10;U7KoV4qFHhFU8DRRa4UImLsFMTwYG7DVC4HDDz7IEGAOo9GgQWzBAoYsi2i6etpo2iFF/u9/5/2P&#10;GsVNVjgXLGqigXjBbQ3utXYtCw3lRUtQjQcubLzHrkO4scAtLr98gMk0AH5MNBhj/tjGtr8OIpL4&#10;r399sf4k2/EX7w3uTkTlf/sLGzKk/5CFLFH0bvazG5vP5ih/w7n2u8n0kPK32ZvJnSazTmZ/i7d/&#10;7Vi5OY7F9ud+bYwflpvU/0PiiYvvv/9iWGcxWgwARZ9E6iYUvsSFg5fgMQOGWzzzIAUG4s/AilA+&#10;HBkEAD5eaAJweE6FL1UQKdBfe/lqpQkFWwJ56tmTW5RxJ2BIoLw43QMPNM4I0pRTIwQIgVaMANEp&#10;B0wO3Hxw5eBJ17YmjE/WuJToQzAqYwYqeHOQA5CsU7bNgvOloE3xQoMSFQ3mIuhU2KtAFLBRC3tF&#10;p0/nCdbhSGpa2iHRrUKkhAULLAqmKRARawYVCOCksHiBl6AJeXgSFeIFsw2a+InqhyCFKM4DnxQa&#10;WAiC6JFrHq4x7HiFaQdEAQ17TkEZBUUAX0FSD1wg2sCBx3EghE+9518i1EBEQ1IuHIJ0X2jYNgvq&#10;A0qEcih4VECsN4gRkpLAgATyBOsajoLlT+yYgzwIFrycoEEi+4AgRtgoANYimmICFH9KRMcRRApm&#10;SPAkOGGTk3mKBHxJMSmRkdzJKyalcWT0ixAgBNoMAkSnHDBVIDHYym6zdUqbSCnjs1FMkWdpaQz7&#10;rqEboLeotUUEoGXN2TA2DwpShRTt8NAhtxnSZMPwA1rz2GP8fpN4AC5ZisEySqR05c2JFE4H4gIi&#10;BeICLyGaIF64/WAiFQ3yyPUgjsIn117LA6jPJjpRYJMKpYAkYuoVefQP+VdfPYsY4RMlqTcSoopt&#10;j+J0Qh79C6ZolBgZlcdJJcAFUUNBIRBHbPXFtj48aCHuCikSAI5C+MRo6SchQAi0ZQS82/LgW/HY&#10;8XgtnrCdOEbktvH2PksfO3EwdOrmI4BNW2LfVmXlmc62bOFWlqNHebge0qxDAEk63nuPh0sjNxWI&#10;l6D1usRI4gG68oLiSERHIS6CSJlbvLTl1cTFqLxiYRJhYc4iUrAwgd7BGYo8YZgaGBR9fHjKDFBA&#10;GKJo292ZG5feEQKuhoC3q11Qa7geOPsQPYqXcxs0yvr1PBxEKBjnDobO7iAEhgxBTBLvWxRvFmeB&#10;OQQcC94xRFKjMiBcaaBW2HAKaxY+xFYJfAgDUmoqFyciBQQQS26LBQsRTuBtcMIiHhxOTFib4IcF&#10;jDAW4vuOzR+YhYsv5oFo1AgBQsDNECA65YAJh7MPL6dbp1A6EM/K2ApEzd0QgBUEgeGiSRvB4DHE&#10;zYlMkjBiIcYInjWEOoF7If76qqvY8uU8/Ag+OGynwD4GVCZ58cUzMVXaFiMXsEhNmcKGDePR9wjD&#10;QngT0iKAqsLmB785nkzgpoSDFX+CMwEi7PtT2vvvK2/pDSFACLgnAkSnHDDvSNsIA4DTG1JmQwfA&#10;42Aef+P0UdEAnIuA8De98grDSzTEXSnt5pt5WDdyKcFUg5QBCMZCmiUUlUNWd3AvcIg1a9jDD3Nx&#10;uK5glQGFAse69VaejBv0Akm2hG8RH6KJn3ij63ozKm+jaw+BXIhkh8cTzlAYkOBSRNASqA/SXaJh&#10;7yRIJ2LYsV0Rzx5I6QRTLqLTEMyOeHmYrEaMkCMgzSkU74IaIUAIEAKNCHgTEvZHAF4V7Ha2ORTd&#10;/gMQPQrrFDZtUSMEbEQADEl4ACGPDXRKA30RDeYZpWETH0Ks4EBEWhDYYmG8gRcM1h2kZUIDJ0Ng&#10;OHgYUluBl8AXFhPDg/mQCwDMDEmefvqJp4FAjDZSGKDBIISuxPs33+Rb85DWHw3lU776ir8Bk8OW&#10;RpwFljOQuQsv5MZX7PlANocJE7gtDZmikJEcEd8YmNLgksOuQOSFRyghCtjh7BCG5UlpYI1KA/2i&#10;RggQAoRAkxAgOtUk2LQPgmkKm62Q9umpp3him6FDeSZA+AugS5DkBm/w0I+nZLxHdS34DrDZZ8wY&#10;vgsPG6CwlxuBF7AqQU9AAyEPMpo4FvQIW4HEsYjPgP0AvA3HwvgETYNTiGPxOfrBGBDYAV0ClXbZ&#10;Zdrjpf8SAk1BALwEL9GQOlxp5uYuXS+YsHWJY08xG+SdMt1wA8PLYoMlTGlIFK40OCV1mzJaXUkS&#10;IAQIAULAIAJEpwwCZos4/CngSdQIAUKAECAECAFCwD0QIDrlHvNMV0kIEAKEACFACBACDkOA6JTD&#10;oKWOCQFCgBAgBAgBQsA9ECA65R7zTFdJCBAChAAhQAgQAg5DgOiUw6CljgkBQoAQIAQIAULAPRAg&#10;OuUe80xXSQgQAoQAIUAIEAIOQ4DolMOgpY4JAUKAECAECAFCwD0QIDrlHvNMV0kIEAKEACFACBAC&#10;DkOA6JTDoKWOCQFCgBAgBAgBQsA9ECA65R7zTFdJCBAChAAhQAgQAg5DgOiUw6CljgkBQoAQIAQI&#10;AULAPRAgOuUe80xXSQgQAoQAIUAIEAIOQ4DolMOgpY4JAUKAECAECAFCwD0QIDrlHvNMV0kIEAKE&#10;ACFACBACDkOA6JTDoKWOCQFCgBAgBAgBQsA9ECA65R7zTFdJCBAChAAhQAgQAg5DgOiUw6CljgkB&#10;QoAQIAQIAULAPRAgOuUe80xXSQgQAoQAIUAIEAIOQ4DolMOgpY4JAUKAECAECAFCwD0QIDrlHvNM&#10;V0kIEAKEACFACBACDkOA6JTDoKWOCQFCgBAgBAgBQsA9ECA65R7zTFdJCBAChAAhQAgQAg5DgOiU&#10;w6CljgkBQoAQIAQIAULAPRAgOuUe80xXSQgQAoQAIUAIEAIOQ4DolMOgpY4JAULAOALh4eHGD6Ij&#10;CAFCgBBwMgJEp5w8AXR6QoAQMEegqKjI/E96TwgQAoRAm0CA6FSbmCYaJCFACBAChAAhQAi0XgSI&#10;TrXeuaGREQKEACFACBAChECbQIDoVJuYJhokIUAIEAKEACFACLReBIhOtd65oZERAoQAIUAIEAKE&#10;QJtAgOhUm5gmGiQhQAgQAoQAIUAItF4EiE613rmhkREChAAhQAgQAoRAm0CA6FSbmCYaJCHgygh4&#10;eHhoX57JZNIWaPJ/xakd13+TB2bxwLY1WouXQB8SAq6KANEpV51Zui5CoI0hYI3TgEOgWftvG7tI&#10;Gi4hQAi4KAJEp1x0YumyCAHXRQDsyuLFqSmXRUm1mHlv4hAhY/5ekVH6lPoxF1ZklKPEG4uHmMso&#10;AtZ6MBem94QAIdB6ECA61XrmgkZCCLg1AhoEQiEZAMictZjjhc/RFEm8F/9VPhF/npI6Iyb1gD/N&#10;5fHeorz43Nqx4tTm/WifWpLUGLn5Gek9IUAItCoEiE61qumgwRAC7ouAxCoEEIJb4KfyX+WNuYA1&#10;1CRhiKk/wYfWGIy6W0VSHGWxN+lD80PUHVr7ROoEYvikaV1ZOwV9TggQAnZEgOiUHcGkrggBQsDO&#10;CAhWARqBpjAMvFdOY/FD5b82vrF4FnEs/nXq5Pzs4rxC2Nrn4ii7j9DGCyExQoAQcBYCRKechTyd&#10;lxAgBJqCgDmn0T0ewoL9KJIahysMCcLmR4nPRQ+2fK5xCmUYGm+UYZifC/KiW40D6V+EACHgRASI&#10;TjkRfDo1IUAInEFAmy4o3EJhG2eOtPROyKNPdbdKV+rjzI+SxNT9iMPVn+NAflYzE5r6RNqfWOxB&#10;fKh9IP2XECAEnIUA0SlnIU/nJQQIgUYEJOKii4vt8rqSFgXUH6o/EYM0+rl0adYOh5jFf1n8UOqT&#10;/iQECAGnIEB0yimw00kJAUKAECAECAFCwHUQIDrlOnNJV0IIEAKEACFACBACTkGA6JRTYKeTEgKE&#10;ACFACBAChIDrIEB0ynXmkq6EECAECAFCgBAgBJyCANEpp8BOJyUECAFCgBAgBAgB10GA6JTrzCVd&#10;CSFACBAChAAhQAg4BQGiU06BnU5KCBAChAAhQAgQAq6DANEp15lLuhJCgBAgBAgBQoAQcAoCRKec&#10;AjudlBAgBAgBQoAQIARcBwGiU64zl3QlhAAhQAgQAoQAIeAUBIhOOQV2OikhQAgQAoQAIUAIuA4C&#10;RKdcZy7pSggBQoAQIAQIAULAKQgQnXIK7HRSQoAQIAQIAUKAEHAdBIhOuc5c0pUQAoQAIUAIEAKE&#10;gFMQIDrlFNjppIQAIUAIEAKEACHgOggQnXKduaQrIQQIAUKAECAECAGnIEB0yimw00kJAUKAECAE&#10;CAFCwHUQIDrlOnNJV0IIEAKEACFACBACTkGA6JRTYKeTEgKEACFACBAChIDrIEB0ynXmkq6EECAE&#10;CAFCgBAgBJyCANEpp8BOJyUECAFCgBAgBAgB10GA6JTrzCVdCSFACBAChAAhQAg4BQGiU06BnU5K&#10;CBAChAAhQAgQAq6DANEp15lLuhJCgBAgBAgBQoAQcAoCRKecAjudlBAgBAgBQoAQIARcBwGiU64z&#10;l3QlhAAhQAgQAoQAIeAUBIhOOQV2OikhQAgQAoQAIUAIuA4CRKdcZy7pSggBQoAQIAQIAULAKQgQ&#10;nXIK7HRSQoAQIAQIAUKAEHAdBIhOuc5c0pUQAoQAIUAIEAKEgFMQ+H++AK1vYFCB3QAAAABJRU5E&#10;rkJgglBLAQItABQABgAIAAAAIQCxgme2CgEAABMCAAATAAAAAAAAAAAAAAAAAAAAAABbQ29udGVu&#10;dF9UeXBlc10ueG1sUEsBAi0AFAAGAAgAAAAhADj9If/WAAAAlAEAAAsAAAAAAAAAAAAAAAAAOwEA&#10;AF9yZWxzLy5yZWxzUEsBAi0AFAAGAAgAAAAhAHI3ZjQOBQAAKR0AAA4AAAAAAAAAAAAAAAAAOgIA&#10;AGRycy9lMm9Eb2MueG1sUEsBAi0AFAAGAAgAAAAhAKomDr68AAAAIQEAABkAAAAAAAAAAAAAAAAA&#10;dAcAAGRycy9fcmVscy9lMm9Eb2MueG1sLnJlbHNQSwECLQAUAAYACAAAACEANNBnONoAAAAFAQAA&#10;DwAAAAAAAAAAAAAAAABnCAAAZHJzL2Rvd25yZXYueG1sUEsBAi0ACgAAAAAAAAAhAON0+ex1UgIA&#10;dVICABQAAAAAAAAAAAAAAAAAbgkAAGRycy9tZWRpYS9pbWFnZTEucG5nUEsFBgAAAAAGAAYAfAEA&#10;ABVcAgAAAA==&#10;">
                <v:shape id="_x0000_s1061" type="#_x0000_t75" style="position:absolute;width:54864;height:32004;visibility:visible;mso-wrap-style:square">
                  <v:fill o:detectmouseclick="t"/>
                  <v:path o:connecttype="none"/>
                </v:shape>
                <v:shape id="Image 12" o:spid="_x0000_s1062" type="#_x0000_t75" style="position:absolute;left:13086;top:1800;width:28740;height:28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MWuwAAAANsAAAAPAAAAZHJzL2Rvd25yZXYueG1sRE9NawIx&#10;EL0L/ocwghepWT0U2RpFXASvWrE9DptxN+1msiRxd9tf3xQEb/N4n7PeDrYRHflgHCtYzDMQxKXT&#10;hisFl/fDywpEiMgaG8ek4IcCbDfj0Rpz7Xo+UXeOlUghHHJUUMfY5lKGsiaLYe5a4sTdnLcYE/SV&#10;1B77FG4bucyyV2nRcGqosaV9TeX3+W4VfPz63ny2fL10t5ksvsqiN0Wh1HQy7N5ARBriU/xwH3Wa&#10;v4D/X9IBcvMHAAD//wMAUEsBAi0AFAAGAAgAAAAhANvh9svuAAAAhQEAABMAAAAAAAAAAAAAAAAA&#10;AAAAAFtDb250ZW50X1R5cGVzXS54bWxQSwECLQAUAAYACAAAACEAWvQsW78AAAAVAQAACwAAAAAA&#10;AAAAAAAAAAAfAQAAX3JlbHMvLnJlbHNQSwECLQAUAAYACAAAACEAEnjFrsAAAADbAAAADwAAAAAA&#10;AAAAAAAAAAAHAgAAZHJzL2Rvd25yZXYueG1sUEsFBgAAAAADAAMAtwAAAPQCAAAAAA==&#10;">
                  <v:imagedata r:id="rId11" o:title=""/>
                </v:shape>
                <v:shape id="Поле 12" o:spid="_x0000_s1063" type="#_x0000_t202" style="position:absolute;left:24047;top:3621;width:6353;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yAwwAAANsAAAAPAAAAZHJzL2Rvd25yZXYueG1sRE/fa8Iw&#10;EH4f+D+EE/YyZjoRldpUdDDYQBGd+Hw0t6azuXRNptW/3giDvd3H9/OyeWdrcaLWV44VvAwSEMSF&#10;0xWXCvafb89TED4ga6wdk4ILeZjnvYcMU+3OvKXTLpQihrBPUYEJoUml9IUhi37gGuLIfbnWYoiw&#10;LaVu8RzDbS2HSTKWFiuODQYbejVUHHe/VsH0Mlo/HcaTw3e9+Viaa/nDqyMq9djvFjMQgbrwL/5z&#10;v+s4fwj3X+IBMr8BAAD//wMAUEsBAi0AFAAGAAgAAAAhANvh9svuAAAAhQEAABMAAAAAAAAAAAAA&#10;AAAAAAAAAFtDb250ZW50X1R5cGVzXS54bWxQSwECLQAUAAYACAAAACEAWvQsW78AAAAVAQAACwAA&#10;AAAAAAAAAAAAAAAfAQAAX3JlbHMvLnJlbHNQSwECLQAUAAYACAAAACEAZLYcgMMAAADbAAAADwAA&#10;AAAAAAAAAAAAAAAHAgAAZHJzL2Rvd25yZXYueG1sUEsFBgAAAAADAAMAtwAAAPcCAAAAAA==&#10;" fillcolor="white [3201]" stroked="f" strokeweight=".5pt">
                  <v:textbox inset="0,0,0,0">
                    <w:txbxContent>
                      <w:p w:rsidR="0024642E" w:rsidRPr="005509EE" w:rsidRDefault="0024642E" w:rsidP="00371B62">
                        <w:pPr>
                          <w:rPr>
                            <w:sz w:val="18"/>
                            <w:szCs w:val="18"/>
                          </w:rPr>
                        </w:pPr>
                        <w:r w:rsidRPr="005509EE">
                          <w:rPr>
                            <w:sz w:val="18"/>
                            <w:szCs w:val="18"/>
                          </w:rPr>
                          <w:t>Вперед</w:t>
                        </w:r>
                      </w:p>
                    </w:txbxContent>
                  </v:textbox>
                </v:shape>
                <v:shape id="Поле 13" o:spid="_x0000_s1064" type="#_x0000_t202" style="position:absolute;left:26541;top:27372;width:5463;height:2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kbwwAAANsAAAAPAAAAZHJzL2Rvd25yZXYueG1sRE/fa8Iw&#10;EH4f7H8IN/BFNNWJSjWKCsIGk2EVn4/m1nQ2l9pkWvfXL4PB3u7j+3nzZWsrcaXGl44VDPoJCOLc&#10;6ZILBcfDtjcF4QOyxsoxKbiTh+Xi8WGOqXY33tM1C4WIIexTVGBCqFMpfW7Iou+7mjhyH66xGCJs&#10;CqkbvMVwW8lhkoylxZJjg8GaNobyc/ZlFUzvo133NJ6cPqv317X5Li78dkalOk/tagYiUBv+xX/u&#10;Fx3nP8PvL/EAufgBAAD//wMAUEsBAi0AFAAGAAgAAAAhANvh9svuAAAAhQEAABMAAAAAAAAAAAAA&#10;AAAAAAAAAFtDb250ZW50X1R5cGVzXS54bWxQSwECLQAUAAYACAAAACEAWvQsW78AAAAVAQAACwAA&#10;AAAAAAAAAAAAAAAfAQAAX3JlbHMvLnJlbHNQSwECLQAUAAYACAAAACEAC/q5G8MAAADbAAAADwAA&#10;AAAAAAAAAAAAAAAHAgAAZHJzL2Rvd25yZXYueG1sUEsFBgAAAAADAAMAtwAAAPcCAAAAAA==&#10;" fillcolor="white [3201]" stroked="f" strokeweight=".5pt">
                  <v:textbox inset="0,0,0,0">
                    <w:txbxContent>
                      <w:p w:rsidR="0024642E" w:rsidRPr="005509EE" w:rsidRDefault="0024642E" w:rsidP="00371B62">
                        <w:pPr>
                          <w:rPr>
                            <w:sz w:val="18"/>
                            <w:szCs w:val="18"/>
                          </w:rPr>
                        </w:pPr>
                        <w:r w:rsidRPr="005509EE">
                          <w:rPr>
                            <w:sz w:val="18"/>
                            <w:szCs w:val="18"/>
                          </w:rPr>
                          <w:t>Назад</w:t>
                        </w:r>
                      </w:p>
                    </w:txbxContent>
                  </v:textbox>
                </v:shape>
                <v:shape id="Поле 14" o:spid="_x0000_s1065" type="#_x0000_t202" style="position:absolute;left:13086;top:16566;width:3836;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yFvwwAAANsAAAAPAAAAZHJzL2Rvd25yZXYueG1sRE/bagIx&#10;EH0X+g9hCn0pmrWIymqUVhAstIgXfB4242Z1M1k3UVe/3hQKvs3hXGc8bWwpLlT7wrGCbicBQZw5&#10;XXCuYLuZt4cgfEDWWDomBTfyMJ28tMaYanflFV3WIRcxhH2KCkwIVSqlzwxZ9B1XEUdu72qLIcI6&#10;l7rGawy3pfxIkr60WHBsMFjRzFB2XJ+tguGt9/u+6w92h3L5/WXu+Yl/jqjU22vzOQIRqAlP8b97&#10;oeP8Hvz9Eg+QkwcAAAD//wMAUEsBAi0AFAAGAAgAAAAhANvh9svuAAAAhQEAABMAAAAAAAAAAAAA&#10;AAAAAAAAAFtDb250ZW50X1R5cGVzXS54bWxQSwECLQAUAAYACAAAACEAWvQsW78AAAAVAQAACwAA&#10;AAAAAAAAAAAAAAAfAQAAX3JlbHMvLnJlbHNQSwECLQAUAAYACAAAACEAhBMhb8MAAADbAAAADwAA&#10;AAAAAAAAAAAAAAAHAgAAZHJzL2Rvd25yZXYueG1sUEsFBgAAAAADAAMAtwAAAPcCAAAAAA==&#10;" fillcolor="white [3201]" stroked="f" strokeweight=".5pt">
                  <v:textbox inset="0,0,0,0">
                    <w:txbxContent>
                      <w:p w:rsidR="0024642E" w:rsidRPr="0076601E" w:rsidRDefault="0024642E" w:rsidP="00371B62">
                        <w:pPr>
                          <w:rPr>
                            <w:sz w:val="18"/>
                            <w:szCs w:val="18"/>
                          </w:rPr>
                        </w:pPr>
                        <w:r w:rsidRPr="0076601E">
                          <w:rPr>
                            <w:sz w:val="18"/>
                            <w:szCs w:val="18"/>
                          </w:rPr>
                          <w:t>Влево</w:t>
                        </w:r>
                      </w:p>
                    </w:txbxContent>
                  </v:textbox>
                </v:shape>
                <v:shape id="Поле 15" o:spid="_x0000_s1066" type="#_x0000_t202" style="position:absolute;left:38416;top:16566;width:4921;height:1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T0xAAAANsAAAAPAAAAZHJzL2Rvd25yZXYueG1sRE/bagIx&#10;EH0v9B/CFHwRzSr1wmoUFYQWKsVVfB42083WzWTdpLr265tCoW9zONeZL1tbiSs1vnSsYNBPQBDn&#10;TpdcKDgetr0pCB+QNVaOScGdPCwXjw9zTLW78Z6uWShEDGGfogITQp1K6XNDFn3f1cSR+3CNxRBh&#10;U0jd4C2G20oOk2QsLZYcGwzWtDGUn7Mvq2B6f951T+PJ6bN6f12b7+LCb2dUqvPUrmYgArXhX/zn&#10;ftFx/gh+f4kHyMUPAAAA//8DAFBLAQItABQABgAIAAAAIQDb4fbL7gAAAIUBAAATAAAAAAAAAAAA&#10;AAAAAAAAAABbQ29udGVudF9UeXBlc10ueG1sUEsBAi0AFAAGAAgAAAAhAFr0LFu/AAAAFQEAAAsA&#10;AAAAAAAAAAAAAAAAHwEAAF9yZWxzLy5yZWxzUEsBAi0AFAAGAAgAAAAhAOtfhPTEAAAA2wAAAA8A&#10;AAAAAAAAAAAAAAAABwIAAGRycy9kb3ducmV2LnhtbFBLBQYAAAAAAwADALcAAAD4AgAAAAA=&#10;" fillcolor="white [3201]" stroked="f" strokeweight=".5pt">
                  <v:textbox inset="0,0,0,0">
                    <w:txbxContent>
                      <w:p w:rsidR="0024642E" w:rsidRPr="0076601E" w:rsidRDefault="0024642E" w:rsidP="00371B62">
                        <w:pPr>
                          <w:rPr>
                            <w:sz w:val="18"/>
                            <w:szCs w:val="18"/>
                          </w:rPr>
                        </w:pPr>
                        <w:r w:rsidRPr="0076601E">
                          <w:rPr>
                            <w:sz w:val="18"/>
                            <w:szCs w:val="18"/>
                          </w:rPr>
                          <w:t>Вправо</w:t>
                        </w:r>
                      </w:p>
                    </w:txbxContent>
                  </v:textbox>
                </v:shape>
                <v:shape id="Поле 16" o:spid="_x0000_s1067" type="#_x0000_t202" style="position:absolute;left:18525;top:3621;width:5522;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qDwwAAANsAAAAPAAAAZHJzL2Rvd25yZXYueG1sRE/fa8Iw&#10;EH4X9j+EG+xlzNQhnVSjzMFAQRG74fPRnE1nc+maTKt/vREGvt3H9/Mms87W4kitrxwrGPQTEMSF&#10;0xWXCr6/Pl9GIHxA1lg7JgVn8jCbPvQmmGl34i0d81CKGMI+QwUmhCaT0heGLPq+a4gjt3etxRBh&#10;W0rd4imG21q+JkkqLVYcGww29GGoOOR/VsHoPFw/79K33U+9Wc7Npfzl1QGVenrs3scgAnXhLv53&#10;L3Scn8Ltl3iAnF4BAAD//wMAUEsBAi0AFAAGAAgAAAAhANvh9svuAAAAhQEAABMAAAAAAAAAAAAA&#10;AAAAAAAAAFtDb250ZW50X1R5cGVzXS54bWxQSwECLQAUAAYACAAAACEAWvQsW78AAAAVAQAACwAA&#10;AAAAAAAAAAAAAAAfAQAAX3JlbHMvLnJlbHNQSwECLQAUAAYACAAAACEAG40ag8MAAADbAAAADwAA&#10;AAAAAAAAAAAAAAAHAgAAZHJzL2Rvd25yZXYueG1sUEsFBgAAAAADAAMAtwAAAPcCAAAAAA==&#10;" fillcolor="white [3201]" stroked="f" strokeweight=".5pt">
                  <v:textbox inset="0,0,0,0">
                    <w:txbxContent>
                      <w:p w:rsidR="0024642E" w:rsidRPr="001E01E1" w:rsidRDefault="0024642E" w:rsidP="00371B62">
                        <w:pPr>
                          <w:spacing w:line="140" w:lineRule="atLeast"/>
                          <w:rPr>
                            <w:sz w:val="12"/>
                            <w:szCs w:val="12"/>
                          </w:rPr>
                        </w:pPr>
                        <w:r>
                          <w:rPr>
                            <w:sz w:val="12"/>
                            <w:szCs w:val="12"/>
                          </w:rPr>
                          <w:t>Ослабление:</w:t>
                        </w:r>
                      </w:p>
                    </w:txbxContent>
                  </v:textbox>
                </v:shape>
                <v:shape id="Поле 17" o:spid="_x0000_s1068" type="#_x0000_t202" style="position:absolute;left:18525;top:6056;width:5522;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b8YwwAAANsAAAAPAAAAZHJzL2Rvd25yZXYueG1sRE/bagIx&#10;EH0v9B/CFPpSNGspKqtRWkGwYBEv+Dxsxs3qZrJuoq5+vREKvs3hXGc4bmwpzlT7wrGCTjsBQZw5&#10;XXCuYLOetvogfEDWWDomBVfyMB69vgwx1e7CSzqvQi5iCPsUFZgQqlRKnxmy6NuuIo7cztUWQ4R1&#10;LnWNlxhuS/mZJF1pseDYYLCiiaHssDpZBf3r19/Httvb7svF74+55UeeH1Cp97fmewAiUBOe4n/3&#10;TMf5PXj8Eg+QozsAAAD//wMAUEsBAi0AFAAGAAgAAAAhANvh9svuAAAAhQEAABMAAAAAAAAAAAAA&#10;AAAAAAAAAFtDb250ZW50X1R5cGVzXS54bWxQSwECLQAUAAYACAAAACEAWvQsW78AAAAVAQAACwAA&#10;AAAAAAAAAAAAAAAfAQAAX3JlbHMvLnJlbHNQSwECLQAUAAYACAAAACEAdMG/GMMAAADbAAAADwAA&#10;AAAAAAAAAAAAAAAHAgAAZHJzL2Rvd25yZXYueG1sUEsFBgAAAAADAAMAtwAAAPcCAAAAAA==&#10;" fillcolor="white [3201]" stroked="f" strokeweight=".5pt">
                  <v:textbox inset="0,0,0,0">
                    <w:txbxContent>
                      <w:p w:rsidR="0024642E" w:rsidRPr="001E01E1" w:rsidRDefault="0024642E" w:rsidP="00371B62">
                        <w:pPr>
                          <w:spacing w:line="140" w:lineRule="atLeast"/>
                          <w:rPr>
                            <w:sz w:val="12"/>
                            <w:szCs w:val="12"/>
                          </w:rPr>
                        </w:pPr>
                        <w:r>
                          <w:rPr>
                            <w:sz w:val="12"/>
                            <w:szCs w:val="12"/>
                          </w:rPr>
                          <w:t>Ослабление:</w:t>
                        </w:r>
                      </w:p>
                      <w:p w:rsidR="0024642E" w:rsidRDefault="0024642E" w:rsidP="00371B62"/>
                    </w:txbxContent>
                  </v:textbox>
                </v:shape>
                <w10:anchorlock/>
              </v:group>
            </w:pict>
          </mc:Fallback>
        </mc:AlternateContent>
      </w:r>
    </w:p>
    <w:p w:rsidR="00371B62" w:rsidRPr="0074495F" w:rsidRDefault="00371B62" w:rsidP="00371B62">
      <w:pPr>
        <w:pStyle w:val="SingleTxtGR"/>
      </w:pPr>
      <w:r w:rsidRPr="0074495F">
        <w:t xml:space="preserve">Схема </w:t>
      </w:r>
      <w:r w:rsidR="00BD13AB">
        <w:t>«</w:t>
      </w:r>
      <w:r w:rsidRPr="0074495F">
        <w:rPr>
          <w:bCs/>
          <w:iCs/>
        </w:rPr>
        <w:t>открытого пространства</w:t>
      </w:r>
      <w:r w:rsidR="00BD13AB">
        <w:t>»</w:t>
      </w:r>
      <w:r w:rsidRPr="0074495F">
        <w:t xml:space="preserve"> </w:t>
      </w:r>
      <w:r w:rsidR="00CC306A">
        <w:t>–</w:t>
      </w:r>
      <w:r w:rsidRPr="0074495F">
        <w:t xml:space="preserve"> ослабление сигнала:</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3827"/>
      </w:tblGrid>
      <w:tr w:rsidR="00371B62" w:rsidRPr="0074495F" w:rsidTr="00371B62">
        <w:tc>
          <w:tcPr>
            <w:tcW w:w="1560" w:type="dxa"/>
            <w:tcBorders>
              <w:bottom w:val="single" w:sz="4" w:space="0" w:color="auto"/>
            </w:tcBorders>
            <w:shd w:val="clear" w:color="auto" w:fill="99FF99"/>
            <w:vAlign w:val="center"/>
          </w:tcPr>
          <w:p w:rsidR="00371B62" w:rsidRPr="0074495F" w:rsidRDefault="00371B62" w:rsidP="007B22CC">
            <w:pPr>
              <w:spacing w:after="160" w:line="259" w:lineRule="auto"/>
              <w:ind w:right="142"/>
              <w:jc w:val="center"/>
            </w:pPr>
          </w:p>
        </w:tc>
        <w:tc>
          <w:tcPr>
            <w:tcW w:w="3827" w:type="dxa"/>
            <w:shd w:val="clear" w:color="auto" w:fill="auto"/>
            <w:vAlign w:val="center"/>
          </w:tcPr>
          <w:p w:rsidR="00371B62" w:rsidRPr="0074495F" w:rsidRDefault="00371B62" w:rsidP="007B22CC">
            <w:pPr>
              <w:spacing w:after="160" w:line="259" w:lineRule="auto"/>
              <w:ind w:left="142" w:right="425"/>
              <w:jc w:val="center"/>
            </w:pPr>
            <w:r w:rsidRPr="0074495F">
              <w:rPr>
                <w:lang w:val="en-GB"/>
              </w:rPr>
              <w:t xml:space="preserve">0 </w:t>
            </w:r>
            <w:r w:rsidRPr="0074495F">
              <w:t>дБ</w:t>
            </w:r>
          </w:p>
        </w:tc>
      </w:tr>
      <w:tr w:rsidR="00371B62" w:rsidRPr="0074495F" w:rsidTr="00371B62">
        <w:trPr>
          <w:trHeight w:val="449"/>
        </w:trPr>
        <w:tc>
          <w:tcPr>
            <w:tcW w:w="1560" w:type="dxa"/>
            <w:shd w:val="clear" w:color="auto" w:fill="FFCCCC"/>
            <w:vAlign w:val="center"/>
          </w:tcPr>
          <w:p w:rsidR="00371B62" w:rsidRPr="0074495F" w:rsidRDefault="00371B62" w:rsidP="007B22CC">
            <w:pPr>
              <w:spacing w:after="160" w:line="259" w:lineRule="auto"/>
              <w:ind w:right="142"/>
              <w:jc w:val="center"/>
              <w:rPr>
                <w:lang w:val="en-GB"/>
              </w:rPr>
            </w:pPr>
            <w:r w:rsidRPr="0074495F">
              <w:t>Зона</w:t>
            </w:r>
            <w:r w:rsidRPr="0074495F">
              <w:rPr>
                <w:lang w:val="en-GB"/>
              </w:rPr>
              <w:t xml:space="preserve"> A</w:t>
            </w:r>
          </w:p>
        </w:tc>
        <w:tc>
          <w:tcPr>
            <w:tcW w:w="3827" w:type="dxa"/>
            <w:shd w:val="clear" w:color="auto" w:fill="auto"/>
            <w:vAlign w:val="center"/>
          </w:tcPr>
          <w:p w:rsidR="00371B62" w:rsidRPr="0074495F" w:rsidRDefault="00EB5609" w:rsidP="007B22CC">
            <w:pPr>
              <w:spacing w:after="160" w:line="259" w:lineRule="auto"/>
              <w:ind w:left="142" w:right="425"/>
              <w:jc w:val="center"/>
              <w:rPr>
                <w:b/>
              </w:rPr>
            </w:pPr>
            <w:r>
              <w:t>–</w:t>
            </w:r>
            <w:r w:rsidR="00371B62" w:rsidRPr="0074495F">
              <w:t>100 дБ или сигнал отключен</w:t>
            </w:r>
          </w:p>
        </w:tc>
      </w:tr>
    </w:tbl>
    <w:p w:rsidR="00371B62" w:rsidRPr="00371B62" w:rsidRDefault="00371B62" w:rsidP="00371B62">
      <w:pPr>
        <w:tabs>
          <w:tab w:val="left" w:pos="2250"/>
        </w:tabs>
        <w:spacing w:before="120" w:after="120" w:line="240" w:lineRule="auto"/>
        <w:ind w:left="2268" w:right="1134" w:hanging="1134"/>
        <w:jc w:val="both"/>
      </w:pPr>
      <w:r w:rsidRPr="00371B62">
        <w:t>2.</w:t>
      </w:r>
      <w:r w:rsidRPr="00371B62">
        <w:tab/>
        <w:t xml:space="preserve">Процедуры испытаний </w:t>
      </w:r>
    </w:p>
    <w:p w:rsidR="00371B62" w:rsidRPr="00371B62" w:rsidRDefault="00371B62" w:rsidP="00371B62">
      <w:pPr>
        <w:tabs>
          <w:tab w:val="left" w:pos="2250"/>
        </w:tabs>
        <w:spacing w:before="120" w:after="120" w:line="240" w:lineRule="auto"/>
        <w:ind w:left="2268" w:right="1134" w:hanging="1134"/>
        <w:jc w:val="both"/>
      </w:pPr>
      <w:r w:rsidRPr="00371B62">
        <w:t>2.1</w:t>
      </w:r>
      <w:r w:rsidRPr="00371B62">
        <w:tab/>
        <w:t xml:space="preserve">Испытание на выдачу сообщений </w:t>
      </w:r>
      <w:r w:rsidRPr="00371B62">
        <w:rPr>
          <w:lang w:val="en-GB"/>
        </w:rPr>
        <w:t>NMEA</w:t>
      </w:r>
      <w:r w:rsidRPr="00371B62">
        <w:t>-0183</w:t>
      </w:r>
    </w:p>
    <w:p w:rsidR="00371B62" w:rsidRPr="00371B62" w:rsidRDefault="00371B62" w:rsidP="00371B62">
      <w:pPr>
        <w:tabs>
          <w:tab w:val="left" w:pos="2250"/>
        </w:tabs>
        <w:spacing w:before="120" w:after="120" w:line="240" w:lineRule="auto"/>
        <w:ind w:left="2268" w:right="1134" w:hanging="1134"/>
        <w:jc w:val="both"/>
      </w:pPr>
      <w:r w:rsidRPr="00371B62">
        <w:t>2.1.1</w:t>
      </w:r>
      <w:r w:rsidRPr="00371B62">
        <w:tab/>
        <w:t>Произвести подключения согласно рис. 2.</w:t>
      </w:r>
    </w:p>
    <w:p w:rsidR="00371B62" w:rsidRPr="00371B62" w:rsidRDefault="00371B62" w:rsidP="00371B62">
      <w:pPr>
        <w:pStyle w:val="SingleTxtGR"/>
        <w:jc w:val="left"/>
        <w:rPr>
          <w:b/>
        </w:rPr>
      </w:pPr>
      <w:r w:rsidRPr="00371B62">
        <w:t>Рис. 2</w:t>
      </w:r>
      <w:r w:rsidRPr="00371B62">
        <w:br/>
      </w:r>
      <w:r w:rsidRPr="00371B62">
        <w:rPr>
          <w:b/>
        </w:rPr>
        <w:t>Схема испытательного стенда</w:t>
      </w:r>
    </w:p>
    <w:p w:rsidR="00CC306A" w:rsidRPr="0074495F" w:rsidRDefault="00CC306A" w:rsidP="00CC306A">
      <w:pPr>
        <w:spacing w:after="120" w:line="240" w:lineRule="auto"/>
        <w:ind w:left="1134" w:right="1134"/>
        <w:jc w:val="both"/>
      </w:pPr>
      <w:r w:rsidRPr="0074495F">
        <w:rPr>
          <w:noProof/>
          <w:lang w:val="fr-FR" w:eastAsia="fr-FR"/>
        </w:rPr>
        <w:lastRenderedPageBreak/>
        <mc:AlternateContent>
          <mc:Choice Requires="wps">
            <w:drawing>
              <wp:anchor distT="0" distB="0" distL="114300" distR="114300" simplePos="0" relativeHeight="251670528" behindDoc="0" locked="0" layoutInCell="1" allowOverlap="1" wp14:anchorId="1DF1018C" wp14:editId="41D50D95">
                <wp:simplePos x="0" y="0"/>
                <wp:positionH relativeFrom="column">
                  <wp:posOffset>4267200</wp:posOffset>
                </wp:positionH>
                <wp:positionV relativeFrom="paragraph">
                  <wp:posOffset>15875</wp:posOffset>
                </wp:positionV>
                <wp:extent cx="1310005" cy="371475"/>
                <wp:effectExtent l="0" t="0" r="23495" b="28575"/>
                <wp:wrapNone/>
                <wp:docPr id="76" name="Flowchart: Process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371475"/>
                        </a:xfrm>
                        <a:prstGeom prst="flowChartProcess">
                          <a:avLst/>
                        </a:prstGeom>
                        <a:solidFill>
                          <a:srgbClr val="FFFFFF"/>
                        </a:solidFill>
                        <a:ln w="9525">
                          <a:solidFill>
                            <a:srgbClr val="000000"/>
                          </a:solidFill>
                          <a:miter lim="800000"/>
                          <a:headEnd/>
                          <a:tailEnd/>
                        </a:ln>
                      </wps:spPr>
                      <wps:txbx>
                        <w:txbxContent>
                          <w:p w:rsidR="0024642E" w:rsidRPr="00B93BCE" w:rsidRDefault="0024642E" w:rsidP="00CC306A">
                            <w:pPr>
                              <w:pStyle w:val="1"/>
                              <w:spacing w:line="192" w:lineRule="auto"/>
                              <w:ind w:firstLine="0"/>
                              <w:jc w:val="center"/>
                              <w:rPr>
                                <w:sz w:val="20"/>
                                <w:lang w:val="en-US"/>
                              </w:rPr>
                            </w:pPr>
                            <w:r>
                              <w:rPr>
                                <w:sz w:val="20"/>
                                <w:lang w:val="ru-RU"/>
                              </w:rPr>
                              <w:t>Адаптер источника 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1018C" id="_x0000_t109" coordsize="21600,21600" o:spt="109" path="m,l,21600r21600,l21600,xe">
                <v:stroke joinstyle="miter"/>
                <v:path gradientshapeok="t" o:connecttype="rect"/>
              </v:shapetype>
              <v:shape id="Flowchart: Process 76" o:spid="_x0000_s1069" type="#_x0000_t109" style="position:absolute;left:0;text-align:left;margin-left:336pt;margin-top:1.25pt;width:103.1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5OOAIAAGYEAAAOAAAAZHJzL2Uyb0RvYy54bWysVNtu2zAMfR+wfxD0vtjOpWmNOEWRLsOA&#10;bgvQ7QMUWY6FyaJGKXG6rx8lp2m67WmYHwRRlA4PD0kvbo+dYQeFXoOteDHKOVNWQq3truLfvq7f&#10;XXPmg7C1MGBVxZ+U57fLt28WvSvVGFowtUJGINaXvat4G4Irs8zLVnXCj8ApS84GsBOBTNxlNYqe&#10;0DuTjfP8KusBa4cglfd0ej84+TLhN42S4UvTeBWYqThxC2nFtG7jmi0XotyhcK2WJxriH1h0QlsK&#10;eoa6F0GwPeo/oDotETw0YSShy6BptFQpB8qmyH/L5rEVTqVcSBzvzjL5/wcrPx82yHRd8fkVZ1Z0&#10;VKO1gV62AkPJNoOyjJykVO98SQ8e3QZjrt49gPzumYVVK+xO3SFC3ypRE78i3s9ePYiGp6ds23+C&#10;muKIfYAk2rHBLgKSHOyYavN0ro06BibpsJgUeZ7POJPkm8yL6XyWQojy+bVDHz4o6FjcVLyhLIgX&#10;hlMOKZI4PPgQmYny+XrKBIyu19qYZOBuuzLIDoJ6Zp2+UyR/ec1Y1lf8ZjaeJeRXPn8JQbTp+xtE&#10;pwM1v9Fdxa/Pl0QZJXxv69SaQWgz7ImysSdNo4xDOcJxe0zlG09ihKjxFuonUhlhaHYaTtq0gD85&#10;66nRK+5/7AUqzsxHS5W6KabTOBnJmM7mYzLw0rO99AgrCarigbNhuwrDNO0d6l1LkYokh4U7qm6j&#10;k9gvrE78qZlTDU6DF6fl0k63Xn4Py18AAAD//wMAUEsDBBQABgAIAAAAIQDcNXTs3gAAAAgBAAAP&#10;AAAAZHJzL2Rvd25yZXYueG1sTI9BT4NAEIXvJv6HzZh4aewCtS1BlsaYYOyhB9GLt4UdgcjOEnZL&#10;8d87nvQ4+Sbfey8/LHYQM06+d6QgXkcgkBpnemoVvL+VdykIHzQZPThCBd/o4VBcX+U6M+5CrzhX&#10;oRUsIZ9pBV0IYyalbzq02q/diMTs001WBz6nVppJX1huB5lE0U5a3RMndHrEpw6br+psFSTpqnqm&#10;U/lyXx9Nqbfxx7zaHJW6vVkeH0AEXMLfM/zW5+pQcKfancl4MSjY7RPeEli2BcE83acbEDWDOAJZ&#10;5PL/gOIHAAD//wMAUEsBAi0AFAAGAAgAAAAhALaDOJL+AAAA4QEAABMAAAAAAAAAAAAAAAAAAAAA&#10;AFtDb250ZW50X1R5cGVzXS54bWxQSwECLQAUAAYACAAAACEAOP0h/9YAAACUAQAACwAAAAAAAAAA&#10;AAAAAAAvAQAAX3JlbHMvLnJlbHNQSwECLQAUAAYACAAAACEAH+1+TjgCAABmBAAADgAAAAAAAAAA&#10;AAAAAAAuAgAAZHJzL2Uyb0RvYy54bWxQSwECLQAUAAYACAAAACEA3DV07N4AAAAIAQAADwAAAAAA&#10;AAAAAAAAAACSBAAAZHJzL2Rvd25yZXYueG1sUEsFBgAAAAAEAAQA8wAAAJ0FAAAAAA==&#10;">
                <v:textbox>
                  <w:txbxContent>
                    <w:p w:rsidR="0024642E" w:rsidRPr="00B93BCE" w:rsidRDefault="0024642E" w:rsidP="00CC306A">
                      <w:pPr>
                        <w:pStyle w:val="1"/>
                        <w:spacing w:line="192" w:lineRule="auto"/>
                        <w:ind w:firstLine="0"/>
                        <w:jc w:val="center"/>
                        <w:rPr>
                          <w:sz w:val="20"/>
                          <w:lang w:val="en-US"/>
                        </w:rPr>
                      </w:pPr>
                      <w:r>
                        <w:rPr>
                          <w:sz w:val="20"/>
                          <w:lang w:val="ru-RU"/>
                        </w:rPr>
                        <w:t>Адаптер источника питания</w:t>
                      </w:r>
                    </w:p>
                  </w:txbxContent>
                </v:textbox>
              </v:shape>
            </w:pict>
          </mc:Fallback>
        </mc:AlternateContent>
      </w:r>
      <w:r w:rsidRPr="0074495F">
        <w:rPr>
          <w:noProof/>
          <w:lang w:val="fr-FR" w:eastAsia="fr-FR"/>
        </w:rPr>
        <mc:AlternateContent>
          <mc:Choice Requires="wps">
            <w:drawing>
              <wp:anchor distT="0" distB="0" distL="114300" distR="114300" simplePos="0" relativeHeight="251671552" behindDoc="0" locked="0" layoutInCell="1" allowOverlap="1" wp14:anchorId="2576F009" wp14:editId="5EE35A1E">
                <wp:simplePos x="0" y="0"/>
                <wp:positionH relativeFrom="column">
                  <wp:posOffset>1005205</wp:posOffset>
                </wp:positionH>
                <wp:positionV relativeFrom="paragraph">
                  <wp:posOffset>15875</wp:posOffset>
                </wp:positionV>
                <wp:extent cx="1001395" cy="469265"/>
                <wp:effectExtent l="0" t="0" r="27305" b="26035"/>
                <wp:wrapNone/>
                <wp:docPr id="75" name="Flowchart: Process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469265"/>
                        </a:xfrm>
                        <a:prstGeom prst="flowChartProcess">
                          <a:avLst/>
                        </a:prstGeom>
                        <a:solidFill>
                          <a:srgbClr val="FFFFFF"/>
                        </a:solidFill>
                        <a:ln w="9525">
                          <a:solidFill>
                            <a:srgbClr val="000000"/>
                          </a:solidFill>
                          <a:miter lim="800000"/>
                          <a:headEnd/>
                          <a:tailEnd/>
                        </a:ln>
                      </wps:spPr>
                      <wps:txbx>
                        <w:txbxContent>
                          <w:p w:rsidR="0024642E" w:rsidRPr="00C159AE" w:rsidRDefault="0024642E" w:rsidP="00CC306A">
                            <w:pPr>
                              <w:pStyle w:val="1"/>
                              <w:ind w:firstLine="0"/>
                              <w:jc w:val="center"/>
                              <w:rPr>
                                <w:sz w:val="20"/>
                                <w:lang w:val="en-US"/>
                              </w:rPr>
                            </w:pPr>
                            <w:r w:rsidRPr="00C159AE">
                              <w:rPr>
                                <w:sz w:val="20"/>
                                <w:lang w:val="ru-RU" w:eastAsia="ru-RU"/>
                              </w:rPr>
                              <w:t>Имитатор</w:t>
                            </w:r>
                            <w:r w:rsidRPr="00C159AE">
                              <w:rPr>
                                <w:sz w:val="20"/>
                                <w:lang w:val="fr-CH" w:eastAsia="ru-RU"/>
                              </w:rPr>
                              <w:t xml:space="preserve"> </w:t>
                            </w:r>
                            <w:r w:rsidRPr="00C159AE">
                              <w:rPr>
                                <w:sz w:val="20"/>
                                <w:lang w:val="ru-RU" w:eastAsia="ru-RU"/>
                              </w:rPr>
                              <w:t>сигналов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F009" id="Flowchart: Process 75" o:spid="_x0000_s1070" type="#_x0000_t109" style="position:absolute;left:0;text-align:left;margin-left:79.15pt;margin-top:1.25pt;width:78.85pt;height:3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bEhNwIAAGYEAAAOAAAAZHJzL2Uyb0RvYy54bWysVFFv0zAQfkfiP1h+Z0lKu61R02nqKEIa&#10;MGnwA66O01g4PnN2m45fz8XpSgc8IfJg+Xznz999d5fFzaGzYq8pGHSVLC5yKbRTWBu3reTXL+s3&#10;11KECK4Gi05X8kkHebN8/WrR+1JPsEVbaxIM4kLZ+0q2Mfoyy4JqdQfhAr127GyQOohs0jarCXpG&#10;72w2yfPLrEeqPaHSIfDp3eiUy4TfNFrFz00TdBS2kswtppXSuhnWbLmAckvgW6OONOAfWHRgHD96&#10;grqDCGJH5g+ozijCgE28UNhl2DRG6ZQDZ1Pkv2Xz2ILXKRcWJ/iTTOH/wapP+wcSpq7k1UwKBx3X&#10;aG2xVy1QLMXDqKxgJyvV+1DyhUf/QEOuwd+j+haEw1ULbqtvibBvNdTMrxjisxcXBiPwVbHpP2LN&#10;78AuYhLt0FA3ALIc4pBq83SqjT5EofiwyPPi7Zw5KvZNL+eTy0Qpg/L5tqcQ32vsxLCpZMNZMC+K&#10;xxzSS7C/D3FgBuVzeMoEranXxtpk0HazsiT2wD2zTl9KhhM+D7NO9JWczyazhPzCF84h8vT9DaIz&#10;kZvfmq6S16cgKAcJ37k6tWYEY8c9U7buqOkg41iOeNgcUvkm0+cKbbB+YpUJx2bn4eRNi/RDip4b&#10;vZLh+w5IS2E/OK7UvJhOh8lIxnR2NWGDzj2bcw84xVCVjFKM21Ucp2nnyWxbfqlIcji85eo2Jok9&#10;VH5kdeTPzZxqcBy8YVrO7RT16/ew/AkAAP//AwBQSwMEFAAGAAgAAAAhAC8BtwLeAAAACAEAAA8A&#10;AABkcnMvZG93bnJldi54bWxMjzFvgzAUhPdK+Q/Wi9QlagwhUEQxUVSJqhkylHbpZrALKPgZYYfQ&#10;f9/XqR1Pd/ruLj8sZmCznlxvUUC4DYBpbKzqsRXw8V4+pMCcl6jkYFEL+NYODsXqLpeZsjd803Pl&#10;W0YQdJkU0Hk/Zpy7ptNGuq0dNZL3ZScjPcmp5WqSN4Kbge+CIOFG9kgNnRz1c6ebS3U1AnbppnrB&#10;c/m6r0+qlHH4OW+ikxD36+X4BMzrxf+F4Xc+TYeCNtX2isqxgXScRhQlWAyM/ChM6Fst4DHZAy9y&#10;/v9A8QMAAP//AwBQSwECLQAUAAYACAAAACEAtoM4kv4AAADhAQAAEwAAAAAAAAAAAAAAAAAAAAAA&#10;W0NvbnRlbnRfVHlwZXNdLnhtbFBLAQItABQABgAIAAAAIQA4/SH/1gAAAJQBAAALAAAAAAAAAAAA&#10;AAAAAC8BAABfcmVscy8ucmVsc1BLAQItABQABgAIAAAAIQBX4bEhNwIAAGYEAAAOAAAAAAAAAAAA&#10;AAAAAC4CAABkcnMvZTJvRG9jLnhtbFBLAQItABQABgAIAAAAIQAvAbcC3gAAAAgBAAAPAAAAAAAA&#10;AAAAAAAAAJEEAABkcnMvZG93bnJldi54bWxQSwUGAAAAAAQABADzAAAAnAUAAAAA&#10;">
                <v:textbox>
                  <w:txbxContent>
                    <w:p w:rsidR="0024642E" w:rsidRPr="00C159AE" w:rsidRDefault="0024642E" w:rsidP="00CC306A">
                      <w:pPr>
                        <w:pStyle w:val="1"/>
                        <w:ind w:firstLine="0"/>
                        <w:jc w:val="center"/>
                        <w:rPr>
                          <w:sz w:val="20"/>
                          <w:lang w:val="en-US"/>
                        </w:rPr>
                      </w:pPr>
                      <w:r w:rsidRPr="00C159AE">
                        <w:rPr>
                          <w:sz w:val="20"/>
                          <w:lang w:val="ru-RU" w:eastAsia="ru-RU"/>
                        </w:rPr>
                        <w:t>Имитатор</w:t>
                      </w:r>
                      <w:r w:rsidRPr="00C159AE">
                        <w:rPr>
                          <w:sz w:val="20"/>
                          <w:lang w:val="fr-CH" w:eastAsia="ru-RU"/>
                        </w:rPr>
                        <w:t xml:space="preserve"> </w:t>
                      </w:r>
                      <w:r w:rsidRPr="00C159AE">
                        <w:rPr>
                          <w:sz w:val="20"/>
                          <w:lang w:val="ru-RU" w:eastAsia="ru-RU"/>
                        </w:rPr>
                        <w:t>сигналов</w:t>
                      </w:r>
                    </w:p>
                  </w:txbxContent>
                </v:textbox>
              </v:shape>
            </w:pict>
          </mc:Fallback>
        </mc:AlternateContent>
      </w:r>
      <w:r w:rsidRPr="0074495F">
        <w:rPr>
          <w:noProof/>
          <w:lang w:val="fr-FR" w:eastAsia="fr-FR"/>
        </w:rPr>
        <mc:AlternateContent>
          <mc:Choice Requires="wps">
            <w:drawing>
              <wp:anchor distT="0" distB="0" distL="114300" distR="114300" simplePos="0" relativeHeight="251668480" behindDoc="0" locked="0" layoutInCell="1" allowOverlap="1" wp14:anchorId="53050A5D" wp14:editId="036B66FC">
                <wp:simplePos x="0" y="0"/>
                <wp:positionH relativeFrom="column">
                  <wp:posOffset>2415540</wp:posOffset>
                </wp:positionH>
                <wp:positionV relativeFrom="paragraph">
                  <wp:posOffset>15875</wp:posOffset>
                </wp:positionV>
                <wp:extent cx="1442720" cy="371475"/>
                <wp:effectExtent l="0" t="0" r="24130" b="28575"/>
                <wp:wrapNone/>
                <wp:docPr id="73" name="Flowchart: Process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371475"/>
                        </a:xfrm>
                        <a:prstGeom prst="flowChartProcess">
                          <a:avLst/>
                        </a:prstGeom>
                        <a:solidFill>
                          <a:srgbClr val="FFFFFF"/>
                        </a:solidFill>
                        <a:ln w="9525">
                          <a:solidFill>
                            <a:srgbClr val="000000"/>
                          </a:solidFill>
                          <a:miter lim="800000"/>
                          <a:headEnd/>
                          <a:tailEnd/>
                        </a:ln>
                      </wps:spPr>
                      <wps:txbx>
                        <w:txbxContent>
                          <w:p w:rsidR="0024642E" w:rsidRPr="00A34B66" w:rsidRDefault="0024642E" w:rsidP="00CC306A">
                            <w:pPr>
                              <w:pStyle w:val="1"/>
                              <w:spacing w:line="360" w:lineRule="auto"/>
                              <w:ind w:firstLine="0"/>
                              <w:jc w:val="center"/>
                              <w:rPr>
                                <w:b/>
                                <w:sz w:val="20"/>
                                <w:lang w:val="en-US"/>
                              </w:rPr>
                            </w:pPr>
                            <w:r w:rsidRPr="00A34B66">
                              <w:rPr>
                                <w:sz w:val="20"/>
                                <w:lang w:val="ru-RU"/>
                              </w:rPr>
                              <w:t>УВЭС/СВЭС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50A5D" id="Flowchart: Process 73" o:spid="_x0000_s1071" type="#_x0000_t109" style="position:absolute;left:0;text-align:left;margin-left:190.2pt;margin-top:1.25pt;width:113.6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iLhNAIAAGYEAAAOAAAAZHJzL2Uyb0RvYy54bWysVFFv0zAQfkfiP1h+p2m7lm5R02nqKEIa&#10;UGnwA66O01g4PnN2m45fz8XJSgc8IfJg+Xz2d3ffd5fl7amx4qgpGHSFnIzGUminsDRuX8ivXzZv&#10;rqUIEVwJFp0u5JMO8nb1+tWy9bmeYo221CQYxIW89YWsY/R5lgVV6wbCCL127KyQGohs0j4rCVpG&#10;b2w2HY/fZi1S6QmVDoFP73unXCX8qtIqfq6qoKOwheTcYloprbtuzVZLyPcEvjZqSAP+IYsGjOOg&#10;Z6h7iCAOZP6AaowiDFjFkcImw6oySqcauJrJ+LdqHmvwOtXC5AR/pin8P1j16bglYcpCLq6kcNCw&#10;RhuLraqBYi62PbOCncxU60PODx79lrpag39A9S0Ih+sa3F7fEWFbayg5v0l3P3vxoDMCPxW79iOW&#10;HAcOERNpp4qaDpDpEKekzdNZG32KQvHhZDabLqYsoWLf1WIyW8xTCMifX3sK8b3GRnSbQlZcBedF&#10;caghRYLjQ4hdZpA/X0+VoDXlxlibDNrv1pbEEbhnNukbIoXLa9aJtpA38+k8Ib/whUuIcfr+BtGY&#10;yM1vTVPI6/MlyDsK37kytWYEY/s9p2zdwGlHYy9HPO1OST5OY1Boh+UTs0zYNzsPJ29qpB9StNzo&#10;hQzfD0BaCvvBsVI3zGw3GcmYzRPHdOnZXXrAKYYqZJSi365jP00HT2Zfc6RJosPhHatbmUR2p3yf&#10;1ZA/N3PSYBi8blou7XTr1+9h9RMAAP//AwBQSwMEFAAGAAgAAAAhANnZW6HgAAAACAEAAA8AAABk&#10;cnMvZG93bnJldi54bWxMjz1PwzAQhnek/gfrkFgqaqcfIUrjVBVSEB06EFjYnNhNIuJzFLtp+Pcc&#10;E2x3el8991x2mG3PJjP6zqGEaCWAGayd7rCR8PFePCbAfFCoVe/QSPg2Hg754i5TqXY3fDNTGRpG&#10;EPSpktCGMKSc+7o1VvmVGwxSdnGjVYHWseF6VDeC256vhYi5VR3ShVYN5rk19Vd5tRLWybJ8wXPx&#10;uq1OulC76HNabk5SPtzPxz2wYObwV4ZffVKHnJwqd0XtWS9hk4gtVQm2A0Z5LJ5iYBUNkQCeZ/z/&#10;A/kPAAAA//8DAFBLAQItABQABgAIAAAAIQC2gziS/gAAAOEBAAATAAAAAAAAAAAAAAAAAAAAAABb&#10;Q29udGVudF9UeXBlc10ueG1sUEsBAi0AFAAGAAgAAAAhADj9If/WAAAAlAEAAAsAAAAAAAAAAAAA&#10;AAAALwEAAF9yZWxzLy5yZWxzUEsBAi0AFAAGAAgAAAAhACzqIuE0AgAAZgQAAA4AAAAAAAAAAAAA&#10;AAAALgIAAGRycy9lMm9Eb2MueG1sUEsBAi0AFAAGAAgAAAAhANnZW6HgAAAACAEAAA8AAAAAAAAA&#10;AAAAAAAAjgQAAGRycy9kb3ducmV2LnhtbFBLBQYAAAAABAAEAPMAAACbBQAAAAA=&#10;">
                <v:textbox>
                  <w:txbxContent>
                    <w:p w:rsidR="0024642E" w:rsidRPr="00A34B66" w:rsidRDefault="0024642E" w:rsidP="00CC306A">
                      <w:pPr>
                        <w:pStyle w:val="1"/>
                        <w:spacing w:line="360" w:lineRule="auto"/>
                        <w:ind w:firstLine="0"/>
                        <w:jc w:val="center"/>
                        <w:rPr>
                          <w:b/>
                          <w:sz w:val="20"/>
                          <w:lang w:val="en-US"/>
                        </w:rPr>
                      </w:pPr>
                      <w:r w:rsidRPr="00A34B66">
                        <w:rPr>
                          <w:sz w:val="20"/>
                          <w:lang w:val="ru-RU"/>
                        </w:rPr>
                        <w:t>УВЭС/СВЭС</w:t>
                      </w:r>
                    </w:p>
                  </w:txbxContent>
                </v:textbox>
              </v:shape>
            </w:pict>
          </mc:Fallback>
        </mc:AlternateContent>
      </w:r>
    </w:p>
    <w:p w:rsidR="00CC306A" w:rsidRPr="0074495F" w:rsidRDefault="00CC306A" w:rsidP="00CC306A">
      <w:pPr>
        <w:spacing w:after="120" w:line="240" w:lineRule="auto"/>
        <w:ind w:left="1134" w:right="1134"/>
        <w:jc w:val="both"/>
      </w:pPr>
      <w:r w:rsidRPr="0074495F">
        <w:rPr>
          <w:noProof/>
          <w:lang w:val="fr-FR" w:eastAsia="fr-FR"/>
        </w:rPr>
        <mc:AlternateContent>
          <mc:Choice Requires="wps">
            <w:drawing>
              <wp:anchor distT="0" distB="0" distL="114298" distR="114298" simplePos="0" relativeHeight="251674624" behindDoc="0" locked="0" layoutInCell="1" allowOverlap="1" wp14:anchorId="4A5A72D1" wp14:editId="0AF38848">
                <wp:simplePos x="0" y="0"/>
                <wp:positionH relativeFrom="column">
                  <wp:posOffset>3129279</wp:posOffset>
                </wp:positionH>
                <wp:positionV relativeFrom="paragraph">
                  <wp:posOffset>165100</wp:posOffset>
                </wp:positionV>
                <wp:extent cx="0" cy="394335"/>
                <wp:effectExtent l="76200" t="0" r="57150" b="628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CFC9C1" id="_x0000_t32" coordsize="21600,21600" o:spt="32" o:oned="t" path="m,l21600,21600e" filled="f">
                <v:path arrowok="t" fillok="f" o:connecttype="none"/>
                <o:lock v:ext="edit" shapetype="t"/>
              </v:shapetype>
              <v:shape id="Straight Arrow Connector 72" o:spid="_x0000_s1026" type="#_x0000_t32" style="position:absolute;margin-left:246.4pt;margin-top:13pt;width:0;height:31.0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vTLOgIAAG0EAAAOAAAAZHJzL2Uyb0RvYy54bWysVMFu2zAMvQ/YPwi6p44Tp22MOkVhJ7t0&#10;W4F2H6BIcixMFgVJjRMM+/dRipOt22UYloNCSeTj4yPlu/tDr8leOq/AVDS/mlIiDQehzK6iX142&#10;k1tKfGBGMA1GVvQoPb1fvX93N9hSzqADLaQjCGJ8OdiKdiHYMss872TP/BVYafCyBdezgFu3y4Rj&#10;A6L3OptNp9fZAE5YB1x6j6fN6ZKuEn7bSh4+t62XgeiKIreQVpfWbVyz1R0rd47ZTvGRBvsHFj1T&#10;BpNeoBoWGHl16g+oXnEHHtpwxaHPoG0Vl6kGrCaf/lbNc8esTLWgON5eZPL/D5Z/2j85okRFb2aU&#10;GNZjj56DY2rXBfLgHAykBmNQR3AEXVCvwfoSw2rz5GLF/GCe7SPwr54YqDtmdjLxfjlaxMpjRPYm&#10;JG68xazb4SMI9GGvAZJ4h9b1ERJlIYfUo+OlR/IQCD8dcjydL4v5fJHAWXmOs86HDxJ6Eo2K+rGO&#10;SwF5ysL2jz5EVqw8B8SkBjZK6zQP2pChosvFbJECPGgl4mV08263rbUjexYnKv1GFm/cHLwakcA6&#10;ycR6tANTGm0SkjbBKVRLSxqz9VJQoiU+omid6GkTM2LlSHi0TkP1bTldrm/Xt8WkmF2vJ8W0aSYP&#10;m7qYXG/ym0Uzb+q6yb9H8nlRdkoIaSL/84Dnxd8N0PjUTqN5GfGLUNlb9KQokj3/J9Kp9bHbp7nZ&#10;gjg+uVhdnAKc6eQ8vr/4aH7dJ6+fX4nVDwAAAP//AwBQSwMEFAAGAAgAAAAhACF+Li/fAAAACQEA&#10;AA8AAABkcnMvZG93bnJldi54bWxMj0FLw0AQhe+C/2EZwZvdNEhI00yKWsRcFGxFPG6z22wwOxuy&#10;2zb11zviQY9v3uPN98rV5HpxNGPoPCHMZwkIQ43XHbUIb9vHmxxEiIq06j0ZhLMJsKouL0pVaH+i&#10;V3PcxFZwCYVCIdgYh0LK0FjjVJj5wRB7ez86FVmOrdSjOnG562WaJJl0qiP+YNVgHqxpPjcHhxDX&#10;H2ebvTf3i+5l+/ScdV91Xa8Rr6+muyWIaKb4F4YffEaHipl2/kA6iB7hdpEyekRIM97Egd/DDiHP&#10;5yCrUv5fUH0DAAD//wMAUEsBAi0AFAAGAAgAAAAhALaDOJL+AAAA4QEAABMAAAAAAAAAAAAAAAAA&#10;AAAAAFtDb250ZW50X1R5cGVzXS54bWxQSwECLQAUAAYACAAAACEAOP0h/9YAAACUAQAACwAAAAAA&#10;AAAAAAAAAAAvAQAAX3JlbHMvLnJlbHNQSwECLQAUAAYACAAAACEAEeL0yzoCAABtBAAADgAAAAAA&#10;AAAAAAAAAAAuAgAAZHJzL2Uyb0RvYy54bWxQSwECLQAUAAYACAAAACEAIX4uL98AAAAJAQAADwAA&#10;AAAAAAAAAAAAAACUBAAAZHJzL2Rvd25yZXYueG1sUEsFBgAAAAAEAAQA8wAAAKAFAAAAAA==&#10;">
                <v:stroke endarrow="block"/>
              </v:shape>
            </w:pict>
          </mc:Fallback>
        </mc:AlternateContent>
      </w:r>
      <w:r w:rsidRPr="0074495F">
        <w:rPr>
          <w:noProof/>
          <w:lang w:val="fr-FR" w:eastAsia="fr-FR"/>
        </w:rPr>
        <mc:AlternateContent>
          <mc:Choice Requires="wps">
            <w:drawing>
              <wp:anchor distT="4294967294" distB="4294967294" distL="114300" distR="114300" simplePos="0" relativeHeight="251673600" behindDoc="0" locked="0" layoutInCell="1" allowOverlap="1" wp14:anchorId="3BBFE927" wp14:editId="4C606372">
                <wp:simplePos x="0" y="0"/>
                <wp:positionH relativeFrom="column">
                  <wp:posOffset>3859530</wp:posOffset>
                </wp:positionH>
                <wp:positionV relativeFrom="paragraph">
                  <wp:posOffset>52704</wp:posOffset>
                </wp:positionV>
                <wp:extent cx="405130" cy="0"/>
                <wp:effectExtent l="38100" t="76200" r="0" b="9525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AB26F" id="Straight Arrow Connector 71" o:spid="_x0000_s1026" type="#_x0000_t32" style="position:absolute;margin-left:303.9pt;margin-top:4.15pt;width:31.9pt;height:0;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vfQQIAAHcEAAAOAAAAZHJzL2Uyb0RvYy54bWysVF1v2yAUfZ+0/4B4T22nTptadarKTraH&#10;rqvU7gcQwDEa5iKgcaJp/30X8rF1e5mm+QFfzL2Hcw8H397tBk220nkFpqbFRU6JNByEMpuafnlZ&#10;TeaU+MCMYBqMrOleenq3eP/udrSVnEIPWkhHEMT4arQ17UOwVZZ53suB+Quw0uBiB25gAadukwnH&#10;RkQfdDbN86tsBCesAy69x6/tYZEuEn7XSR4+d52XgeiaIreQRpfGdRyzxS2rNo7ZXvEjDfYPLAam&#10;DG56hmpZYOTVqT+gBsUdeOjCBYchg65TXKYesJsi/62b555ZmXpBcbw9y+T/Hyx/3D45okRNrwtK&#10;DBvwjJ6DY2rTB3LvHIykAWNQR3AEU1Cv0foKyxrz5GLHfGee7QPwr54YaHpmNjLxftlbxEoV2ZuS&#10;OPEWd12Pn0BgDnsNkMTbdW4gnVb2YyyM4CgQ2aXT2p9PS+4C4fixzGfFJZ4pPy1lrIoIsc46Hz5I&#10;GEgMauqPHZ1bOaCz7YMP2BEWngpisYGV0jo5Qxsy1vRmNp0lOh60EnExpnm3WTfakS2L3kpPlAfB&#10;3qQ5eDUigfWSieUxDkxpjElIKgWnUDctadxtkIISLfE6xeiAqE3cETtHwsfoYK9vN/nNcr6cl5Ny&#10;erWclHnbTu5XTTm5WhXXs/aybZq2+B7JF2XVKyGkifxPVi/Kv7PS8dIdTHo2+1mo7C16EgHJnt6J&#10;dDJBPPeDg9Yg9k8udhf9gO5OycebGK/Pr/OU9fN/sfgBAAD//wMAUEsDBBQABgAIAAAAIQCiCB+Y&#10;3QAAAAcBAAAPAAAAZHJzL2Rvd25yZXYueG1sTM5BT8JAEAXguwn/YTMkXoxswVia2ikxKnoixIr3&#10;pTu2Dd3ZprtA++9Zuejx5U3efNlqMK04Ue8aywjzWQSCuLS64Qph97W+T0A4r1ir1jIhjORglU9u&#10;MpVqe+ZPOhW+EmGEXaoQau+7VEpX1mSUm9mOOHQ/tjfKh9hXUvfqHMZNKxdRFEujGg4fatXRS03l&#10;oTgahNdi+7j+vtsNi7H82BTvyWHL4xvi7XR4fgLhafB/x/DLD3TIg2lvj6ydaBHiaBnoHiF5ABH6&#10;eDmPQeyvWeaZ/O/PLwAAAP//AwBQSwECLQAUAAYACAAAACEAtoM4kv4AAADhAQAAEwAAAAAAAAAA&#10;AAAAAAAAAAAAW0NvbnRlbnRfVHlwZXNdLnhtbFBLAQItABQABgAIAAAAIQA4/SH/1gAAAJQBAAAL&#10;AAAAAAAAAAAAAAAAAC8BAABfcmVscy8ucmVsc1BLAQItABQABgAIAAAAIQBBkpvfQQIAAHcEAAAO&#10;AAAAAAAAAAAAAAAAAC4CAABkcnMvZTJvRG9jLnhtbFBLAQItABQABgAIAAAAIQCiCB+Y3QAAAAcB&#10;AAAPAAAAAAAAAAAAAAAAAJsEAABkcnMvZG93bnJldi54bWxQSwUGAAAAAAQABADzAAAApQUAAAAA&#10;">
                <v:stroke endarrow="block"/>
              </v:shape>
            </w:pict>
          </mc:Fallback>
        </mc:AlternateContent>
      </w:r>
      <w:r w:rsidRPr="0074495F">
        <w:rPr>
          <w:noProof/>
          <w:lang w:val="fr-FR" w:eastAsia="fr-FR"/>
        </w:rPr>
        <mc:AlternateContent>
          <mc:Choice Requires="wps">
            <w:drawing>
              <wp:anchor distT="4294967294" distB="4294967294" distL="114300" distR="114300" simplePos="0" relativeHeight="251672576" behindDoc="0" locked="0" layoutInCell="1" allowOverlap="1" wp14:anchorId="28D3E3EF" wp14:editId="63DC014B">
                <wp:simplePos x="0" y="0"/>
                <wp:positionH relativeFrom="column">
                  <wp:posOffset>2006600</wp:posOffset>
                </wp:positionH>
                <wp:positionV relativeFrom="paragraph">
                  <wp:posOffset>2539</wp:posOffset>
                </wp:positionV>
                <wp:extent cx="408940" cy="0"/>
                <wp:effectExtent l="0" t="76200" r="29210"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D53F1" id="Straight Arrow Connector 70" o:spid="_x0000_s1026" type="#_x0000_t32" style="position:absolute;margin-left:158pt;margin-top:.2pt;width:32.2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8VOgIAAG0EAAAOAAAAZHJzL2Uyb0RvYy54bWysVMtu2zAQvBfoPxC8O5JcJbGFyEEg2b2k&#10;rYGkH0CTlEWU4hIkY9ko+u9d0o8m7aUoqgO1FPcxOzvU3f1+0GQnnVdgalpc5ZRIw0Eos63p1+fV&#10;ZEaJD8wIpsHImh6kp/eL9+/uRlvJKfSghXQEkxhfjbamfQi2yjLPezkwfwVWGjzswA0s4NZtM+HY&#10;iNkHnU3z/CYbwQnrgEvv8Wt7PKSLlL/rJA9fus7LQHRNEVtIq0vrJq7Z4o5VW8dsr/gJBvsHFANT&#10;BoteUrUsMPLi1B+pBsUdeOjCFYchg65TXKYesJsi/62bp55ZmXpBcry90OT/X1r+ebd2RIma3iI9&#10;hg04o6fgmNr2gTw4ByNpwBjkERxBF+RrtL7CsMasXeyY782TfQT+zRMDTc/MVibczweLuYoYkb0J&#10;iRtvsepm/AQCfdhLgETevnNDTIm0kH2a0eEyI7kPhOPHMp/NS4TKz0cZq85x1vnwUcJAolFTf+rj&#10;0kCRqrDdow8RFavOAbGogZXSOulBGzLWdH49vU4BHrQS8TC6ebfdNNqRHYuKSk9qEU9euzl4MSIl&#10;6yUTy5MdmNJok5C4CU4hW1rSWG2QghIt8RJF6whPm1gRO0fAJ+soqu/zfL6cLWflpJzeLCdl3raT&#10;h1VTTm5Wxe11+6Ftmrb4EcEXZdUrIaSJ+M8CL8q/E9Dpqh2leZH4hajsbfbEKII9vxPoNPo47aNu&#10;NiAOaxe7iypATSfn0/2Ll+b1Pnn9+kssfgIAAP//AwBQSwMEFAAGAAgAAAAhAO3DMYbdAAAABQEA&#10;AA8AAABkcnMvZG93bnJldi54bWxMj8FOwzAQRO9I/IO1SNyoU4qiEuJUQIXIBSTaquLoxktsEa+j&#10;2G1Tvp7tCW4zmtXM23Ix+k4ccIgukILpJAOB1ATjqFWwWb/czEHEpMnoLhAqOGGERXV5UerChCN9&#10;4GGVWsElFAutwKbUF1LGxqLXcRJ6JM6+wuB1Yju00gz6yOW+k7dZlkuvHfGC1T0+W2y+V3uvIC0/&#10;TzbfNk/37n39+pa7n7qul0pdX42PDyASjunvGM74jA4VM+3CnkwUnYLZNOdfkoI7EBzP5hmL3dnK&#10;qpT/6atfAAAA//8DAFBLAQItABQABgAIAAAAIQC2gziS/gAAAOEBAAATAAAAAAAAAAAAAAAAAAAA&#10;AABbQ29udGVudF9UeXBlc10ueG1sUEsBAi0AFAAGAAgAAAAhADj9If/WAAAAlAEAAAsAAAAAAAAA&#10;AAAAAAAALwEAAF9yZWxzLy5yZWxzUEsBAi0AFAAGAAgAAAAhAJU5LxU6AgAAbQQAAA4AAAAAAAAA&#10;AAAAAAAALgIAAGRycy9lMm9Eb2MueG1sUEsBAi0AFAAGAAgAAAAhAO3DMYbdAAAABQEAAA8AAAAA&#10;AAAAAAAAAAAAlAQAAGRycy9kb3ducmV2LnhtbFBLBQYAAAAABAAEAPMAAACeBQAAAAA=&#10;">
                <v:stroke endarrow="block"/>
              </v:shape>
            </w:pict>
          </mc:Fallback>
        </mc:AlternateContent>
      </w:r>
    </w:p>
    <w:p w:rsidR="00CC306A" w:rsidRPr="0074495F" w:rsidRDefault="00CC306A" w:rsidP="00CC306A">
      <w:pPr>
        <w:spacing w:after="120" w:line="240" w:lineRule="auto"/>
        <w:ind w:left="1134" w:right="1134"/>
        <w:jc w:val="both"/>
      </w:pPr>
    </w:p>
    <w:p w:rsidR="00CC306A" w:rsidRPr="0074495F" w:rsidRDefault="00CC306A" w:rsidP="00CC306A">
      <w:pPr>
        <w:spacing w:after="120" w:line="240" w:lineRule="auto"/>
        <w:ind w:left="1134" w:right="1134"/>
        <w:jc w:val="both"/>
      </w:pPr>
      <w:r w:rsidRPr="0074495F">
        <w:rPr>
          <w:noProof/>
          <w:lang w:val="fr-FR" w:eastAsia="fr-FR"/>
        </w:rPr>
        <mc:AlternateContent>
          <mc:Choice Requires="wps">
            <w:drawing>
              <wp:anchor distT="0" distB="0" distL="114300" distR="114300" simplePos="0" relativeHeight="251669504" behindDoc="0" locked="0" layoutInCell="1" allowOverlap="1" wp14:anchorId="0A2A804D" wp14:editId="1B88CC96">
                <wp:simplePos x="0" y="0"/>
                <wp:positionH relativeFrom="column">
                  <wp:posOffset>2415540</wp:posOffset>
                </wp:positionH>
                <wp:positionV relativeFrom="paragraph">
                  <wp:posOffset>121285</wp:posOffset>
                </wp:positionV>
                <wp:extent cx="1442720" cy="240665"/>
                <wp:effectExtent l="0" t="0" r="24130" b="26035"/>
                <wp:wrapNone/>
                <wp:docPr id="69" name="Flowchart: Process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240665"/>
                        </a:xfrm>
                        <a:prstGeom prst="flowChartProcess">
                          <a:avLst/>
                        </a:prstGeom>
                        <a:solidFill>
                          <a:srgbClr val="FFFFFF"/>
                        </a:solidFill>
                        <a:ln w="9525">
                          <a:solidFill>
                            <a:srgbClr val="000000"/>
                          </a:solidFill>
                          <a:miter lim="800000"/>
                          <a:headEnd/>
                          <a:tailEnd/>
                        </a:ln>
                      </wps:spPr>
                      <wps:txbx>
                        <w:txbxContent>
                          <w:p w:rsidR="0024642E" w:rsidRPr="00D92252" w:rsidRDefault="0024642E" w:rsidP="00CC306A">
                            <w:pPr>
                              <w:pStyle w:val="1"/>
                              <w:spacing w:line="360" w:lineRule="auto"/>
                              <w:ind w:firstLine="0"/>
                              <w:jc w:val="center"/>
                              <w:rPr>
                                <w:sz w:val="20"/>
                                <w:lang w:val="ru-RU"/>
                              </w:rPr>
                            </w:pPr>
                            <w:r w:rsidRPr="00C159AE">
                              <w:rPr>
                                <w:sz w:val="20"/>
                                <w:lang w:val="ru-RU"/>
                              </w:rPr>
                              <w:t>ПК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A804D" id="Flowchart: Process 69" o:spid="_x0000_s1072" type="#_x0000_t109" style="position:absolute;left:0;text-align:left;margin-left:190.2pt;margin-top:9.55pt;width:113.6pt;height:1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jrNAIAAGYEAAAOAAAAZHJzL2Uyb0RvYy54bWysVMFu2zAMvQ/YPwi6r06MJGuNOkXRLsOA&#10;bi3Q7QMYWY6FyaJGKXG6rx8lp2m67TTMB0EUyUfykfTl1b63YqcpGHS1nJ5NpNBOYWPcppbfvq7e&#10;nUsRIrgGLDpdyycd5NXy7ZvLwVe6xA5to0kwiAvV4GvZxeirogiq0z2EM/TasbJF6iGySJuiIRgY&#10;vbdFOZksigGp8YRKh8Cvt6NSLjN+22oV79s26ChsLTm3mE/K5zqdxfISqg2B74w6pAH/kEUPxnHQ&#10;I9QtRBBbMn9A9UYRBmzjmcK+wLY1SucauJrp5LdqHjvwOtfC5AR/pCn8P1j1ZfdAwjS1XFxI4aDn&#10;Hq0sDqoDipV4GJkVrGSmBh8qdnj0D5RqDf4O1fcgHN504Db6mgiHTkPD+U2TffHKIQmBXcV6+IwN&#10;x4FtxEzavqU+ATIdYp9783Tsjd5HofhxOpuV70tuoWJdOZssFvMcAqpnb08hftTYi3SpZctVcF4U&#10;DzXkSLC7CzFlBtWzea4ErWlWxtos0GZ9Y0nsgGdmlb9DpHBqZp0YankxL+cZ+ZUunEJM8vc3iN5E&#10;Hn5r+lqeH42gShR+cE0ezQjGjndO2boDp4nGsR1xv97n9pWLFCFxvMbmiVkmHIedl5MvHdJPKQYe&#10;9FqGH1sgLYX95LhTF8xs2owszOaZYzrVrE814BRD1TJKMV5v4rhNW09m03GkaabD4TV3tzWZ7Jes&#10;DvnzMOceHBYvbcupnK1efg/LXwAAAP//AwBQSwMEFAAGAAgAAAAhACziOz3hAAAACQEAAA8AAABk&#10;cnMvZG93bnJldi54bWxMj8tOwzAQRfdI/IM1SGwqaqePNIQ4FUIKogsWpN2wm8QmiYjHUeym4e8x&#10;q7Ic3aN7z2T72fRs0qPrLEmIlgKYptqqjhoJp2PxkABzHklhb0lL+NEO9vntTYapshf60FPpGxZK&#10;yKUoofV+SDl3dasNuqUdNIXsy44GfTjHhqsRL6Hc9HwlRMwNdhQWWhz0S6vr7/JsJKySRflK78Xb&#10;pjqoArfR57RYH6S8v5ufn4B5PfsrDH/6QR3y4FTZMynHegnrRGwCGoLHCFgAYrGLgVUStjsBPM/4&#10;/w/yXwAAAP//AwBQSwECLQAUAAYACAAAACEAtoM4kv4AAADhAQAAEwAAAAAAAAAAAAAAAAAAAAAA&#10;W0NvbnRlbnRfVHlwZXNdLnhtbFBLAQItABQABgAIAAAAIQA4/SH/1gAAAJQBAAALAAAAAAAAAAAA&#10;AAAAAC8BAABfcmVscy8ucmVsc1BLAQItABQABgAIAAAAIQDWkajrNAIAAGYEAAAOAAAAAAAAAAAA&#10;AAAAAC4CAABkcnMvZTJvRG9jLnhtbFBLAQItABQABgAIAAAAIQAs4js94QAAAAkBAAAPAAAAAAAA&#10;AAAAAAAAAI4EAABkcnMvZG93bnJldi54bWxQSwUGAAAAAAQABADzAAAAnAUAAAAA&#10;">
                <v:textbox>
                  <w:txbxContent>
                    <w:p w:rsidR="0024642E" w:rsidRPr="00D92252" w:rsidRDefault="0024642E" w:rsidP="00CC306A">
                      <w:pPr>
                        <w:pStyle w:val="1"/>
                        <w:spacing w:line="360" w:lineRule="auto"/>
                        <w:ind w:firstLine="0"/>
                        <w:jc w:val="center"/>
                        <w:rPr>
                          <w:sz w:val="20"/>
                          <w:lang w:val="ru-RU"/>
                        </w:rPr>
                      </w:pPr>
                      <w:r w:rsidRPr="00C159AE">
                        <w:rPr>
                          <w:sz w:val="20"/>
                          <w:lang w:val="ru-RU"/>
                        </w:rPr>
                        <w:t>ПК</w:t>
                      </w:r>
                    </w:p>
                  </w:txbxContent>
                </v:textbox>
              </v:shape>
            </w:pict>
          </mc:Fallback>
        </mc:AlternateContent>
      </w:r>
    </w:p>
    <w:p w:rsidR="00CC306A" w:rsidRPr="0074495F" w:rsidRDefault="00CC306A" w:rsidP="00CC306A">
      <w:pPr>
        <w:spacing w:after="120" w:line="240" w:lineRule="auto"/>
        <w:ind w:left="1134" w:right="1134"/>
        <w:jc w:val="both"/>
      </w:pPr>
    </w:p>
    <w:p w:rsidR="00CC306A" w:rsidRPr="00CC306A" w:rsidRDefault="00CC306A" w:rsidP="00CC306A">
      <w:pPr>
        <w:pStyle w:val="SingleTxtGR"/>
        <w:ind w:left="2268" w:hanging="1134"/>
      </w:pPr>
      <w:r w:rsidRPr="00CC306A">
        <w:t>2.1.2</w:t>
      </w:r>
      <w:r w:rsidRPr="00CC306A">
        <w:tab/>
      </w:r>
      <w:r>
        <w:tab/>
      </w:r>
      <w:r w:rsidRPr="00CC306A">
        <w:t>Подготовить к работе и включить УВЭС/СВЭС. С использованием руководства по эксплуатации и при помощи программного обеспечения разработчика настроить приемник ГНСС на получение сигналов, поступающих от ГНСС</w:t>
      </w:r>
      <w:r w:rsidRPr="00CC306A">
        <w:rPr>
          <w:iCs/>
        </w:rPr>
        <w:t xml:space="preserve"> </w:t>
      </w:r>
      <w:r w:rsidR="00BD13AB">
        <w:rPr>
          <w:iCs/>
        </w:rPr>
        <w:t>«</w:t>
      </w:r>
      <w:r w:rsidRPr="00CC306A">
        <w:rPr>
          <w:iCs/>
        </w:rPr>
        <w:t>ГЛОНАСС</w:t>
      </w:r>
      <w:r w:rsidR="00BD13AB">
        <w:rPr>
          <w:iCs/>
        </w:rPr>
        <w:t>»</w:t>
      </w:r>
      <w:r w:rsidRPr="00CC306A">
        <w:t xml:space="preserve">, </w:t>
      </w:r>
      <w:r w:rsidR="00BD13AB">
        <w:rPr>
          <w:iCs/>
        </w:rPr>
        <w:t>«</w:t>
      </w:r>
      <w:r w:rsidRPr="00CC306A">
        <w:rPr>
          <w:iCs/>
        </w:rPr>
        <w:t>Галилео</w:t>
      </w:r>
      <w:r w:rsidR="00BD13AB">
        <w:rPr>
          <w:iCs/>
        </w:rPr>
        <w:t>»</w:t>
      </w:r>
      <w:r w:rsidRPr="00CC306A">
        <w:t xml:space="preserve"> и </w:t>
      </w:r>
      <w:r w:rsidRPr="00CC306A">
        <w:rPr>
          <w:lang w:val="en-GB"/>
        </w:rPr>
        <w:t>GPS</w:t>
      </w:r>
      <w:r w:rsidR="00EB5609">
        <w:t>, а </w:t>
      </w:r>
      <w:r w:rsidRPr="00CC306A">
        <w:t xml:space="preserve">также от </w:t>
      </w:r>
      <w:r w:rsidRPr="00CC306A">
        <w:rPr>
          <w:iCs/>
        </w:rPr>
        <w:t xml:space="preserve">ССДК. </w:t>
      </w:r>
      <w:r w:rsidRPr="00CC306A">
        <w:t>Настроить приемник ГНСС на</w:t>
      </w:r>
      <w:r w:rsidRPr="00CC306A">
        <w:rPr>
          <w:iCs/>
        </w:rPr>
        <w:t xml:space="preserve"> </w:t>
      </w:r>
      <w:r w:rsidRPr="00CC306A">
        <w:t xml:space="preserve">выдачу сообщений </w:t>
      </w:r>
      <w:r w:rsidRPr="00CC306A">
        <w:rPr>
          <w:lang w:val="en-GB"/>
        </w:rPr>
        <w:t>NMEA</w:t>
      </w:r>
      <w:r w:rsidRPr="00CC306A">
        <w:t xml:space="preserve">-0183 (сообщения </w:t>
      </w:r>
      <w:r w:rsidRPr="00CC306A">
        <w:rPr>
          <w:lang w:val="en-GB"/>
        </w:rPr>
        <w:t>RMC</w:t>
      </w:r>
      <w:r w:rsidRPr="00CC306A">
        <w:t xml:space="preserve">, </w:t>
      </w:r>
      <w:r w:rsidRPr="00CC306A">
        <w:rPr>
          <w:lang w:val="en-GB"/>
        </w:rPr>
        <w:t>GGA</w:t>
      </w:r>
      <w:r w:rsidRPr="00CC306A">
        <w:t xml:space="preserve">, </w:t>
      </w:r>
      <w:r w:rsidRPr="00CC306A">
        <w:rPr>
          <w:lang w:val="en-GB"/>
        </w:rPr>
        <w:t>VTG</w:t>
      </w:r>
      <w:r w:rsidRPr="00CC306A">
        <w:t xml:space="preserve">, </w:t>
      </w:r>
      <w:r w:rsidRPr="00CC306A">
        <w:rPr>
          <w:lang w:val="en-GB"/>
        </w:rPr>
        <w:t>GSA</w:t>
      </w:r>
      <w:r w:rsidRPr="00CC306A">
        <w:t xml:space="preserve"> и </w:t>
      </w:r>
      <w:r w:rsidRPr="00CC306A">
        <w:rPr>
          <w:lang w:val="en-GB"/>
        </w:rPr>
        <w:t>GSV</w:t>
      </w:r>
      <w:r w:rsidRPr="00CC306A">
        <w:t>).</w:t>
      </w:r>
    </w:p>
    <w:p w:rsidR="00CC306A" w:rsidRPr="00CC306A" w:rsidRDefault="00CC306A" w:rsidP="00CC306A">
      <w:pPr>
        <w:pStyle w:val="SingleTxtGR"/>
        <w:ind w:left="2268" w:hanging="1134"/>
      </w:pPr>
      <w:r w:rsidRPr="00CC306A">
        <w:t>2.1.3</w:t>
      </w:r>
      <w:r w:rsidRPr="00CC306A">
        <w:tab/>
      </w:r>
      <w:r>
        <w:tab/>
      </w:r>
      <w:r w:rsidRPr="00CC306A">
        <w:t>Произвести настройку имитатора, как это предусмотрено в руководстве пользователя устройства. Запустить сценарий имитации сигналов ГНСС</w:t>
      </w:r>
      <w:r w:rsidRPr="00CC306A">
        <w:rPr>
          <w:iCs/>
        </w:rPr>
        <w:t xml:space="preserve"> </w:t>
      </w:r>
      <w:r w:rsidR="00BD13AB">
        <w:rPr>
          <w:iCs/>
        </w:rPr>
        <w:t>«</w:t>
      </w:r>
      <w:r w:rsidRPr="00CC306A">
        <w:rPr>
          <w:iCs/>
        </w:rPr>
        <w:t>ГЛОНАСС</w:t>
      </w:r>
      <w:r w:rsidR="00BD13AB">
        <w:rPr>
          <w:iCs/>
        </w:rPr>
        <w:t>»</w:t>
      </w:r>
      <w:r w:rsidRPr="00CC306A">
        <w:t xml:space="preserve">, </w:t>
      </w:r>
      <w:r w:rsidR="00BD13AB">
        <w:rPr>
          <w:iCs/>
        </w:rPr>
        <w:t>«</w:t>
      </w:r>
      <w:r w:rsidRPr="00CC306A">
        <w:rPr>
          <w:iCs/>
        </w:rPr>
        <w:t>Галилео</w:t>
      </w:r>
      <w:r w:rsidR="00BD13AB">
        <w:rPr>
          <w:iCs/>
        </w:rPr>
        <w:t>»</w:t>
      </w:r>
      <w:r w:rsidRPr="00CC306A">
        <w:t xml:space="preserve"> и </w:t>
      </w:r>
      <w:r w:rsidRPr="00CC306A">
        <w:rPr>
          <w:lang w:val="en-GB"/>
        </w:rPr>
        <w:t>GPS</w:t>
      </w:r>
      <w:r w:rsidRPr="00CC306A">
        <w:t xml:space="preserve">, а также </w:t>
      </w:r>
      <w:r w:rsidRPr="00CC306A">
        <w:rPr>
          <w:iCs/>
        </w:rPr>
        <w:t>ССДК</w:t>
      </w:r>
      <w:r w:rsidRPr="00CC306A">
        <w:t xml:space="preserve"> с параметрами, указанными в таблице 6.</w:t>
      </w:r>
    </w:p>
    <w:p w:rsidR="00CC306A" w:rsidRPr="00CC306A" w:rsidRDefault="00CC306A" w:rsidP="00CC306A">
      <w:pPr>
        <w:pStyle w:val="SingleTxtGR"/>
        <w:jc w:val="left"/>
        <w:rPr>
          <w:b/>
        </w:rPr>
      </w:pPr>
      <w:r w:rsidRPr="00CC306A">
        <w:t>Таблица 6</w:t>
      </w:r>
      <w:r>
        <w:br/>
      </w:r>
      <w:r w:rsidRPr="00CC306A">
        <w:rPr>
          <w:b/>
        </w:rPr>
        <w:t xml:space="preserve">Основные параметры сценария имитации фиксированной точки </w:t>
      </w:r>
      <w:r w:rsidR="007013B5">
        <w:rPr>
          <w:b/>
        </w:rPr>
        <w:br/>
      </w:r>
      <w:r w:rsidRPr="00CC306A">
        <w:rPr>
          <w:b/>
        </w:rPr>
        <w:t xml:space="preserve">пространства </w:t>
      </w:r>
    </w:p>
    <w:tbl>
      <w:tblPr>
        <w:tblW w:w="7537"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4A0" w:firstRow="1" w:lastRow="0" w:firstColumn="1" w:lastColumn="0" w:noHBand="0" w:noVBand="1"/>
      </w:tblPr>
      <w:tblGrid>
        <w:gridCol w:w="3543"/>
        <w:gridCol w:w="3994"/>
      </w:tblGrid>
      <w:tr w:rsidR="00CC306A" w:rsidRPr="00CC306A" w:rsidTr="007B22CC">
        <w:trPr>
          <w:trHeight w:val="449"/>
          <w:tblHeader/>
        </w:trPr>
        <w:tc>
          <w:tcPr>
            <w:tcW w:w="3543" w:type="dxa"/>
            <w:tcBorders>
              <w:bottom w:val="single" w:sz="12" w:space="0" w:color="auto"/>
            </w:tcBorders>
            <w:shd w:val="clear" w:color="auto" w:fill="auto"/>
            <w:vAlign w:val="bottom"/>
          </w:tcPr>
          <w:p w:rsidR="00CC306A" w:rsidRPr="00CC306A" w:rsidRDefault="00CC306A" w:rsidP="007B22CC">
            <w:pPr>
              <w:tabs>
                <w:tab w:val="left" w:pos="629"/>
              </w:tabs>
              <w:spacing w:after="120" w:line="240" w:lineRule="auto"/>
              <w:ind w:left="629" w:right="430" w:hanging="487"/>
              <w:rPr>
                <w:i/>
                <w:sz w:val="16"/>
                <w:szCs w:val="18"/>
              </w:rPr>
            </w:pPr>
            <w:r w:rsidRPr="00CC306A">
              <w:rPr>
                <w:i/>
                <w:sz w:val="16"/>
                <w:szCs w:val="18"/>
              </w:rPr>
              <w:t>Имитируемый параметр</w:t>
            </w:r>
          </w:p>
        </w:tc>
        <w:tc>
          <w:tcPr>
            <w:tcW w:w="3994" w:type="dxa"/>
            <w:tcBorders>
              <w:bottom w:val="single" w:sz="12" w:space="0" w:color="auto"/>
            </w:tcBorders>
            <w:shd w:val="clear" w:color="auto" w:fill="auto"/>
            <w:vAlign w:val="bottom"/>
          </w:tcPr>
          <w:p w:rsidR="00CC306A" w:rsidRPr="00CC306A" w:rsidRDefault="00CC306A" w:rsidP="007B22CC">
            <w:pPr>
              <w:spacing w:after="120" w:line="240" w:lineRule="auto"/>
              <w:ind w:left="174" w:right="289"/>
              <w:rPr>
                <w:i/>
                <w:sz w:val="16"/>
                <w:szCs w:val="18"/>
              </w:rPr>
            </w:pPr>
            <w:r w:rsidRPr="00CC306A">
              <w:rPr>
                <w:i/>
                <w:sz w:val="16"/>
                <w:szCs w:val="18"/>
              </w:rPr>
              <w:t>Значение</w:t>
            </w:r>
          </w:p>
        </w:tc>
      </w:tr>
      <w:tr w:rsidR="00CC306A" w:rsidRPr="0074495F" w:rsidTr="007B22CC">
        <w:trPr>
          <w:trHeight w:val="339"/>
        </w:trPr>
        <w:tc>
          <w:tcPr>
            <w:tcW w:w="3543" w:type="dxa"/>
            <w:tcBorders>
              <w:top w:val="single" w:sz="12" w:space="0" w:color="auto"/>
            </w:tcBorders>
            <w:vAlign w:val="center"/>
          </w:tcPr>
          <w:p w:rsidR="00CC306A" w:rsidRPr="0074495F" w:rsidRDefault="00CC306A" w:rsidP="00CC306A">
            <w:pPr>
              <w:spacing w:after="120" w:line="240" w:lineRule="auto"/>
              <w:ind w:left="175" w:right="16" w:hanging="28"/>
            </w:pPr>
            <w:r w:rsidRPr="0074495F">
              <w:t>Продолжительность испытания, чч:мм:сс</w:t>
            </w:r>
          </w:p>
        </w:tc>
        <w:tc>
          <w:tcPr>
            <w:tcW w:w="3994" w:type="dxa"/>
            <w:tcBorders>
              <w:top w:val="single" w:sz="12" w:space="0" w:color="auto"/>
            </w:tcBorders>
            <w:vAlign w:val="center"/>
          </w:tcPr>
          <w:p w:rsidR="00CC306A" w:rsidRPr="0074495F" w:rsidRDefault="00CC306A" w:rsidP="00CC306A">
            <w:pPr>
              <w:spacing w:after="120" w:line="240" w:lineRule="auto"/>
              <w:ind w:left="174" w:right="289"/>
              <w:rPr>
                <w:lang w:val="en-GB"/>
              </w:rPr>
            </w:pPr>
            <w:r w:rsidRPr="0074495F">
              <w:rPr>
                <w:lang w:val="en-GB"/>
              </w:rPr>
              <w:t>01:00:00</w:t>
            </w:r>
          </w:p>
        </w:tc>
      </w:tr>
      <w:tr w:rsidR="00CC306A" w:rsidRPr="0074495F" w:rsidTr="007B22CC">
        <w:trPr>
          <w:trHeight w:val="341"/>
        </w:trPr>
        <w:tc>
          <w:tcPr>
            <w:tcW w:w="3543" w:type="dxa"/>
            <w:vAlign w:val="center"/>
          </w:tcPr>
          <w:p w:rsidR="00CC306A" w:rsidRPr="0074495F" w:rsidRDefault="00CC306A" w:rsidP="00CC306A">
            <w:pPr>
              <w:tabs>
                <w:tab w:val="left" w:pos="629"/>
              </w:tabs>
              <w:spacing w:after="120" w:line="240" w:lineRule="auto"/>
              <w:ind w:left="629" w:right="430" w:hanging="487"/>
              <w:rPr>
                <w:lang w:val="en-GB"/>
              </w:rPr>
            </w:pPr>
            <w:r w:rsidRPr="0074495F">
              <w:t>Выходная частота</w:t>
            </w:r>
          </w:p>
        </w:tc>
        <w:tc>
          <w:tcPr>
            <w:tcW w:w="3994" w:type="dxa"/>
            <w:vAlign w:val="center"/>
          </w:tcPr>
          <w:p w:rsidR="00CC306A" w:rsidRPr="0074495F" w:rsidDel="00F16A40" w:rsidRDefault="00CC306A" w:rsidP="00CC306A">
            <w:pPr>
              <w:spacing w:after="120" w:line="240" w:lineRule="auto"/>
              <w:ind w:left="174" w:right="289"/>
            </w:pPr>
            <w:r w:rsidRPr="0074495F">
              <w:rPr>
                <w:lang w:val="en-GB"/>
              </w:rPr>
              <w:t xml:space="preserve">1 </w:t>
            </w:r>
            <w:r w:rsidRPr="0074495F">
              <w:t>Гц</w:t>
            </w:r>
          </w:p>
        </w:tc>
      </w:tr>
      <w:tr w:rsidR="00CC306A" w:rsidRPr="005B0D29" w:rsidTr="007B22CC">
        <w:trPr>
          <w:trHeight w:val="719"/>
        </w:trPr>
        <w:tc>
          <w:tcPr>
            <w:tcW w:w="3543" w:type="dxa"/>
          </w:tcPr>
          <w:p w:rsidR="00CC306A" w:rsidRPr="0074495F" w:rsidRDefault="00CC306A" w:rsidP="00EB5609">
            <w:pPr>
              <w:tabs>
                <w:tab w:val="left" w:pos="629"/>
              </w:tabs>
              <w:spacing w:after="120" w:line="240" w:lineRule="auto"/>
              <w:ind w:left="629" w:hanging="487"/>
            </w:pPr>
            <w:r w:rsidRPr="0074495F">
              <w:t>Местоположение УВЭС/СВЭС:</w:t>
            </w:r>
          </w:p>
        </w:tc>
        <w:tc>
          <w:tcPr>
            <w:tcW w:w="3994" w:type="dxa"/>
          </w:tcPr>
          <w:p w:rsidR="00CC306A" w:rsidRPr="0074495F" w:rsidRDefault="00CC306A" w:rsidP="00CC306A">
            <w:pPr>
              <w:spacing w:after="120" w:line="240" w:lineRule="auto"/>
              <w:ind w:left="174" w:right="289"/>
              <w:rPr>
                <w:b/>
              </w:rPr>
            </w:pPr>
            <w:r w:rsidRPr="0074495F">
              <w:t xml:space="preserve">Любая заданная в системе координат </w:t>
            </w:r>
            <w:r w:rsidRPr="0074495F">
              <w:rPr>
                <w:lang w:val="en-GB"/>
              </w:rPr>
              <w:t>WGS</w:t>
            </w:r>
            <w:r w:rsidRPr="0074495F">
              <w:t>84 точка суши в пределах широт 80</w:t>
            </w:r>
            <w:r w:rsidR="004E77E6">
              <w:t xml:space="preserve"> </w:t>
            </w:r>
            <w:r w:rsidRPr="0074495F">
              <w:t>°С и 80</w:t>
            </w:r>
            <w:r w:rsidR="004E77E6">
              <w:t xml:space="preserve"> </w:t>
            </w:r>
            <w:r w:rsidRPr="0074495F">
              <w:t>°Ю.</w:t>
            </w:r>
          </w:p>
        </w:tc>
      </w:tr>
      <w:tr w:rsidR="00CC306A" w:rsidRPr="0074495F" w:rsidTr="007B22CC">
        <w:trPr>
          <w:trHeight w:val="373"/>
        </w:trPr>
        <w:tc>
          <w:tcPr>
            <w:tcW w:w="3543" w:type="dxa"/>
          </w:tcPr>
          <w:p w:rsidR="00CC306A" w:rsidRPr="0074495F" w:rsidRDefault="00CC306A" w:rsidP="00CC306A">
            <w:pPr>
              <w:tabs>
                <w:tab w:val="left" w:pos="629"/>
              </w:tabs>
              <w:spacing w:after="120" w:line="240" w:lineRule="auto"/>
              <w:ind w:left="629" w:right="430" w:hanging="487"/>
              <w:rPr>
                <w:lang w:val="en-GB"/>
              </w:rPr>
            </w:pPr>
            <w:r w:rsidRPr="0074495F">
              <w:t>Тропосфера</w:t>
            </w:r>
            <w:r w:rsidRPr="0074495F">
              <w:rPr>
                <w:lang w:val="en-GB"/>
              </w:rPr>
              <w:t>:</w:t>
            </w:r>
          </w:p>
          <w:p w:rsidR="00CC306A" w:rsidRPr="0074495F" w:rsidRDefault="00CC306A" w:rsidP="00CC306A">
            <w:pPr>
              <w:tabs>
                <w:tab w:val="left" w:pos="629"/>
              </w:tabs>
              <w:spacing w:after="120" w:line="240" w:lineRule="auto"/>
              <w:ind w:left="634" w:right="432" w:hanging="490"/>
              <w:rPr>
                <w:lang w:val="en-GB"/>
              </w:rPr>
            </w:pPr>
          </w:p>
          <w:p w:rsidR="00CC306A" w:rsidRPr="0074495F" w:rsidRDefault="00CC306A" w:rsidP="00CC306A">
            <w:pPr>
              <w:tabs>
                <w:tab w:val="left" w:pos="629"/>
              </w:tabs>
              <w:spacing w:after="120" w:line="240" w:lineRule="auto"/>
              <w:ind w:left="629" w:right="430" w:hanging="487"/>
              <w:rPr>
                <w:lang w:val="en-GB"/>
              </w:rPr>
            </w:pPr>
            <w:r w:rsidRPr="0074495F">
              <w:t>Ионосфера</w:t>
            </w:r>
            <w:r w:rsidRPr="0074495F">
              <w:rPr>
                <w:lang w:val="en-GB"/>
              </w:rPr>
              <w:t>:</w:t>
            </w:r>
          </w:p>
        </w:tc>
        <w:tc>
          <w:tcPr>
            <w:tcW w:w="3994" w:type="dxa"/>
            <w:vAlign w:val="center"/>
          </w:tcPr>
          <w:p w:rsidR="00CC306A" w:rsidRPr="0074495F" w:rsidRDefault="00CC306A" w:rsidP="00CC306A">
            <w:pPr>
              <w:spacing w:after="120" w:line="240" w:lineRule="auto"/>
              <w:ind w:left="174" w:right="289"/>
            </w:pPr>
            <w:r w:rsidRPr="0074495F">
              <w:t>Стандартная модель, заданная имитатором сигналов ГНСС.</w:t>
            </w:r>
          </w:p>
          <w:p w:rsidR="00CC306A" w:rsidRPr="0074495F" w:rsidRDefault="00CC306A" w:rsidP="00CC306A">
            <w:pPr>
              <w:spacing w:after="120" w:line="240" w:lineRule="auto"/>
              <w:ind w:left="174" w:right="289"/>
            </w:pPr>
            <w:r w:rsidRPr="0074495F">
              <w:t>Стандартная модель, заданная имитатором сигналов ГНСС.</w:t>
            </w:r>
          </w:p>
        </w:tc>
      </w:tr>
      <w:tr w:rsidR="00CC306A" w:rsidRPr="005B0D29" w:rsidTr="007B22CC">
        <w:tblPrEx>
          <w:tblLook w:val="0000" w:firstRow="0" w:lastRow="0" w:firstColumn="0" w:lastColumn="0" w:noHBand="0" w:noVBand="0"/>
        </w:tblPrEx>
        <w:trPr>
          <w:trHeight w:val="341"/>
        </w:trPr>
        <w:tc>
          <w:tcPr>
            <w:tcW w:w="3543" w:type="dxa"/>
            <w:vAlign w:val="center"/>
          </w:tcPr>
          <w:p w:rsidR="00CC306A" w:rsidRPr="0074495F" w:rsidRDefault="00CC306A" w:rsidP="00CC306A">
            <w:pPr>
              <w:tabs>
                <w:tab w:val="left" w:pos="629"/>
              </w:tabs>
              <w:spacing w:after="120" w:line="240" w:lineRule="auto"/>
              <w:ind w:left="629" w:right="430" w:hanging="487"/>
            </w:pPr>
            <w:r w:rsidRPr="0074495F">
              <w:t>Значение ФУТПК</w:t>
            </w:r>
          </w:p>
        </w:tc>
        <w:tc>
          <w:tcPr>
            <w:tcW w:w="3994" w:type="dxa"/>
            <w:vAlign w:val="center"/>
          </w:tcPr>
          <w:p w:rsidR="00CC306A" w:rsidRPr="0074495F" w:rsidRDefault="00CC306A" w:rsidP="00CC306A">
            <w:pPr>
              <w:spacing w:after="120" w:line="240" w:lineRule="auto"/>
              <w:ind w:left="174" w:right="289"/>
            </w:pPr>
            <w:r w:rsidRPr="0074495F">
              <w:t>2,0 ≤ ФУТПК ≤ 2,5 во временно́м отрезке испытания</w:t>
            </w:r>
          </w:p>
        </w:tc>
      </w:tr>
      <w:tr w:rsidR="00CC306A" w:rsidRPr="0074495F" w:rsidTr="007B22CC">
        <w:tblPrEx>
          <w:tblLook w:val="0000" w:firstRow="0" w:lastRow="0" w:firstColumn="0" w:lastColumn="0" w:noHBand="0" w:noVBand="0"/>
        </w:tblPrEx>
        <w:trPr>
          <w:trHeight w:val="530"/>
        </w:trPr>
        <w:tc>
          <w:tcPr>
            <w:tcW w:w="3543" w:type="dxa"/>
          </w:tcPr>
          <w:p w:rsidR="00CC306A" w:rsidRPr="0074495F" w:rsidRDefault="00CC306A" w:rsidP="00CC306A">
            <w:pPr>
              <w:tabs>
                <w:tab w:val="left" w:pos="629"/>
              </w:tabs>
              <w:spacing w:after="120" w:line="240" w:lineRule="auto"/>
              <w:ind w:left="629" w:right="430" w:hanging="487"/>
              <w:rPr>
                <w:lang w:val="en-GB"/>
              </w:rPr>
            </w:pPr>
            <w:r w:rsidRPr="0074495F">
              <w:t>Имитируемые</w:t>
            </w:r>
            <w:r w:rsidRPr="0074495F">
              <w:rPr>
                <w:lang w:val="en-US"/>
              </w:rPr>
              <w:t xml:space="preserve"> </w:t>
            </w:r>
            <w:r w:rsidRPr="0074495F">
              <w:t>сигналы</w:t>
            </w:r>
          </w:p>
        </w:tc>
        <w:tc>
          <w:tcPr>
            <w:tcW w:w="3994" w:type="dxa"/>
          </w:tcPr>
          <w:p w:rsidR="00CC306A" w:rsidRPr="0074495F" w:rsidRDefault="00EB5609" w:rsidP="00CC306A">
            <w:pPr>
              <w:spacing w:after="120" w:line="240" w:lineRule="auto"/>
              <w:ind w:left="174" w:right="-101"/>
            </w:pPr>
            <w:r>
              <w:t>–</w:t>
            </w:r>
            <w:r w:rsidR="00CC306A" w:rsidRPr="0074495F">
              <w:t xml:space="preserve"> </w:t>
            </w:r>
            <w:r w:rsidR="00CC306A" w:rsidRPr="0074495F">
              <w:rPr>
                <w:iCs/>
              </w:rPr>
              <w:t>ГНСС</w:t>
            </w:r>
            <w:r w:rsidR="00CC306A" w:rsidRPr="0074495F">
              <w:t xml:space="preserve"> </w:t>
            </w:r>
            <w:r w:rsidR="00BD13AB">
              <w:rPr>
                <w:iCs/>
              </w:rPr>
              <w:t>«</w:t>
            </w:r>
            <w:r w:rsidR="00CC306A" w:rsidRPr="0074495F">
              <w:rPr>
                <w:iCs/>
              </w:rPr>
              <w:t>ГЛОНАСС</w:t>
            </w:r>
            <w:r w:rsidR="00BD13AB">
              <w:rPr>
                <w:iCs/>
              </w:rPr>
              <w:t>»</w:t>
            </w:r>
            <w:r w:rsidR="00CC306A" w:rsidRPr="0074495F">
              <w:t xml:space="preserve"> (код СТ в полосе частот </w:t>
            </w:r>
            <w:r w:rsidR="00CC306A" w:rsidRPr="0074495F">
              <w:rPr>
                <w:lang w:val="en-GB"/>
              </w:rPr>
              <w:t>L</w:t>
            </w:r>
            <w:r w:rsidR="00CC306A" w:rsidRPr="0074495F">
              <w:t>1);</w:t>
            </w:r>
          </w:p>
          <w:p w:rsidR="00CC306A" w:rsidRPr="0074495F" w:rsidRDefault="00EB5609" w:rsidP="00CC306A">
            <w:pPr>
              <w:spacing w:after="120" w:line="240" w:lineRule="auto"/>
              <w:ind w:left="174" w:right="-101"/>
            </w:pPr>
            <w:r>
              <w:t>–</w:t>
            </w:r>
            <w:r w:rsidR="00CC306A" w:rsidRPr="0074495F">
              <w:t xml:space="preserve"> </w:t>
            </w:r>
            <w:r w:rsidR="00CC306A" w:rsidRPr="0074495F">
              <w:rPr>
                <w:iCs/>
              </w:rPr>
              <w:t>ГНСС</w:t>
            </w:r>
            <w:r w:rsidR="00CC306A" w:rsidRPr="0074495F">
              <w:t xml:space="preserve"> </w:t>
            </w:r>
            <w:r w:rsidR="00BD13AB">
              <w:rPr>
                <w:iCs/>
              </w:rPr>
              <w:t>«</w:t>
            </w:r>
            <w:r w:rsidR="00CC306A" w:rsidRPr="0074495F">
              <w:rPr>
                <w:iCs/>
              </w:rPr>
              <w:t>Галилео</w:t>
            </w:r>
            <w:r w:rsidR="00BD13AB">
              <w:rPr>
                <w:iCs/>
              </w:rPr>
              <w:t>»</w:t>
            </w:r>
            <w:r w:rsidR="00CC306A" w:rsidRPr="0074495F">
              <w:t xml:space="preserve"> (код </w:t>
            </w:r>
            <w:r w:rsidR="00CC306A" w:rsidRPr="0074495F">
              <w:rPr>
                <w:lang w:val="es-ES"/>
              </w:rPr>
              <w:t>OS</w:t>
            </w:r>
            <w:r w:rsidR="00CC306A" w:rsidRPr="0074495F">
              <w:t xml:space="preserve"> в полосе частот </w:t>
            </w:r>
            <w:r w:rsidR="00CC306A" w:rsidRPr="0074495F">
              <w:rPr>
                <w:lang w:val="es-ES"/>
              </w:rPr>
              <w:t>E</w:t>
            </w:r>
            <w:r w:rsidR="00CC306A" w:rsidRPr="0074495F">
              <w:t>1);</w:t>
            </w:r>
          </w:p>
          <w:p w:rsidR="00CC306A" w:rsidRPr="0074495F" w:rsidRDefault="00EB5609" w:rsidP="00CC306A">
            <w:pPr>
              <w:spacing w:after="120" w:line="240" w:lineRule="auto"/>
              <w:ind w:left="174" w:right="-101"/>
            </w:pPr>
            <w:r>
              <w:t>–</w:t>
            </w:r>
            <w:r w:rsidR="00CC306A" w:rsidRPr="0074495F">
              <w:t xml:space="preserve"> </w:t>
            </w:r>
            <w:r w:rsidR="00CC306A" w:rsidRPr="0074495F">
              <w:rPr>
                <w:iCs/>
              </w:rPr>
              <w:t>ГНСС</w:t>
            </w:r>
            <w:r w:rsidR="00CC306A" w:rsidRPr="0074495F">
              <w:t xml:space="preserve"> </w:t>
            </w:r>
            <w:r w:rsidR="00CC306A" w:rsidRPr="0074495F">
              <w:rPr>
                <w:lang w:val="en-GB"/>
              </w:rPr>
              <w:t>GPS</w:t>
            </w:r>
            <w:r w:rsidR="00CC306A" w:rsidRPr="0074495F">
              <w:t xml:space="preserve"> (код </w:t>
            </w:r>
            <w:r w:rsidR="00CC306A" w:rsidRPr="0074495F">
              <w:rPr>
                <w:lang w:val="en-GB"/>
              </w:rPr>
              <w:t>C</w:t>
            </w:r>
            <w:r w:rsidR="00CC306A" w:rsidRPr="0074495F">
              <w:t>/</w:t>
            </w:r>
            <w:r w:rsidR="00CC306A" w:rsidRPr="0074495F">
              <w:rPr>
                <w:lang w:val="en-GB"/>
              </w:rPr>
              <w:t>A</w:t>
            </w:r>
            <w:r w:rsidR="00CC306A" w:rsidRPr="0074495F">
              <w:t xml:space="preserve"> в полос</w:t>
            </w:r>
            <w:r>
              <w:t>е частот </w:t>
            </w:r>
            <w:r w:rsidR="00CC306A" w:rsidRPr="0074495F">
              <w:rPr>
                <w:lang w:val="en-GB"/>
              </w:rPr>
              <w:t>L</w:t>
            </w:r>
            <w:r w:rsidR="00CC306A" w:rsidRPr="0074495F">
              <w:t>1);</w:t>
            </w:r>
          </w:p>
          <w:p w:rsidR="00CC306A" w:rsidRPr="0074495F" w:rsidRDefault="00FB558E" w:rsidP="00CC306A">
            <w:pPr>
              <w:spacing w:after="120" w:line="240" w:lineRule="auto"/>
              <w:ind w:left="174" w:right="-101"/>
            </w:pPr>
            <w:r>
              <w:t>–</w:t>
            </w:r>
            <w:r w:rsidR="00CC306A" w:rsidRPr="0074495F">
              <w:t xml:space="preserve"> комбинированные сигналы ГНСС</w:t>
            </w:r>
            <w:r w:rsidR="00CC306A" w:rsidRPr="0074495F">
              <w:rPr>
                <w:iCs/>
              </w:rPr>
              <w:t xml:space="preserve"> </w:t>
            </w:r>
            <w:r w:rsidR="00BD13AB">
              <w:rPr>
                <w:iCs/>
              </w:rPr>
              <w:t>«</w:t>
            </w:r>
            <w:r w:rsidR="00CC306A" w:rsidRPr="0074495F">
              <w:rPr>
                <w:iCs/>
              </w:rPr>
              <w:t>ГЛОНАСС</w:t>
            </w:r>
            <w:r w:rsidR="00BD13AB">
              <w:rPr>
                <w:iCs/>
              </w:rPr>
              <w:t>»</w:t>
            </w:r>
            <w:r w:rsidR="00CC306A" w:rsidRPr="0074495F">
              <w:t>/</w:t>
            </w:r>
            <w:r w:rsidR="00BD13AB">
              <w:rPr>
                <w:iCs/>
              </w:rPr>
              <w:t>»</w:t>
            </w:r>
            <w:r w:rsidR="00CC306A" w:rsidRPr="0074495F">
              <w:rPr>
                <w:iCs/>
              </w:rPr>
              <w:t>Галилео</w:t>
            </w:r>
            <w:r w:rsidR="00BD13AB">
              <w:rPr>
                <w:iCs/>
              </w:rPr>
              <w:t>»</w:t>
            </w:r>
            <w:r w:rsidR="00CC306A" w:rsidRPr="0074495F">
              <w:t>/</w:t>
            </w:r>
            <w:r w:rsidR="00CC306A" w:rsidRPr="0074495F">
              <w:rPr>
                <w:lang w:val="en-GB"/>
              </w:rPr>
              <w:t>GPS</w:t>
            </w:r>
            <w:r w:rsidR="00CC306A" w:rsidRPr="0074495F">
              <w:t>/</w:t>
            </w:r>
            <w:r w:rsidR="00CC306A" w:rsidRPr="0074495F">
              <w:rPr>
                <w:iCs/>
              </w:rPr>
              <w:t>ССДК</w:t>
            </w:r>
            <w:r w:rsidR="007013B5">
              <w:rPr>
                <w:iCs/>
              </w:rPr>
              <w:t>.</w:t>
            </w:r>
            <w:r w:rsidR="00CC306A" w:rsidRPr="0074495F">
              <w:t xml:space="preserve"> </w:t>
            </w:r>
          </w:p>
        </w:tc>
      </w:tr>
      <w:tr w:rsidR="00CC306A" w:rsidRPr="0074495F" w:rsidTr="007B22CC">
        <w:tblPrEx>
          <w:tblLook w:val="0000" w:firstRow="0" w:lastRow="0" w:firstColumn="0" w:lastColumn="0" w:noHBand="0" w:noVBand="0"/>
        </w:tblPrEx>
        <w:trPr>
          <w:trHeight w:val="530"/>
        </w:trPr>
        <w:tc>
          <w:tcPr>
            <w:tcW w:w="3543" w:type="dxa"/>
            <w:tcBorders>
              <w:bottom w:val="single" w:sz="4" w:space="0" w:color="auto"/>
            </w:tcBorders>
          </w:tcPr>
          <w:p w:rsidR="00CC306A" w:rsidRPr="0074495F" w:rsidRDefault="00CC306A" w:rsidP="00CC306A">
            <w:pPr>
              <w:tabs>
                <w:tab w:val="left" w:pos="629"/>
              </w:tabs>
              <w:spacing w:after="120" w:line="240" w:lineRule="auto"/>
              <w:ind w:left="629" w:right="430" w:hanging="487"/>
            </w:pPr>
            <w:r w:rsidRPr="0074495F">
              <w:t>Мощность сигнала:</w:t>
            </w:r>
          </w:p>
          <w:p w:rsidR="00CC306A" w:rsidRPr="0074495F" w:rsidRDefault="00FB558E" w:rsidP="00CC306A">
            <w:pPr>
              <w:tabs>
                <w:tab w:val="left" w:pos="629"/>
              </w:tabs>
              <w:spacing w:after="120" w:line="240" w:lineRule="auto"/>
              <w:ind w:left="634" w:right="432" w:hanging="490"/>
            </w:pPr>
            <w:r>
              <w:t>–</w:t>
            </w:r>
            <w:r w:rsidR="00CC306A" w:rsidRPr="0074495F">
              <w:t xml:space="preserve"> </w:t>
            </w:r>
            <w:r w:rsidR="00CC306A" w:rsidRPr="0074495F">
              <w:rPr>
                <w:iCs/>
              </w:rPr>
              <w:t>ГНСС</w:t>
            </w:r>
            <w:r w:rsidR="00CC306A" w:rsidRPr="0074495F">
              <w:t xml:space="preserve"> </w:t>
            </w:r>
            <w:r w:rsidR="00BD13AB">
              <w:rPr>
                <w:iCs/>
              </w:rPr>
              <w:t>«</w:t>
            </w:r>
            <w:r w:rsidR="00CC306A" w:rsidRPr="0074495F">
              <w:rPr>
                <w:iCs/>
              </w:rPr>
              <w:t>ГЛОНАСС</w:t>
            </w:r>
            <w:r w:rsidR="00BD13AB">
              <w:rPr>
                <w:iCs/>
              </w:rPr>
              <w:t>»</w:t>
            </w:r>
            <w:r w:rsidR="00CC306A" w:rsidRPr="0074495F">
              <w:t>;</w:t>
            </w:r>
          </w:p>
          <w:p w:rsidR="00CC306A" w:rsidRPr="0074495F" w:rsidRDefault="00FB558E" w:rsidP="00CC306A">
            <w:pPr>
              <w:tabs>
                <w:tab w:val="left" w:pos="629"/>
              </w:tabs>
              <w:spacing w:after="120" w:line="240" w:lineRule="auto"/>
              <w:ind w:left="634" w:right="432" w:hanging="490"/>
            </w:pPr>
            <w:r>
              <w:lastRenderedPageBreak/>
              <w:t>–</w:t>
            </w:r>
            <w:r w:rsidR="00CC306A" w:rsidRPr="0074495F">
              <w:t xml:space="preserve"> </w:t>
            </w:r>
            <w:r w:rsidR="00CC306A" w:rsidRPr="0074495F">
              <w:rPr>
                <w:iCs/>
              </w:rPr>
              <w:t>ГНСС</w:t>
            </w:r>
            <w:r w:rsidR="00CC306A" w:rsidRPr="0074495F">
              <w:t xml:space="preserve"> </w:t>
            </w:r>
            <w:r w:rsidR="00BD13AB">
              <w:rPr>
                <w:iCs/>
              </w:rPr>
              <w:t>«</w:t>
            </w:r>
            <w:r w:rsidR="00CC306A" w:rsidRPr="0074495F">
              <w:rPr>
                <w:iCs/>
              </w:rPr>
              <w:t>Галилео</w:t>
            </w:r>
            <w:r w:rsidR="00BD13AB">
              <w:rPr>
                <w:iCs/>
              </w:rPr>
              <w:t>»</w:t>
            </w:r>
            <w:r w:rsidR="00CC306A" w:rsidRPr="0074495F">
              <w:t>;</w:t>
            </w:r>
          </w:p>
          <w:p w:rsidR="00CC306A" w:rsidRPr="0074495F" w:rsidRDefault="00FB558E" w:rsidP="00CC306A">
            <w:pPr>
              <w:tabs>
                <w:tab w:val="left" w:pos="629"/>
              </w:tabs>
              <w:spacing w:after="120" w:line="240" w:lineRule="auto"/>
              <w:ind w:left="634" w:right="432" w:hanging="490"/>
            </w:pPr>
            <w:r>
              <w:t>–</w:t>
            </w:r>
            <w:r w:rsidR="00CC306A" w:rsidRPr="00FB558E">
              <w:t xml:space="preserve"> </w:t>
            </w:r>
            <w:r w:rsidR="00CC306A" w:rsidRPr="0074495F">
              <w:rPr>
                <w:iCs/>
              </w:rPr>
              <w:t>ГНСС</w:t>
            </w:r>
            <w:r w:rsidR="00CC306A" w:rsidRPr="00FB558E">
              <w:t xml:space="preserve"> </w:t>
            </w:r>
            <w:r w:rsidR="00CC306A" w:rsidRPr="0074495F">
              <w:rPr>
                <w:lang w:val="en-GB"/>
              </w:rPr>
              <w:t>GPS</w:t>
            </w:r>
          </w:p>
        </w:tc>
        <w:tc>
          <w:tcPr>
            <w:tcW w:w="3994" w:type="dxa"/>
            <w:tcBorders>
              <w:bottom w:val="single" w:sz="4" w:space="0" w:color="auto"/>
            </w:tcBorders>
          </w:tcPr>
          <w:p w:rsidR="00CC306A" w:rsidRPr="0074495F" w:rsidRDefault="00CC306A" w:rsidP="00CC306A">
            <w:pPr>
              <w:spacing w:after="120" w:line="240" w:lineRule="auto"/>
              <w:ind w:left="174" w:right="289"/>
              <w:rPr>
                <w:lang w:val="de-DE"/>
              </w:rPr>
            </w:pPr>
          </w:p>
          <w:p w:rsidR="00CC306A" w:rsidRPr="0074495F" w:rsidRDefault="00CC306A" w:rsidP="00CC306A">
            <w:pPr>
              <w:spacing w:after="120" w:line="240" w:lineRule="auto"/>
              <w:ind w:left="173" w:right="288"/>
              <w:rPr>
                <w:lang w:val="de-DE"/>
              </w:rPr>
            </w:pPr>
            <w:r w:rsidRPr="0074495F">
              <w:t>минус</w:t>
            </w:r>
            <w:r w:rsidRPr="0074495F">
              <w:rPr>
                <w:lang w:val="de-DE"/>
              </w:rPr>
              <w:t xml:space="preserve"> 141 </w:t>
            </w:r>
            <w:r w:rsidRPr="0074495F">
              <w:t>дБм</w:t>
            </w:r>
            <w:r w:rsidRPr="0074495F">
              <w:rPr>
                <w:lang w:val="de-DE"/>
              </w:rPr>
              <w:t>;</w:t>
            </w:r>
          </w:p>
          <w:p w:rsidR="00CC306A" w:rsidRPr="0074495F" w:rsidRDefault="00CC306A" w:rsidP="00CC306A">
            <w:pPr>
              <w:spacing w:after="120" w:line="240" w:lineRule="auto"/>
              <w:ind w:left="173" w:right="288"/>
              <w:rPr>
                <w:lang w:val="de-DE"/>
              </w:rPr>
            </w:pPr>
            <w:r w:rsidRPr="0074495F">
              <w:lastRenderedPageBreak/>
              <w:t>минус</w:t>
            </w:r>
            <w:r w:rsidRPr="0074495F">
              <w:rPr>
                <w:lang w:val="de-DE"/>
              </w:rPr>
              <w:t xml:space="preserve"> 135 </w:t>
            </w:r>
            <w:r w:rsidRPr="0074495F">
              <w:t>дБм</w:t>
            </w:r>
            <w:r w:rsidRPr="0074495F">
              <w:rPr>
                <w:lang w:val="de-DE"/>
              </w:rPr>
              <w:t>;</w:t>
            </w:r>
          </w:p>
          <w:p w:rsidR="00CC306A" w:rsidRPr="0074495F" w:rsidRDefault="00CC306A" w:rsidP="00CC306A">
            <w:pPr>
              <w:spacing w:after="120" w:line="240" w:lineRule="auto"/>
              <w:ind w:left="173" w:right="288"/>
            </w:pPr>
            <w:r w:rsidRPr="0074495F">
              <w:t>минус</w:t>
            </w:r>
            <w:r w:rsidRPr="0074495F">
              <w:rPr>
                <w:lang w:val="de-DE"/>
              </w:rPr>
              <w:t xml:space="preserve"> 138</w:t>
            </w:r>
            <w:r w:rsidRPr="0074495F">
              <w:t>,</w:t>
            </w:r>
            <w:r w:rsidRPr="0074495F">
              <w:rPr>
                <w:lang w:val="de-DE"/>
              </w:rPr>
              <w:t xml:space="preserve">5 </w:t>
            </w:r>
            <w:r w:rsidRPr="0074495F">
              <w:t>дБм</w:t>
            </w:r>
            <w:r w:rsidR="007013B5">
              <w:t>.</w:t>
            </w:r>
          </w:p>
        </w:tc>
      </w:tr>
      <w:tr w:rsidR="00CC306A" w:rsidRPr="0074495F" w:rsidTr="007B22CC">
        <w:tblPrEx>
          <w:tblLook w:val="0000" w:firstRow="0" w:lastRow="0" w:firstColumn="0" w:lastColumn="0" w:noHBand="0" w:noVBand="0"/>
        </w:tblPrEx>
        <w:trPr>
          <w:trHeight w:val="747"/>
        </w:trPr>
        <w:tc>
          <w:tcPr>
            <w:tcW w:w="3543" w:type="dxa"/>
            <w:tcBorders>
              <w:bottom w:val="single" w:sz="12" w:space="0" w:color="auto"/>
            </w:tcBorders>
          </w:tcPr>
          <w:p w:rsidR="00CC306A" w:rsidRPr="0074495F" w:rsidRDefault="00CC306A" w:rsidP="00CC306A">
            <w:pPr>
              <w:tabs>
                <w:tab w:val="left" w:pos="105"/>
                <w:tab w:val="left" w:pos="3325"/>
              </w:tabs>
              <w:spacing w:after="120" w:line="240" w:lineRule="auto"/>
              <w:ind w:left="133" w:firstLine="9"/>
              <w:rPr>
                <w:lang w:val="en-GB"/>
              </w:rPr>
            </w:pPr>
            <w:r w:rsidRPr="0074495F">
              <w:lastRenderedPageBreak/>
              <w:t>Число</w:t>
            </w:r>
            <w:r w:rsidRPr="0074495F">
              <w:rPr>
                <w:lang w:val="en-US"/>
              </w:rPr>
              <w:t xml:space="preserve"> </w:t>
            </w:r>
            <w:r w:rsidRPr="0074495F">
              <w:t>имитируемых</w:t>
            </w:r>
            <w:r w:rsidRPr="0074495F">
              <w:rPr>
                <w:lang w:val="en-US"/>
              </w:rPr>
              <w:t xml:space="preserve"> </w:t>
            </w:r>
            <w:r w:rsidRPr="0074495F">
              <w:t>спутников</w:t>
            </w:r>
            <w:r w:rsidRPr="0074495F">
              <w:rPr>
                <w:b/>
                <w:lang w:val="en-GB"/>
              </w:rPr>
              <w:t>:</w:t>
            </w:r>
          </w:p>
        </w:tc>
        <w:tc>
          <w:tcPr>
            <w:tcW w:w="3994" w:type="dxa"/>
            <w:tcBorders>
              <w:bottom w:val="single" w:sz="12" w:space="0" w:color="auto"/>
            </w:tcBorders>
          </w:tcPr>
          <w:p w:rsidR="00CC306A" w:rsidRPr="0074495F" w:rsidRDefault="00FB558E" w:rsidP="00CC306A">
            <w:pPr>
              <w:spacing w:after="120" w:line="240" w:lineRule="auto"/>
              <w:ind w:left="173" w:right="288"/>
            </w:pPr>
            <w:r>
              <w:t>–</w:t>
            </w:r>
            <w:r w:rsidR="00CC306A" w:rsidRPr="0074495F">
              <w:t xml:space="preserve"> не менее 6 спутников ГЛОНАСС;</w:t>
            </w:r>
          </w:p>
          <w:p w:rsidR="00CC306A" w:rsidRPr="0074495F" w:rsidRDefault="00FB558E" w:rsidP="00CC306A">
            <w:pPr>
              <w:spacing w:after="120" w:line="240" w:lineRule="auto"/>
              <w:ind w:left="173" w:right="288"/>
            </w:pPr>
            <w:r>
              <w:t>–</w:t>
            </w:r>
            <w:r w:rsidR="00CC306A" w:rsidRPr="0074495F">
              <w:t xml:space="preserve"> не менее 6 спутников</w:t>
            </w:r>
            <w:r w:rsidR="00CC306A" w:rsidRPr="0074495F">
              <w:rPr>
                <w:iCs/>
              </w:rPr>
              <w:t xml:space="preserve"> Галилео</w:t>
            </w:r>
            <w:r w:rsidR="00CC306A" w:rsidRPr="0074495F">
              <w:t>;</w:t>
            </w:r>
          </w:p>
          <w:p w:rsidR="00CC306A" w:rsidRPr="0074495F" w:rsidRDefault="00FB558E" w:rsidP="00CC306A">
            <w:pPr>
              <w:spacing w:after="120" w:line="240" w:lineRule="auto"/>
              <w:ind w:left="173" w:right="288"/>
            </w:pPr>
            <w:r>
              <w:t>–</w:t>
            </w:r>
            <w:r w:rsidR="00CC306A" w:rsidRPr="0074495F">
              <w:t xml:space="preserve"> не менее 6 спутников </w:t>
            </w:r>
            <w:r w:rsidR="00CC306A" w:rsidRPr="0074495F">
              <w:rPr>
                <w:lang w:val="en-GB"/>
              </w:rPr>
              <w:t>GPS</w:t>
            </w:r>
            <w:r w:rsidR="00CC306A" w:rsidRPr="0074495F">
              <w:t>;</w:t>
            </w:r>
          </w:p>
          <w:p w:rsidR="00CC306A" w:rsidRPr="0074495F" w:rsidRDefault="00FB558E" w:rsidP="00FB558E">
            <w:pPr>
              <w:spacing w:after="120" w:line="240" w:lineRule="auto"/>
              <w:ind w:left="173" w:right="288"/>
            </w:pPr>
            <w:r>
              <w:t>–</w:t>
            </w:r>
            <w:r w:rsidR="00CC306A" w:rsidRPr="0074495F">
              <w:t xml:space="preserve"> не менее 2 спутников </w:t>
            </w:r>
            <w:r w:rsidR="00CC306A" w:rsidRPr="0074495F">
              <w:rPr>
                <w:iCs/>
              </w:rPr>
              <w:t>ССДК</w:t>
            </w:r>
            <w:r w:rsidR="007013B5">
              <w:rPr>
                <w:iCs/>
              </w:rPr>
              <w:t>.</w:t>
            </w:r>
          </w:p>
        </w:tc>
      </w:tr>
    </w:tbl>
    <w:p w:rsidR="00CC306A" w:rsidRPr="00CC306A" w:rsidRDefault="00CC306A" w:rsidP="00CC306A">
      <w:pPr>
        <w:pStyle w:val="SingleTxtGR"/>
        <w:tabs>
          <w:tab w:val="clear" w:pos="1701"/>
        </w:tabs>
        <w:ind w:left="2268" w:hanging="1134"/>
      </w:pPr>
      <w:r w:rsidRPr="00CC306A">
        <w:t>2.1.4</w:t>
      </w:r>
      <w:r w:rsidRPr="00CC306A">
        <w:tab/>
        <w:t xml:space="preserve">Установить по соответствующему последовательному интерфейсу соединение УВЭС/СВЭС с ПК. Проконтролировать возможность получения навигационных данных в формате протокола </w:t>
      </w:r>
      <w:r w:rsidRPr="00CC306A">
        <w:rPr>
          <w:lang w:val="en-GB"/>
        </w:rPr>
        <w:t>NMEA</w:t>
      </w:r>
      <w:r w:rsidRPr="00CC306A">
        <w:t xml:space="preserve">-0183. Поле 6 сообщения </w:t>
      </w:r>
      <w:r w:rsidRPr="00CC306A">
        <w:rPr>
          <w:lang w:val="en-GB"/>
        </w:rPr>
        <w:t>GGA</w:t>
      </w:r>
      <w:r w:rsidR="00434AC2" w:rsidRPr="00BD13AB">
        <w:rPr>
          <w:rStyle w:val="Appelnotedebasdep"/>
        </w:rPr>
        <w:footnoteReference w:customMarkFollows="1" w:id="17"/>
        <w:t>1</w:t>
      </w:r>
      <w:r w:rsidRPr="00CC306A">
        <w:t xml:space="preserve"> устанавливают в значение </w:t>
      </w:r>
      <w:r w:rsidR="00BD13AB">
        <w:t>«</w:t>
      </w:r>
      <w:r w:rsidRPr="00CC306A">
        <w:t>2</w:t>
      </w:r>
      <w:r w:rsidR="00BD13AB">
        <w:t>»</w:t>
      </w:r>
      <w:r w:rsidRPr="00CC306A">
        <w:t>.</w:t>
      </w:r>
    </w:p>
    <w:p w:rsidR="00CC306A" w:rsidRPr="00CC306A" w:rsidRDefault="00CC306A" w:rsidP="00CC306A">
      <w:pPr>
        <w:pStyle w:val="SingleTxtGR"/>
        <w:tabs>
          <w:tab w:val="clear" w:pos="1701"/>
        </w:tabs>
        <w:ind w:left="2268" w:hanging="1134"/>
      </w:pPr>
      <w:r w:rsidRPr="00CC306A">
        <w:t>2.1.5</w:t>
      </w:r>
      <w:r w:rsidRPr="00CC306A">
        <w:tab/>
        <w:t>Результаты испытания считают успешными, если для всех образцов УВЭС/СВЭС навигационные данные отвечают требованиям, определенным в пунктах 7.3.1–7.3.5, 16.3.1–16.3.5 или 25.3.1–25.3.5 настоящих Правил.</w:t>
      </w:r>
    </w:p>
    <w:p w:rsidR="00CC306A" w:rsidRPr="00CC306A" w:rsidRDefault="00CC306A" w:rsidP="00CC306A">
      <w:pPr>
        <w:pStyle w:val="SingleTxtGR"/>
        <w:tabs>
          <w:tab w:val="clear" w:pos="1701"/>
        </w:tabs>
        <w:ind w:left="2268" w:hanging="1134"/>
      </w:pPr>
      <w:r w:rsidRPr="00CC306A">
        <w:t>2.1.6</w:t>
      </w:r>
      <w:r w:rsidRPr="00CC306A">
        <w:tab/>
        <w:t xml:space="preserve">Испытание на выдачу сообщений </w:t>
      </w:r>
      <w:r w:rsidRPr="00CC306A">
        <w:rPr>
          <w:lang w:val="en-GB"/>
        </w:rPr>
        <w:t>NMEA</w:t>
      </w:r>
      <w:r w:rsidRPr="00CC306A">
        <w:t>-0183 можно совмещать с оценкой погрешности определения местоположения в автономном статическом режиме.</w:t>
      </w:r>
    </w:p>
    <w:p w:rsidR="00CC306A" w:rsidRPr="00CC306A" w:rsidRDefault="00CC306A" w:rsidP="00CC306A">
      <w:pPr>
        <w:pStyle w:val="SingleTxtGR"/>
        <w:tabs>
          <w:tab w:val="clear" w:pos="1701"/>
        </w:tabs>
        <w:ind w:left="2268" w:hanging="1134"/>
      </w:pPr>
      <w:r w:rsidRPr="00CC306A">
        <w:t>2.2</w:t>
      </w:r>
      <w:r w:rsidRPr="00CC306A">
        <w:tab/>
        <w:t>Оценка погрешности определения местоположения в автономном статическом режиме</w:t>
      </w:r>
    </w:p>
    <w:p w:rsidR="00CC306A" w:rsidRPr="00CC306A" w:rsidRDefault="00CC306A" w:rsidP="00CC306A">
      <w:pPr>
        <w:pStyle w:val="SingleTxtGR"/>
        <w:tabs>
          <w:tab w:val="clear" w:pos="1701"/>
        </w:tabs>
        <w:ind w:left="2268" w:hanging="1134"/>
      </w:pPr>
      <w:r w:rsidRPr="00CC306A">
        <w:t>2.2.1</w:t>
      </w:r>
      <w:r w:rsidRPr="00CC306A">
        <w:tab/>
        <w:t>Произвести подключения согласно рис. 2.</w:t>
      </w:r>
    </w:p>
    <w:p w:rsidR="00CC306A" w:rsidRPr="00CC306A" w:rsidRDefault="00CC306A" w:rsidP="00CC306A">
      <w:pPr>
        <w:pStyle w:val="SingleTxtGR"/>
        <w:tabs>
          <w:tab w:val="clear" w:pos="1701"/>
        </w:tabs>
        <w:ind w:left="2268" w:hanging="1134"/>
      </w:pPr>
      <w:r w:rsidRPr="00CC306A">
        <w:t>2.2.2</w:t>
      </w:r>
      <w:r w:rsidRPr="00CC306A">
        <w:tab/>
        <w:t>Подготовить к работе и включить УВЭС/СВЭС. При помощи программного обеспечения разработчика удостовериться, что приемник ГНСС настроен на получение комбинированных сигналов, поступающих от ГНСС</w:t>
      </w:r>
      <w:r w:rsidRPr="00CC306A">
        <w:rPr>
          <w:iCs/>
        </w:rPr>
        <w:t xml:space="preserve"> </w:t>
      </w:r>
      <w:r w:rsidR="00BD13AB">
        <w:rPr>
          <w:iCs/>
        </w:rPr>
        <w:t>«</w:t>
      </w:r>
      <w:r w:rsidRPr="00CC306A">
        <w:rPr>
          <w:iCs/>
        </w:rPr>
        <w:t>ГЛОНАСС</w:t>
      </w:r>
      <w:r w:rsidR="00BD13AB">
        <w:rPr>
          <w:iCs/>
        </w:rPr>
        <w:t>»</w:t>
      </w:r>
      <w:r w:rsidRPr="00CC306A">
        <w:t xml:space="preserve">, </w:t>
      </w:r>
      <w:r w:rsidR="00BD13AB">
        <w:rPr>
          <w:iCs/>
        </w:rPr>
        <w:t>«</w:t>
      </w:r>
      <w:r w:rsidRPr="00CC306A">
        <w:rPr>
          <w:iCs/>
        </w:rPr>
        <w:t>Галилео</w:t>
      </w:r>
      <w:r w:rsidR="00BD13AB">
        <w:rPr>
          <w:iCs/>
        </w:rPr>
        <w:t>»</w:t>
      </w:r>
      <w:r w:rsidRPr="00CC306A">
        <w:t xml:space="preserve"> и </w:t>
      </w:r>
      <w:r w:rsidRPr="00CC306A">
        <w:rPr>
          <w:lang w:val="en-GB"/>
        </w:rPr>
        <w:t>GPS</w:t>
      </w:r>
      <w:r w:rsidRPr="00CC306A">
        <w:t xml:space="preserve">, а также от </w:t>
      </w:r>
      <w:r w:rsidRPr="00CC306A">
        <w:rPr>
          <w:iCs/>
        </w:rPr>
        <w:t xml:space="preserve">ССДК. </w:t>
      </w:r>
      <w:r w:rsidRPr="00CC306A">
        <w:t>Настроить приемник ГНСС на</w:t>
      </w:r>
      <w:r w:rsidRPr="00CC306A">
        <w:rPr>
          <w:iCs/>
        </w:rPr>
        <w:t xml:space="preserve"> </w:t>
      </w:r>
      <w:r w:rsidRPr="00CC306A">
        <w:t xml:space="preserve">выдачу сообщений в формате протокола </w:t>
      </w:r>
      <w:r w:rsidRPr="00CC306A">
        <w:rPr>
          <w:lang w:val="en-GB"/>
        </w:rPr>
        <w:t>NMEA</w:t>
      </w:r>
      <w:r w:rsidRPr="00CC306A">
        <w:t xml:space="preserve">-0183 (сообщения </w:t>
      </w:r>
      <w:r w:rsidRPr="00CC306A">
        <w:rPr>
          <w:lang w:val="en-GB"/>
        </w:rPr>
        <w:t>GGA</w:t>
      </w:r>
      <w:r w:rsidRPr="00CC306A">
        <w:t xml:space="preserve">, </w:t>
      </w:r>
      <w:r w:rsidRPr="00CC306A">
        <w:rPr>
          <w:lang w:val="en-GB"/>
        </w:rPr>
        <w:t>RMC</w:t>
      </w:r>
      <w:r w:rsidRPr="00CC306A">
        <w:t xml:space="preserve">, </w:t>
      </w:r>
      <w:r w:rsidRPr="00CC306A">
        <w:rPr>
          <w:lang w:val="en-GB"/>
        </w:rPr>
        <w:t>VTG</w:t>
      </w:r>
      <w:r w:rsidRPr="00CC306A">
        <w:t xml:space="preserve">, </w:t>
      </w:r>
      <w:r w:rsidRPr="00CC306A">
        <w:rPr>
          <w:lang w:val="en-GB"/>
        </w:rPr>
        <w:t>GSA</w:t>
      </w:r>
      <w:r w:rsidRPr="00CC306A">
        <w:t xml:space="preserve"> и </w:t>
      </w:r>
      <w:r w:rsidRPr="00CC306A">
        <w:rPr>
          <w:lang w:val="en-GB"/>
        </w:rPr>
        <w:t>GSV</w:t>
      </w:r>
      <w:r w:rsidRPr="00CC306A">
        <w:t>).</w:t>
      </w:r>
    </w:p>
    <w:p w:rsidR="00CC306A" w:rsidRPr="00CC306A" w:rsidRDefault="00CC306A" w:rsidP="00CC306A">
      <w:pPr>
        <w:pStyle w:val="SingleTxtGR"/>
        <w:tabs>
          <w:tab w:val="clear" w:pos="1701"/>
        </w:tabs>
        <w:ind w:left="2268" w:hanging="1134"/>
      </w:pPr>
      <w:r w:rsidRPr="00CC306A">
        <w:t>2.2.3</w:t>
      </w:r>
      <w:r w:rsidRPr="00CC306A">
        <w:tab/>
        <w:t>Произвести настройку имитатора, как это предусмотрено в руководстве по эксплуатации. Запустить сценарий имитации комбинированных сигналов ГНСС</w:t>
      </w:r>
      <w:r w:rsidRPr="00CC306A">
        <w:rPr>
          <w:iCs/>
        </w:rPr>
        <w:t xml:space="preserve"> </w:t>
      </w:r>
      <w:r w:rsidR="00BD13AB">
        <w:rPr>
          <w:iCs/>
        </w:rPr>
        <w:t>«</w:t>
      </w:r>
      <w:r w:rsidRPr="00CC306A">
        <w:rPr>
          <w:iCs/>
        </w:rPr>
        <w:t>ГЛОНАСС</w:t>
      </w:r>
      <w:r w:rsidR="00BD13AB">
        <w:rPr>
          <w:iCs/>
        </w:rPr>
        <w:t>»</w:t>
      </w:r>
      <w:r w:rsidRPr="00CC306A">
        <w:t xml:space="preserve">, </w:t>
      </w:r>
      <w:r w:rsidR="00BD13AB">
        <w:rPr>
          <w:iCs/>
        </w:rPr>
        <w:t>«</w:t>
      </w:r>
      <w:r w:rsidRPr="00CC306A">
        <w:rPr>
          <w:iCs/>
        </w:rPr>
        <w:t>Галилео</w:t>
      </w:r>
      <w:r w:rsidR="00BD13AB">
        <w:rPr>
          <w:iCs/>
        </w:rPr>
        <w:t>»</w:t>
      </w:r>
      <w:r w:rsidRPr="00CC306A">
        <w:t xml:space="preserve"> и </w:t>
      </w:r>
      <w:r w:rsidRPr="00CC306A">
        <w:rPr>
          <w:lang w:val="en-GB"/>
        </w:rPr>
        <w:t>GPS</w:t>
      </w:r>
      <w:r w:rsidRPr="00CC306A">
        <w:t xml:space="preserve">, а также </w:t>
      </w:r>
      <w:r w:rsidRPr="00CC306A">
        <w:rPr>
          <w:iCs/>
        </w:rPr>
        <w:t>ССДК</w:t>
      </w:r>
      <w:r w:rsidRPr="00CC306A">
        <w:t xml:space="preserve"> с заданными параметрами, указанными в таблице 5.</w:t>
      </w:r>
    </w:p>
    <w:p w:rsidR="00CC306A" w:rsidRPr="00CC306A" w:rsidRDefault="00CC306A" w:rsidP="00CC306A">
      <w:pPr>
        <w:pStyle w:val="SingleTxtGR"/>
        <w:tabs>
          <w:tab w:val="clear" w:pos="1701"/>
        </w:tabs>
        <w:ind w:left="2268" w:hanging="1134"/>
      </w:pPr>
      <w:r w:rsidRPr="00CC306A">
        <w:t>2.2.4</w:t>
      </w:r>
      <w:r w:rsidRPr="00CC306A">
        <w:tab/>
        <w:t xml:space="preserve">Обеспечить регистрацию сообщений </w:t>
      </w:r>
      <w:r w:rsidRPr="00CC306A">
        <w:rPr>
          <w:lang w:val="en-GB"/>
        </w:rPr>
        <w:t>NMEA</w:t>
      </w:r>
      <w:r w:rsidRPr="00CC306A">
        <w:t xml:space="preserve">-0183 после получения навигационного решения. До момента завершения сценария имитации сообщения </w:t>
      </w:r>
      <w:r w:rsidRPr="00CC306A">
        <w:rPr>
          <w:lang w:val="en-GB"/>
        </w:rPr>
        <w:t>NMEA</w:t>
      </w:r>
      <w:r w:rsidRPr="00CC306A">
        <w:t>-0183, выдаваемые приемником ГНСС, записывают в файл.</w:t>
      </w:r>
    </w:p>
    <w:p w:rsidR="00CC306A" w:rsidRPr="00CC306A" w:rsidRDefault="00CC306A" w:rsidP="00CC306A">
      <w:pPr>
        <w:pStyle w:val="SingleTxtGR"/>
        <w:tabs>
          <w:tab w:val="clear" w:pos="1701"/>
        </w:tabs>
        <w:ind w:left="2268" w:hanging="1134"/>
      </w:pPr>
      <w:r w:rsidRPr="00CC306A">
        <w:t>2.2.5</w:t>
      </w:r>
      <w:r w:rsidRPr="00CC306A">
        <w:tab/>
        <w:t xml:space="preserve">По получении навигационного решения обеспечить запись в файл сообщений </w:t>
      </w:r>
      <w:r w:rsidRPr="00CC306A">
        <w:rPr>
          <w:lang w:val="en-GB"/>
        </w:rPr>
        <w:t>NMEA</w:t>
      </w:r>
      <w:r w:rsidRPr="00CC306A">
        <w:t>-0183, выдаваемых приемником ГНСС, до момента завершения сценария имитации.</w:t>
      </w:r>
    </w:p>
    <w:p w:rsidR="00CC306A" w:rsidRPr="00CC306A" w:rsidRDefault="00CC306A" w:rsidP="00CC306A">
      <w:pPr>
        <w:pStyle w:val="SingleTxtGR"/>
        <w:tabs>
          <w:tab w:val="clear" w:pos="1701"/>
        </w:tabs>
        <w:ind w:left="2268" w:hanging="1134"/>
      </w:pPr>
      <w:r w:rsidRPr="00CC306A">
        <w:t>2.2.6</w:t>
      </w:r>
      <w:r w:rsidRPr="00CC306A">
        <w:tab/>
        <w:t xml:space="preserve">Выделить содержащиеся в сообщениях </w:t>
      </w:r>
      <w:r w:rsidRPr="00CC306A">
        <w:rPr>
          <w:lang w:val="en-GB"/>
        </w:rPr>
        <w:t>GGA</w:t>
      </w:r>
      <w:r w:rsidRPr="00CC306A">
        <w:t xml:space="preserve"> (</w:t>
      </w:r>
      <w:r w:rsidRPr="00CC306A">
        <w:rPr>
          <w:lang w:val="en-GB"/>
        </w:rPr>
        <w:t>RMC</w:t>
      </w:r>
      <w:r w:rsidRPr="00CC306A">
        <w:t>) координаты: широты (</w:t>
      </w:r>
      <w:r w:rsidRPr="00CC306A">
        <w:rPr>
          <w:lang w:val="en-GB"/>
        </w:rPr>
        <w:t>B</w:t>
      </w:r>
      <w:r w:rsidRPr="00CC306A">
        <w:t>) и долготы (</w:t>
      </w:r>
      <w:r w:rsidRPr="00CC306A">
        <w:rPr>
          <w:lang w:val="en-GB"/>
        </w:rPr>
        <w:t>L</w:t>
      </w:r>
      <w:r w:rsidRPr="00CC306A">
        <w:t>).</w:t>
      </w:r>
    </w:p>
    <w:p w:rsidR="00CC306A" w:rsidRPr="00CC306A" w:rsidRDefault="00CC306A" w:rsidP="00CC306A">
      <w:pPr>
        <w:pStyle w:val="SingleTxtGR"/>
        <w:tabs>
          <w:tab w:val="clear" w:pos="1701"/>
        </w:tabs>
        <w:ind w:left="2268" w:hanging="1134"/>
      </w:pPr>
      <w:r w:rsidRPr="00CC306A">
        <w:lastRenderedPageBreak/>
        <w:t>2.2.7</w:t>
      </w:r>
      <w:r w:rsidRPr="00CC306A">
        <w:tab/>
        <w:t>Рассчитать по формулам (1) и (2) систематическую погрешность определения координат на интервалах стационарности, например для координаты В (широта):</w:t>
      </w:r>
    </w:p>
    <w:p w:rsidR="00434AC2" w:rsidRPr="0074495F" w:rsidRDefault="00434AC2" w:rsidP="00251F71">
      <w:pPr>
        <w:spacing w:after="120" w:line="240" w:lineRule="auto"/>
        <w:ind w:left="2268" w:right="1134"/>
        <w:jc w:val="both"/>
      </w:pPr>
      <w:r w:rsidRPr="0074495F">
        <w:tab/>
        <w:t xml:space="preserve">(1) </w:t>
      </w:r>
      <w:r w:rsidRPr="0074495F">
        <w:rPr>
          <w:position w:val="-14"/>
          <w:lang w:val="en-GB"/>
        </w:rPr>
        <w:object w:dxaOrig="1980" w:dyaOrig="380">
          <v:shape id="_x0000_i1025" type="#_x0000_t75" style="width:221.15pt;height:27.1pt" o:ole="">
            <v:imagedata r:id="rId12" o:title=""/>
          </v:shape>
          <o:OLEObject Type="Embed" ProgID="Equation.3" ShapeID="_x0000_i1025" DrawAspect="Content" ObjectID="_1542457191" r:id="rId13"/>
        </w:object>
      </w:r>
      <w:r w:rsidRPr="0074495F">
        <w:t>,</w:t>
      </w:r>
    </w:p>
    <w:p w:rsidR="00434AC2" w:rsidRPr="0074495F" w:rsidRDefault="00434AC2" w:rsidP="00251F71">
      <w:pPr>
        <w:spacing w:after="120" w:line="240" w:lineRule="auto"/>
        <w:ind w:left="2268" w:right="1134"/>
        <w:jc w:val="both"/>
      </w:pPr>
      <w:r w:rsidRPr="0074495F">
        <w:t xml:space="preserve">(2) </w:t>
      </w:r>
      <w:r w:rsidRPr="0074495F">
        <w:rPr>
          <w:position w:val="-30"/>
          <w:lang w:val="en-GB"/>
        </w:rPr>
        <w:object w:dxaOrig="1820" w:dyaOrig="700">
          <v:shape id="_x0000_i1026" type="#_x0000_t75" style="width:139.8pt;height:55.15pt" o:ole="">
            <v:imagedata r:id="rId14" o:title=""/>
          </v:shape>
          <o:OLEObject Type="Embed" ProgID="Equation.3" ShapeID="_x0000_i1026" DrawAspect="Content" ObjectID="_1542457192" r:id="rId15"/>
        </w:object>
      </w:r>
      <w:r w:rsidRPr="0074495F">
        <w:t>,</w:t>
      </w:r>
    </w:p>
    <w:p w:rsidR="00434AC2" w:rsidRPr="00434AC2" w:rsidRDefault="00434AC2" w:rsidP="00434AC2">
      <w:pPr>
        <w:pStyle w:val="SingleTxtGR"/>
        <w:keepNext/>
        <w:tabs>
          <w:tab w:val="clear" w:pos="1701"/>
        </w:tabs>
        <w:ind w:left="2268" w:hanging="1134"/>
      </w:pPr>
      <w:r>
        <w:tab/>
      </w:r>
      <w:r w:rsidRPr="00434AC2">
        <w:t>где:</w:t>
      </w:r>
    </w:p>
    <w:p w:rsidR="00434AC2" w:rsidRPr="00434AC2" w:rsidRDefault="00434AC2" w:rsidP="00E54B80">
      <w:pPr>
        <w:pStyle w:val="SingleTxtGR"/>
        <w:keepNext/>
        <w:tabs>
          <w:tab w:val="clear" w:pos="1701"/>
        </w:tabs>
        <w:ind w:left="3969" w:hanging="2835"/>
      </w:pPr>
      <w:r>
        <w:tab/>
      </w:r>
      <w:r w:rsidR="00E54B80">
        <w:tab/>
      </w:r>
      <w:r w:rsidRPr="00434AC2">
        <w:rPr>
          <w:lang w:val="en-GB"/>
        </w:rPr>
        <w:t>B</w:t>
      </w:r>
      <w:r w:rsidRPr="00434AC2">
        <w:rPr>
          <w:vertAlign w:val="subscript"/>
          <w:lang w:val="en-GB"/>
        </w:rPr>
        <w:t>truej</w:t>
      </w:r>
      <w:r w:rsidRPr="00434AC2">
        <w:tab/>
        <w:t>–</w:t>
      </w:r>
      <w:r w:rsidRPr="00434AC2">
        <w:tab/>
        <w:t xml:space="preserve">действительное значение координаты В в момент времени </w:t>
      </w:r>
      <w:r w:rsidR="00BD13AB">
        <w:t>«</w:t>
      </w:r>
      <w:r w:rsidRPr="00434AC2">
        <w:rPr>
          <w:lang w:val="en-GB"/>
        </w:rPr>
        <w:t>j</w:t>
      </w:r>
      <w:r w:rsidR="00BD13AB">
        <w:t>»</w:t>
      </w:r>
      <w:r w:rsidRPr="00434AC2">
        <w:t>, в угловых секундах;</w:t>
      </w:r>
    </w:p>
    <w:p w:rsidR="00434AC2" w:rsidRPr="00434AC2" w:rsidRDefault="00434AC2" w:rsidP="00E54B80">
      <w:pPr>
        <w:pStyle w:val="SingleTxtGR"/>
        <w:tabs>
          <w:tab w:val="clear" w:pos="1701"/>
        </w:tabs>
        <w:ind w:left="3969" w:hanging="2835"/>
      </w:pPr>
      <w:r>
        <w:tab/>
      </w:r>
      <w:r w:rsidR="00E54B80">
        <w:tab/>
      </w:r>
      <w:r w:rsidRPr="00434AC2">
        <w:rPr>
          <w:lang w:val="en-GB"/>
        </w:rPr>
        <w:t>B</w:t>
      </w:r>
      <w:r w:rsidRPr="00434AC2">
        <w:t>(</w:t>
      </w:r>
      <w:r w:rsidRPr="00434AC2">
        <w:rPr>
          <w:lang w:val="en-GB"/>
        </w:rPr>
        <w:t>j</w:t>
      </w:r>
      <w:r w:rsidRPr="00434AC2">
        <w:t>)</w:t>
      </w:r>
      <w:r w:rsidRPr="00434AC2">
        <w:tab/>
        <w:t>–</w:t>
      </w:r>
      <w:r w:rsidRPr="00434AC2">
        <w:tab/>
        <w:t xml:space="preserve">определенное приемником ГНСС значение координаты В в момент времени </w:t>
      </w:r>
      <w:r w:rsidR="00BD13AB">
        <w:t>«</w:t>
      </w:r>
      <w:r w:rsidRPr="00434AC2">
        <w:rPr>
          <w:lang w:val="en-GB"/>
        </w:rPr>
        <w:t>j</w:t>
      </w:r>
      <w:r w:rsidR="00BD13AB">
        <w:t>»</w:t>
      </w:r>
      <w:r w:rsidRPr="00434AC2">
        <w:t>, в угловых секундах;</w:t>
      </w:r>
    </w:p>
    <w:p w:rsidR="00434AC2" w:rsidRPr="00434AC2" w:rsidRDefault="00434AC2" w:rsidP="00E54B80">
      <w:pPr>
        <w:pStyle w:val="SingleTxtGR"/>
        <w:tabs>
          <w:tab w:val="clear" w:pos="1701"/>
        </w:tabs>
        <w:ind w:left="3969" w:hanging="2835"/>
      </w:pPr>
      <w:r>
        <w:tab/>
      </w:r>
      <w:r w:rsidR="00E54B80">
        <w:tab/>
      </w:r>
      <w:r w:rsidRPr="00434AC2">
        <w:rPr>
          <w:lang w:val="en-GB"/>
        </w:rPr>
        <w:t>N</w:t>
      </w:r>
      <w:r w:rsidRPr="00434AC2">
        <w:tab/>
        <w:t>–</w:t>
      </w:r>
      <w:r w:rsidRPr="00434AC2">
        <w:tab/>
        <w:t xml:space="preserve">число сообщений </w:t>
      </w:r>
      <w:r w:rsidRPr="00434AC2">
        <w:rPr>
          <w:lang w:val="en-GB"/>
        </w:rPr>
        <w:t>GGA</w:t>
      </w:r>
      <w:r w:rsidRPr="00434AC2">
        <w:t xml:space="preserve"> (</w:t>
      </w:r>
      <w:r w:rsidRPr="00434AC2">
        <w:rPr>
          <w:lang w:val="en-GB"/>
        </w:rPr>
        <w:t>RMC</w:t>
      </w:r>
      <w:r w:rsidRPr="00434AC2">
        <w:t>), полученных в ходе испытания от приемника ГНСС.</w:t>
      </w:r>
    </w:p>
    <w:p w:rsidR="00434AC2" w:rsidRPr="00434AC2" w:rsidRDefault="00434AC2" w:rsidP="00434AC2">
      <w:pPr>
        <w:pStyle w:val="SingleTxtGR"/>
        <w:tabs>
          <w:tab w:val="clear" w:pos="1701"/>
        </w:tabs>
        <w:ind w:left="2268" w:hanging="1134"/>
      </w:pPr>
      <w:r w:rsidRPr="00434AC2">
        <w:tab/>
        <w:t xml:space="preserve">Аналогичным образом рассчитать систематическую погрешность определения координаты </w:t>
      </w:r>
      <w:r w:rsidRPr="00434AC2">
        <w:rPr>
          <w:lang w:val="en-GB"/>
        </w:rPr>
        <w:t>L</w:t>
      </w:r>
      <w:r w:rsidRPr="00434AC2">
        <w:t xml:space="preserve"> (долготы).</w:t>
      </w:r>
    </w:p>
    <w:p w:rsidR="00434AC2" w:rsidRPr="00434AC2" w:rsidRDefault="00434AC2" w:rsidP="00434AC2">
      <w:pPr>
        <w:pStyle w:val="SingleTxtGR"/>
        <w:tabs>
          <w:tab w:val="clear" w:pos="1701"/>
        </w:tabs>
        <w:ind w:left="2268" w:hanging="1134"/>
      </w:pPr>
      <w:r w:rsidRPr="00434AC2">
        <w:t>2.2.8</w:t>
      </w:r>
      <w:r w:rsidRPr="00434AC2">
        <w:tab/>
        <w:t>Рассчитать по формуле (3) среднеквадратическое отклонение (СКО) результата определения координаты В:</w:t>
      </w:r>
    </w:p>
    <w:p w:rsidR="00E54B80" w:rsidRPr="0074495F" w:rsidRDefault="00E54B80" w:rsidP="00251F71">
      <w:pPr>
        <w:keepNext/>
        <w:keepLines/>
        <w:spacing w:after="120" w:line="240" w:lineRule="auto"/>
        <w:ind w:left="2880" w:right="1134" w:hanging="612"/>
        <w:jc w:val="both"/>
      </w:pPr>
      <w:r w:rsidRPr="0074495F">
        <w:t>(3)</w:t>
      </w:r>
      <w:r w:rsidRPr="0074495F">
        <w:rPr>
          <w:i/>
        </w:rPr>
        <w:t xml:space="preserve"> </w:t>
      </w:r>
      <w:r w:rsidRPr="0074495F">
        <w:rPr>
          <w:i/>
          <w:position w:val="-26"/>
          <w:lang w:val="en-GB"/>
        </w:rPr>
        <w:object w:dxaOrig="2420" w:dyaOrig="1060">
          <v:shape id="_x0000_i1027" type="#_x0000_t75" style="width:185.15pt;height:64pt" o:ole="" fillcolor="window">
            <v:imagedata r:id="rId16" o:title=""/>
          </v:shape>
          <o:OLEObject Type="Embed" ProgID="Equation.3" ShapeID="_x0000_i1027" DrawAspect="Content" ObjectID="_1542457193" r:id="rId17"/>
        </w:object>
      </w:r>
    </w:p>
    <w:p w:rsidR="00E54B80" w:rsidRPr="00E54B80" w:rsidRDefault="00E54B80" w:rsidP="00E54B80">
      <w:pPr>
        <w:pStyle w:val="SingleTxtGR"/>
        <w:ind w:left="2268" w:hanging="1134"/>
      </w:pPr>
      <w:r w:rsidRPr="00E54B80">
        <w:tab/>
      </w:r>
      <w:r>
        <w:tab/>
      </w:r>
      <w:r w:rsidRPr="00E54B80">
        <w:t xml:space="preserve">Аналогичным образом рассчитать СКО результата определения координаты </w:t>
      </w:r>
      <w:r w:rsidRPr="00E54B80">
        <w:rPr>
          <w:lang w:val="en-GB"/>
        </w:rPr>
        <w:t>L</w:t>
      </w:r>
      <w:r w:rsidRPr="00E54B80">
        <w:t xml:space="preserve"> (долготы).</w:t>
      </w:r>
    </w:p>
    <w:p w:rsidR="00E54B80" w:rsidRPr="00E54B80" w:rsidRDefault="00E54B80" w:rsidP="00E54B80">
      <w:pPr>
        <w:pStyle w:val="SingleTxtGR"/>
        <w:ind w:left="2268" w:hanging="1134"/>
      </w:pPr>
      <w:r w:rsidRPr="00E54B80">
        <w:t>2.2.9</w:t>
      </w:r>
      <w:r w:rsidRPr="00E54B80">
        <w:tab/>
      </w:r>
      <w:r>
        <w:tab/>
      </w:r>
      <w:r w:rsidRPr="00E54B80">
        <w:t>Перевести рассчитанные значения погрешности определения широты и долготы из угловых секунд в метры по формулам (4)–(5):</w:t>
      </w:r>
    </w:p>
    <w:p w:rsidR="00E54B80" w:rsidRPr="00E54B80" w:rsidRDefault="00E54B80" w:rsidP="00E54B80">
      <w:pPr>
        <w:pStyle w:val="SingleTxtGR"/>
        <w:ind w:left="2268" w:hanging="1134"/>
      </w:pPr>
      <w:r w:rsidRPr="00E54B80">
        <w:tab/>
      </w:r>
      <w:r>
        <w:tab/>
      </w:r>
      <w:r w:rsidRPr="00E54B80">
        <w:t>для широты:</w:t>
      </w:r>
    </w:p>
    <w:p w:rsidR="00E54B80" w:rsidRPr="0074495F" w:rsidRDefault="00E54B80" w:rsidP="00E54B80">
      <w:pPr>
        <w:spacing w:after="120" w:line="240" w:lineRule="auto"/>
        <w:ind w:left="2250" w:right="1134"/>
        <w:jc w:val="both"/>
      </w:pPr>
      <w:r w:rsidRPr="0074495F">
        <w:t>(4</w:t>
      </w:r>
      <w:r w:rsidR="007013B5">
        <w:t>–</w:t>
      </w:r>
      <w:r w:rsidRPr="0074495F">
        <w:t xml:space="preserve">1) </w:t>
      </w:r>
      <w:r w:rsidRPr="0074495F">
        <w:rPr>
          <w:position w:val="-30"/>
          <w:lang w:val="en-GB"/>
        </w:rPr>
        <w:object w:dxaOrig="4220" w:dyaOrig="720">
          <v:shape id="_x0000_i1028" type="#_x0000_t75" style="width:241.15pt;height:42.55pt" o:ole="" fillcolor="window">
            <v:imagedata r:id="rId18" o:title=""/>
          </v:shape>
          <o:OLEObject Type="Embed" ProgID="Equation.3" ShapeID="_x0000_i1028" DrawAspect="Content" ObjectID="_1542457194" r:id="rId19"/>
        </w:object>
      </w:r>
    </w:p>
    <w:p w:rsidR="00E54B80" w:rsidRPr="0074495F" w:rsidRDefault="00E54B80" w:rsidP="00E54B80">
      <w:pPr>
        <w:spacing w:after="120" w:line="240" w:lineRule="auto"/>
        <w:ind w:left="2250" w:right="1134"/>
        <w:jc w:val="both"/>
      </w:pPr>
      <w:r w:rsidRPr="0074495F">
        <w:t>(4</w:t>
      </w:r>
      <w:r w:rsidR="007013B5">
        <w:t>–</w:t>
      </w:r>
      <w:r w:rsidRPr="0074495F">
        <w:t xml:space="preserve">2) </w:t>
      </w:r>
      <w:r w:rsidRPr="0074495F">
        <w:rPr>
          <w:position w:val="-28"/>
          <w:lang w:val="en-GB"/>
        </w:rPr>
        <w:object w:dxaOrig="4220" w:dyaOrig="700">
          <v:shape id="_x0000_i1029" type="#_x0000_t75" style="width:243.05pt;height:41.6pt" o:ole="" fillcolor="window">
            <v:imagedata r:id="rId20" o:title=""/>
          </v:shape>
          <o:OLEObject Type="Embed" ProgID="Equation.3" ShapeID="_x0000_i1029" DrawAspect="Content" ObjectID="_1542457195" r:id="rId21"/>
        </w:object>
      </w:r>
    </w:p>
    <w:p w:rsidR="00E54B80" w:rsidRPr="0074495F" w:rsidRDefault="00E54B80" w:rsidP="00E54B80">
      <w:pPr>
        <w:spacing w:after="120" w:line="240" w:lineRule="auto"/>
        <w:ind w:left="2250" w:right="1134"/>
        <w:jc w:val="both"/>
      </w:pPr>
      <w:r w:rsidRPr="0074495F">
        <w:t>(4</w:t>
      </w:r>
      <w:r w:rsidR="007013B5">
        <w:t>–</w:t>
      </w:r>
      <w:r w:rsidRPr="0074495F">
        <w:t xml:space="preserve">3) </w:t>
      </w:r>
      <w:r w:rsidRPr="0074495F">
        <w:rPr>
          <w:position w:val="-28"/>
          <w:lang w:val="en-GB"/>
        </w:rPr>
        <w:object w:dxaOrig="4760" w:dyaOrig="700">
          <v:shape id="_x0000_i1030" type="#_x0000_t75" style="width:273pt;height:41.6pt" o:ole="" fillcolor="window">
            <v:imagedata r:id="rId22" o:title=""/>
          </v:shape>
          <o:OLEObject Type="Embed" ProgID="Equation.3" ShapeID="_x0000_i1030" DrawAspect="Content" ObjectID="_1542457196" r:id="rId23"/>
        </w:object>
      </w:r>
    </w:p>
    <w:p w:rsidR="00E54B80" w:rsidRPr="00E54B80" w:rsidRDefault="00E54B80" w:rsidP="00E54B80">
      <w:pPr>
        <w:pStyle w:val="SingleTxtGR"/>
      </w:pPr>
      <w:r>
        <w:tab/>
      </w:r>
      <w:r>
        <w:tab/>
      </w:r>
      <w:r w:rsidRPr="00E54B80">
        <w:t>для долготы:</w:t>
      </w:r>
    </w:p>
    <w:p w:rsidR="00E54B80" w:rsidRPr="0074495F" w:rsidRDefault="00E54B80" w:rsidP="00E54B80">
      <w:pPr>
        <w:spacing w:after="120" w:line="240" w:lineRule="auto"/>
        <w:ind w:left="2250" w:right="1134"/>
        <w:jc w:val="both"/>
      </w:pPr>
      <w:r w:rsidRPr="0074495F">
        <w:lastRenderedPageBreak/>
        <w:t>(5</w:t>
      </w:r>
      <w:r w:rsidR="007013B5">
        <w:t>–</w:t>
      </w:r>
      <w:r w:rsidRPr="0074495F">
        <w:t xml:space="preserve">1) </w:t>
      </w:r>
      <w:r w:rsidRPr="0074495F">
        <w:rPr>
          <w:lang w:val="en-GB"/>
        </w:rPr>
        <w:object w:dxaOrig="4040" w:dyaOrig="740">
          <v:shape id="_x0000_i1031" type="#_x0000_t75" style="width:254.7pt;height:44.9pt" o:ole="" fillcolor="window">
            <v:imagedata r:id="rId24" o:title=""/>
          </v:shape>
          <o:OLEObject Type="Embed" ProgID="Equation.3" ShapeID="_x0000_i1031" DrawAspect="Content" ObjectID="_1542457197" r:id="rId25"/>
        </w:object>
      </w:r>
    </w:p>
    <w:p w:rsidR="00E54B80" w:rsidRPr="0074495F" w:rsidRDefault="00E54B80" w:rsidP="00E54B80">
      <w:pPr>
        <w:spacing w:after="120" w:line="240" w:lineRule="auto"/>
        <w:ind w:left="2250" w:right="1134"/>
        <w:jc w:val="both"/>
      </w:pPr>
      <w:r w:rsidRPr="0074495F">
        <w:t>(5</w:t>
      </w:r>
      <w:r w:rsidR="007013B5">
        <w:t>–</w:t>
      </w:r>
      <w:r w:rsidRPr="0074495F">
        <w:t xml:space="preserve">2) </w:t>
      </w:r>
      <w:r w:rsidRPr="0074495F">
        <w:rPr>
          <w:position w:val="-36"/>
          <w:lang w:val="en-GB"/>
        </w:rPr>
        <w:object w:dxaOrig="4060" w:dyaOrig="740">
          <v:shape id="_x0000_i1032" type="#_x0000_t75" style="width:257.6pt;height:44.9pt" o:ole="" fillcolor="window">
            <v:imagedata r:id="rId26" o:title=""/>
          </v:shape>
          <o:OLEObject Type="Embed" ProgID="Equation.3" ShapeID="_x0000_i1032" DrawAspect="Content" ObjectID="_1542457198" r:id="rId27"/>
        </w:object>
      </w:r>
    </w:p>
    <w:p w:rsidR="00E54B80" w:rsidRPr="0074495F" w:rsidRDefault="00E54B80" w:rsidP="00E54B80">
      <w:pPr>
        <w:spacing w:after="120" w:line="240" w:lineRule="auto"/>
        <w:ind w:left="2250" w:right="1134"/>
        <w:jc w:val="both"/>
      </w:pPr>
      <w:r w:rsidRPr="0074495F">
        <w:t>(5</w:t>
      </w:r>
      <w:r w:rsidR="007013B5">
        <w:t>–</w:t>
      </w:r>
      <w:r w:rsidRPr="0074495F">
        <w:t xml:space="preserve">3) </w:t>
      </w:r>
      <w:r w:rsidRPr="0074495F">
        <w:rPr>
          <w:position w:val="-36"/>
          <w:lang w:val="en-GB"/>
        </w:rPr>
        <w:object w:dxaOrig="4520" w:dyaOrig="740">
          <v:shape id="_x0000_i1033" type="#_x0000_t75" style="width:284.3pt;height:44.9pt" o:ole="" fillcolor="window">
            <v:imagedata r:id="rId28" o:title=""/>
          </v:shape>
          <o:OLEObject Type="Embed" ProgID="Equation.3" ShapeID="_x0000_i1033" DrawAspect="Content" ObjectID="_1542457199" r:id="rId29"/>
        </w:object>
      </w:r>
    </w:p>
    <w:p w:rsidR="00E54B80" w:rsidRPr="00E54B80" w:rsidRDefault="00E54B80" w:rsidP="00E54B80">
      <w:pPr>
        <w:pStyle w:val="SingleTxtGR"/>
        <w:tabs>
          <w:tab w:val="clear" w:pos="1701"/>
        </w:tabs>
        <w:ind w:left="2268" w:hanging="1134"/>
      </w:pPr>
      <w:r>
        <w:tab/>
      </w:r>
      <w:r w:rsidRPr="00E54B80">
        <w:t>где:</w:t>
      </w:r>
    </w:p>
    <w:p w:rsidR="00E54B80" w:rsidRPr="00E54B80" w:rsidRDefault="00E54B80" w:rsidP="00E54B80">
      <w:pPr>
        <w:pStyle w:val="SingleTxtGR"/>
        <w:tabs>
          <w:tab w:val="clear" w:pos="1701"/>
          <w:tab w:val="clear" w:pos="3402"/>
          <w:tab w:val="clear" w:pos="3969"/>
          <w:tab w:val="left" w:pos="3261"/>
          <w:tab w:val="left" w:pos="3598"/>
        </w:tabs>
        <w:ind w:left="2268" w:hanging="1134"/>
      </w:pPr>
      <w:r>
        <w:tab/>
      </w:r>
      <w:r>
        <w:tab/>
      </w:r>
      <w:r w:rsidRPr="00E54B80">
        <w:t>а</w:t>
      </w:r>
      <w:r w:rsidRPr="00E54B80">
        <w:tab/>
        <w:t>–</w:t>
      </w:r>
      <w:r w:rsidRPr="00E54B80">
        <w:tab/>
        <w:t>большая полуось эллипсоида, в м;</w:t>
      </w:r>
    </w:p>
    <w:p w:rsidR="00E54B80" w:rsidRPr="00E54B80" w:rsidRDefault="00E54B80" w:rsidP="00E54B80">
      <w:pPr>
        <w:pStyle w:val="SingleTxtGR"/>
        <w:tabs>
          <w:tab w:val="clear" w:pos="1701"/>
          <w:tab w:val="clear" w:pos="3402"/>
          <w:tab w:val="clear" w:pos="3969"/>
          <w:tab w:val="left" w:pos="3261"/>
          <w:tab w:val="left" w:pos="3598"/>
        </w:tabs>
        <w:ind w:left="2268" w:hanging="1134"/>
      </w:pPr>
      <w:r>
        <w:tab/>
      </w:r>
      <w:r>
        <w:tab/>
      </w:r>
      <w:r w:rsidRPr="00E54B80">
        <w:rPr>
          <w:lang w:val="en-GB"/>
        </w:rPr>
        <w:t>e</w:t>
      </w:r>
      <w:r w:rsidRPr="00E54B80">
        <w:tab/>
        <w:t>–</w:t>
      </w:r>
      <w:r w:rsidRPr="00E54B80">
        <w:tab/>
        <w:t>первый эксцентриситет;</w:t>
      </w:r>
    </w:p>
    <w:p w:rsidR="00E54B80" w:rsidRPr="00E54B80" w:rsidRDefault="00E54B80" w:rsidP="00E54B80">
      <w:pPr>
        <w:pStyle w:val="SingleTxtGR"/>
        <w:tabs>
          <w:tab w:val="clear" w:pos="1701"/>
          <w:tab w:val="clear" w:pos="3402"/>
          <w:tab w:val="clear" w:pos="3969"/>
          <w:tab w:val="left" w:pos="3261"/>
          <w:tab w:val="left" w:pos="3598"/>
        </w:tabs>
        <w:ind w:left="2268" w:hanging="1134"/>
      </w:pPr>
      <w:r>
        <w:tab/>
      </w:r>
      <w:r>
        <w:tab/>
      </w:r>
      <w:r w:rsidRPr="00E54B80">
        <w:rPr>
          <w:lang w:val="en-GB"/>
        </w:rPr>
        <w:t>φ</w:t>
      </w:r>
      <w:r w:rsidRPr="00E54B80">
        <w:tab/>
        <w:t>–</w:t>
      </w:r>
      <w:r w:rsidRPr="00E54B80">
        <w:tab/>
        <w:t>текущая широта, в радианах.</w:t>
      </w:r>
    </w:p>
    <w:p w:rsidR="00E54B80" w:rsidRPr="00E54B80" w:rsidRDefault="00E54B80" w:rsidP="00E54B80">
      <w:pPr>
        <w:pStyle w:val="SingleTxtGR"/>
        <w:tabs>
          <w:tab w:val="clear" w:pos="1701"/>
        </w:tabs>
        <w:ind w:left="2268" w:hanging="1134"/>
      </w:pPr>
      <w:r w:rsidRPr="00E54B80">
        <w:t>2.2.10</w:t>
      </w:r>
      <w:r w:rsidRPr="00E54B80">
        <w:tab/>
        <w:t>Рассчитать погрешность определения плановых координат по формуле (6) или погрешности каждого линейного измерения по формуле (7):</w:t>
      </w:r>
    </w:p>
    <w:p w:rsidR="00E54B80" w:rsidRPr="0074495F" w:rsidRDefault="00E54B80" w:rsidP="00E54B80">
      <w:pPr>
        <w:keepNext/>
        <w:keepLines/>
        <w:spacing w:after="120" w:line="240" w:lineRule="auto"/>
        <w:ind w:left="2250" w:right="278"/>
        <w:jc w:val="both"/>
      </w:pPr>
      <w:r w:rsidRPr="0074495F">
        <w:tab/>
        <w:t xml:space="preserve">(6) </w:t>
      </w:r>
      <w:r w:rsidRPr="0074495F">
        <w:rPr>
          <w:position w:val="-12"/>
          <w:lang w:val="en-GB"/>
        </w:rPr>
        <w:object w:dxaOrig="4360" w:dyaOrig="440">
          <v:shape id="_x0000_i1034" type="#_x0000_t75" style="width:304.75pt;height:29.9pt" o:ole="">
            <v:imagedata r:id="rId30" o:title=""/>
          </v:shape>
          <o:OLEObject Type="Embed" ProgID="Equation.3" ShapeID="_x0000_i1034" DrawAspect="Content" ObjectID="_1542457200" r:id="rId31"/>
        </w:object>
      </w:r>
    </w:p>
    <w:p w:rsidR="00E54B80" w:rsidRPr="00212A5F" w:rsidRDefault="00E54B80" w:rsidP="00E54B80">
      <w:pPr>
        <w:keepNext/>
        <w:keepLines/>
        <w:spacing w:after="120" w:line="240" w:lineRule="auto"/>
        <w:ind w:left="2250" w:right="908"/>
        <w:jc w:val="both"/>
        <w:rPr>
          <w:b/>
        </w:rPr>
      </w:pPr>
      <w:r w:rsidRPr="0074495F">
        <w:t>(7)</w:t>
      </w:r>
      <w:r w:rsidRPr="0074495F">
        <w:rPr>
          <w:b/>
        </w:rPr>
        <w:t xml:space="preserve"> </w:t>
      </w:r>
      <w:r w:rsidRPr="0074495F">
        <w:rPr>
          <w:b/>
          <w:position w:val="-12"/>
          <w:lang w:val="en-GB"/>
        </w:rPr>
        <w:object w:dxaOrig="3460" w:dyaOrig="440">
          <v:shape id="_x0000_i1035" type="#_x0000_t75" style="width:236.15pt;height:29.9pt" o:ole="">
            <v:imagedata r:id="rId32" o:title=""/>
          </v:shape>
          <o:OLEObject Type="Embed" ProgID="Equation.3" ShapeID="_x0000_i1035" DrawAspect="Content" ObjectID="_1542457201" r:id="rId33"/>
        </w:object>
      </w:r>
      <w:r w:rsidR="00212A5F">
        <w:rPr>
          <w:b/>
        </w:rPr>
        <w:t>.</w:t>
      </w:r>
    </w:p>
    <w:p w:rsidR="00212A5F" w:rsidRPr="00212A5F" w:rsidRDefault="00212A5F" w:rsidP="00212A5F">
      <w:pPr>
        <w:pStyle w:val="SingleTxtGR"/>
        <w:tabs>
          <w:tab w:val="clear" w:pos="1701"/>
        </w:tabs>
        <w:ind w:left="2268" w:hanging="1134"/>
      </w:pPr>
      <w:r w:rsidRPr="00212A5F">
        <w:t>2.2.11</w:t>
      </w:r>
      <w:r w:rsidRPr="00212A5F">
        <w:tab/>
        <w:t>Повторить процедуры испытания по пунктам 2.2.3–2.2.10 только для сигналов ГНСС</w:t>
      </w:r>
      <w:r w:rsidRPr="00212A5F">
        <w:rPr>
          <w:iCs/>
        </w:rPr>
        <w:t xml:space="preserve"> </w:t>
      </w:r>
      <w:r w:rsidR="00BD13AB">
        <w:rPr>
          <w:iCs/>
        </w:rPr>
        <w:t>«</w:t>
      </w:r>
      <w:r w:rsidRPr="00212A5F">
        <w:rPr>
          <w:iCs/>
        </w:rPr>
        <w:t>ГЛОНАСС</w:t>
      </w:r>
      <w:r w:rsidR="00BD13AB">
        <w:rPr>
          <w:iCs/>
        </w:rPr>
        <w:t>»</w:t>
      </w:r>
      <w:r w:rsidRPr="00212A5F">
        <w:rPr>
          <w:iCs/>
        </w:rPr>
        <w:t xml:space="preserve"> с использованием</w:t>
      </w:r>
      <w:r w:rsidRPr="00212A5F">
        <w:t xml:space="preserve"> параметров имитации, указанных в таблице 5.</w:t>
      </w:r>
    </w:p>
    <w:p w:rsidR="00212A5F" w:rsidRPr="00212A5F" w:rsidRDefault="00212A5F" w:rsidP="00212A5F">
      <w:pPr>
        <w:pStyle w:val="SingleTxtGR"/>
        <w:tabs>
          <w:tab w:val="clear" w:pos="1701"/>
        </w:tabs>
        <w:ind w:left="2268" w:hanging="1134"/>
      </w:pPr>
      <w:r w:rsidRPr="00212A5F">
        <w:t>2.2.12</w:t>
      </w:r>
      <w:r w:rsidRPr="00212A5F">
        <w:tab/>
        <w:t xml:space="preserve">Повторить процедуры испытания по пунктам 2.2.3–2.2.10 только для сигналов ГНСС </w:t>
      </w:r>
      <w:r w:rsidRPr="00212A5F">
        <w:rPr>
          <w:lang w:val="en-GB"/>
        </w:rPr>
        <w:t>GPS</w:t>
      </w:r>
      <w:r w:rsidRPr="00212A5F">
        <w:t xml:space="preserve"> </w:t>
      </w:r>
      <w:r w:rsidRPr="00212A5F">
        <w:rPr>
          <w:iCs/>
        </w:rPr>
        <w:t>с использованием</w:t>
      </w:r>
      <w:r w:rsidRPr="00212A5F">
        <w:t xml:space="preserve"> параметров имитации, указанных в таблице 5.</w:t>
      </w:r>
    </w:p>
    <w:p w:rsidR="00212A5F" w:rsidRPr="00212A5F" w:rsidRDefault="00212A5F" w:rsidP="00212A5F">
      <w:pPr>
        <w:pStyle w:val="SingleTxtGR"/>
        <w:tabs>
          <w:tab w:val="clear" w:pos="1701"/>
        </w:tabs>
        <w:ind w:left="2268" w:hanging="1134"/>
      </w:pPr>
      <w:r w:rsidRPr="00212A5F">
        <w:t>2.2.13</w:t>
      </w:r>
      <w:r w:rsidRPr="00212A5F">
        <w:tab/>
        <w:t xml:space="preserve">Повторить процедуры испытания по пунктам 2.2.3–2.2.10 только для сигналов ГНСС </w:t>
      </w:r>
      <w:r w:rsidR="00BD13AB">
        <w:rPr>
          <w:iCs/>
        </w:rPr>
        <w:t>«</w:t>
      </w:r>
      <w:r w:rsidRPr="00212A5F">
        <w:rPr>
          <w:iCs/>
        </w:rPr>
        <w:t>Галилео</w:t>
      </w:r>
      <w:r w:rsidR="00BD13AB">
        <w:rPr>
          <w:iCs/>
        </w:rPr>
        <w:t>»</w:t>
      </w:r>
      <w:r w:rsidRPr="00212A5F">
        <w:rPr>
          <w:iCs/>
        </w:rPr>
        <w:t xml:space="preserve"> с использованием</w:t>
      </w:r>
      <w:r w:rsidRPr="00212A5F">
        <w:t xml:space="preserve"> параметров имитации, указанных в таблице 5.</w:t>
      </w:r>
      <w:r w:rsidRPr="00212A5F">
        <w:rPr>
          <w:iCs/>
        </w:rPr>
        <w:t xml:space="preserve"> </w:t>
      </w:r>
    </w:p>
    <w:p w:rsidR="00212A5F" w:rsidRPr="00212A5F" w:rsidRDefault="00212A5F" w:rsidP="00212A5F">
      <w:pPr>
        <w:pStyle w:val="SingleTxtGR"/>
        <w:tabs>
          <w:tab w:val="clear" w:pos="1701"/>
        </w:tabs>
        <w:ind w:left="2268" w:hanging="1134"/>
      </w:pPr>
      <w:r w:rsidRPr="00212A5F">
        <w:t>2.2.14</w:t>
      </w:r>
      <w:r w:rsidRPr="00212A5F">
        <w:tab/>
        <w:t xml:space="preserve">Повторить процедуры испытания по пунктам 2.2.3–2.2.10 </w:t>
      </w:r>
      <w:r w:rsidRPr="00212A5F">
        <w:rPr>
          <w:iCs/>
        </w:rPr>
        <w:t>с использованием</w:t>
      </w:r>
      <w:r w:rsidRPr="00212A5F">
        <w:t xml:space="preserve"> других образцов УВЭС/СВЭС, представленных на испытание.</w:t>
      </w:r>
    </w:p>
    <w:p w:rsidR="00212A5F" w:rsidRPr="00212A5F" w:rsidRDefault="00212A5F" w:rsidP="00212A5F">
      <w:pPr>
        <w:pStyle w:val="SingleTxtGR"/>
        <w:tabs>
          <w:tab w:val="clear" w:pos="1701"/>
        </w:tabs>
        <w:ind w:left="2268" w:hanging="1134"/>
      </w:pPr>
      <w:r w:rsidRPr="00212A5F">
        <w:t>2.2.15</w:t>
      </w:r>
      <w:r w:rsidRPr="00212A5F">
        <w:tab/>
        <w:t>На основе значений, полученных по формуле (6) для всех испытуемых образцов УВЭС/СВЭС, определить соответствующие усредненные значения.</w:t>
      </w:r>
    </w:p>
    <w:p w:rsidR="00212A5F" w:rsidRPr="00212A5F" w:rsidRDefault="00212A5F" w:rsidP="00212A5F">
      <w:pPr>
        <w:pStyle w:val="SingleTxtGR"/>
        <w:tabs>
          <w:tab w:val="clear" w:pos="1701"/>
        </w:tabs>
        <w:ind w:left="2268" w:hanging="1134"/>
      </w:pPr>
      <w:r w:rsidRPr="00212A5F">
        <w:t>2.2.16</w:t>
      </w:r>
      <w:r w:rsidRPr="00212A5F">
        <w:tab/>
        <w:t>Результаты испытания считают удовлетворительными, если соблюдается по крайней мере одно из следующих условий:</w:t>
      </w:r>
    </w:p>
    <w:p w:rsidR="00212A5F" w:rsidRPr="00212A5F" w:rsidRDefault="00212A5F" w:rsidP="00212A5F">
      <w:pPr>
        <w:pStyle w:val="SingleTxtGR"/>
        <w:tabs>
          <w:tab w:val="clear" w:pos="1701"/>
        </w:tabs>
        <w:ind w:left="2835" w:hanging="1701"/>
      </w:pPr>
      <w:r w:rsidRPr="00212A5F">
        <w:tab/>
      </w:r>
      <w:r w:rsidRPr="00212A5F">
        <w:rPr>
          <w:lang w:val="en-GB"/>
        </w:rPr>
        <w:t>a</w:t>
      </w:r>
      <w:r w:rsidRPr="00212A5F">
        <w:t>)</w:t>
      </w:r>
      <w:r w:rsidRPr="00212A5F">
        <w:tab/>
        <w:t xml:space="preserve">погрешность определения плановых координат, рассчитанная по формуле (6) для всех образцов УВЭС/СВЭС, не превышает 15 м в условиях </w:t>
      </w:r>
      <w:r w:rsidR="00BD13AB">
        <w:t>«</w:t>
      </w:r>
      <w:r w:rsidRPr="00212A5F">
        <w:rPr>
          <w:bCs/>
          <w:iCs/>
        </w:rPr>
        <w:t>открытого пространства</w:t>
      </w:r>
      <w:r w:rsidR="00BD13AB">
        <w:t>»</w:t>
      </w:r>
      <w:r w:rsidRPr="00212A5F">
        <w:t xml:space="preserve"> при любом сценарии имитации; или</w:t>
      </w:r>
    </w:p>
    <w:p w:rsidR="00212A5F" w:rsidRPr="00212A5F" w:rsidRDefault="00212A5F" w:rsidP="00212A5F">
      <w:pPr>
        <w:pStyle w:val="SingleTxtGR"/>
        <w:tabs>
          <w:tab w:val="clear" w:pos="1701"/>
        </w:tabs>
        <w:ind w:left="2835" w:hanging="1701"/>
      </w:pPr>
      <w:r w:rsidRPr="00212A5F">
        <w:lastRenderedPageBreak/>
        <w:tab/>
      </w:r>
      <w:r w:rsidRPr="00212A5F">
        <w:rPr>
          <w:lang w:val="en-GB"/>
        </w:rPr>
        <w:t>b</w:t>
      </w:r>
      <w:r w:rsidRPr="00212A5F">
        <w:t>)</w:t>
      </w:r>
      <w:r w:rsidRPr="00212A5F">
        <w:tab/>
        <w:t xml:space="preserve">погрешность каждого линейного измерения, определенная по формуле (7) для всех образцов УВЭС/СВЭС, применительно минимум к 95% всех измерений не превышает 15 м в условиях </w:t>
      </w:r>
      <w:r w:rsidR="00BD13AB">
        <w:t>«</w:t>
      </w:r>
      <w:r w:rsidRPr="00212A5F">
        <w:rPr>
          <w:bCs/>
          <w:iCs/>
        </w:rPr>
        <w:t>открытого пространства</w:t>
      </w:r>
      <w:r w:rsidR="00BD13AB">
        <w:t>»</w:t>
      </w:r>
      <w:r w:rsidRPr="00212A5F">
        <w:t xml:space="preserve"> при любом сценарии имитации.</w:t>
      </w:r>
    </w:p>
    <w:p w:rsidR="00212A5F" w:rsidRPr="00212A5F" w:rsidRDefault="00212A5F" w:rsidP="00212A5F">
      <w:pPr>
        <w:pStyle w:val="SingleTxtGR"/>
        <w:tabs>
          <w:tab w:val="clear" w:pos="1701"/>
        </w:tabs>
        <w:ind w:left="2268" w:hanging="1134"/>
      </w:pPr>
      <w:r w:rsidRPr="00212A5F">
        <w:t>2.3</w:t>
      </w:r>
      <w:r w:rsidRPr="00212A5F">
        <w:tab/>
        <w:t>Оценка погрешности определения местоположения в автономном динамическом режиме</w:t>
      </w:r>
    </w:p>
    <w:p w:rsidR="00212A5F" w:rsidRPr="00212A5F" w:rsidRDefault="00212A5F" w:rsidP="00212A5F">
      <w:pPr>
        <w:pStyle w:val="SingleTxtGR"/>
        <w:tabs>
          <w:tab w:val="clear" w:pos="1701"/>
        </w:tabs>
        <w:ind w:left="2268" w:hanging="1134"/>
      </w:pPr>
      <w:r w:rsidRPr="00212A5F">
        <w:t>2.3.1</w:t>
      </w:r>
      <w:r w:rsidRPr="00212A5F">
        <w:tab/>
        <w:t>Повторить процедуры испытания, предусмотренные в пункте 2.2, кроме процедур по пунктам 2.2.11–2.2.13, в случае которых используют сценарий имитации движения с маневрированием, указанный</w:t>
      </w:r>
      <w:r w:rsidRPr="00212A5F">
        <w:rPr>
          <w:i/>
          <w:iCs/>
        </w:rPr>
        <w:t xml:space="preserve"> </w:t>
      </w:r>
      <w:r w:rsidRPr="00212A5F">
        <w:t>в таблице 7.</w:t>
      </w:r>
    </w:p>
    <w:p w:rsidR="00212A5F" w:rsidRPr="00212A5F" w:rsidRDefault="00212A5F" w:rsidP="00212A5F">
      <w:pPr>
        <w:pStyle w:val="SingleTxtGR"/>
        <w:keepNext/>
        <w:jc w:val="left"/>
        <w:rPr>
          <w:b/>
        </w:rPr>
      </w:pPr>
      <w:r w:rsidRPr="00212A5F">
        <w:t>Таблица 7</w:t>
      </w:r>
      <w:r>
        <w:br/>
      </w:r>
      <w:r w:rsidRPr="00212A5F">
        <w:rPr>
          <w:b/>
        </w:rPr>
        <w:t xml:space="preserve">Основные параметры сценария имитации движения с маневрированием </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4"/>
        <w:gridCol w:w="3687"/>
      </w:tblGrid>
      <w:tr w:rsidR="00212A5F" w:rsidRPr="00212A5F" w:rsidTr="007013B5">
        <w:trPr>
          <w:cantSplit/>
          <w:trHeight w:val="389"/>
        </w:trPr>
        <w:tc>
          <w:tcPr>
            <w:tcW w:w="3684" w:type="dxa"/>
            <w:tcBorders>
              <w:bottom w:val="single" w:sz="12" w:space="0" w:color="auto"/>
            </w:tcBorders>
            <w:shd w:val="clear" w:color="auto" w:fill="auto"/>
            <w:vAlign w:val="center"/>
          </w:tcPr>
          <w:p w:rsidR="00212A5F" w:rsidRPr="00212A5F" w:rsidRDefault="00212A5F" w:rsidP="007B22CC">
            <w:pPr>
              <w:keepNext/>
              <w:keepLines/>
              <w:tabs>
                <w:tab w:val="left" w:pos="629"/>
              </w:tabs>
              <w:spacing w:after="120" w:line="240" w:lineRule="auto"/>
              <w:ind w:left="629" w:right="430" w:hanging="487"/>
              <w:jc w:val="both"/>
              <w:rPr>
                <w:i/>
                <w:sz w:val="16"/>
                <w:szCs w:val="18"/>
                <w:lang w:val="en-GB"/>
              </w:rPr>
            </w:pPr>
            <w:r w:rsidRPr="00212A5F">
              <w:rPr>
                <w:i/>
                <w:sz w:val="16"/>
                <w:szCs w:val="18"/>
              </w:rPr>
              <w:t>Имитируемый параметр</w:t>
            </w:r>
          </w:p>
        </w:tc>
        <w:tc>
          <w:tcPr>
            <w:tcW w:w="3687" w:type="dxa"/>
            <w:tcBorders>
              <w:bottom w:val="single" w:sz="12" w:space="0" w:color="auto"/>
            </w:tcBorders>
            <w:shd w:val="clear" w:color="auto" w:fill="auto"/>
            <w:vAlign w:val="center"/>
          </w:tcPr>
          <w:p w:rsidR="00212A5F" w:rsidRPr="00212A5F" w:rsidRDefault="00212A5F" w:rsidP="007B22CC">
            <w:pPr>
              <w:keepNext/>
              <w:keepLines/>
              <w:spacing w:after="120" w:line="240" w:lineRule="auto"/>
              <w:ind w:left="174" w:right="289"/>
              <w:jc w:val="both"/>
              <w:rPr>
                <w:i/>
                <w:sz w:val="16"/>
                <w:szCs w:val="18"/>
              </w:rPr>
            </w:pPr>
            <w:r w:rsidRPr="00212A5F">
              <w:rPr>
                <w:i/>
                <w:sz w:val="16"/>
                <w:szCs w:val="18"/>
              </w:rPr>
              <w:t>Значение</w:t>
            </w:r>
          </w:p>
        </w:tc>
      </w:tr>
      <w:tr w:rsidR="00212A5F" w:rsidRPr="0074495F" w:rsidTr="007013B5">
        <w:tc>
          <w:tcPr>
            <w:tcW w:w="3684" w:type="dxa"/>
            <w:tcBorders>
              <w:top w:val="single" w:sz="12" w:space="0" w:color="auto"/>
            </w:tcBorders>
          </w:tcPr>
          <w:p w:rsidR="00212A5F" w:rsidRPr="0074495F" w:rsidRDefault="00212A5F" w:rsidP="00212A5F">
            <w:pPr>
              <w:keepNext/>
              <w:keepLines/>
              <w:spacing w:before="40" w:after="120" w:line="240" w:lineRule="auto"/>
              <w:ind w:left="133" w:right="430" w:firstLine="9"/>
            </w:pPr>
            <w:r w:rsidRPr="0074495F">
              <w:t>Продолжительность испытания, чч:мм:сс</w:t>
            </w:r>
          </w:p>
        </w:tc>
        <w:tc>
          <w:tcPr>
            <w:tcW w:w="3687" w:type="dxa"/>
            <w:tcBorders>
              <w:top w:val="single" w:sz="12" w:space="0" w:color="auto"/>
            </w:tcBorders>
          </w:tcPr>
          <w:p w:rsidR="00212A5F" w:rsidRPr="0074495F" w:rsidRDefault="00212A5F" w:rsidP="00212A5F">
            <w:pPr>
              <w:keepNext/>
              <w:keepLines/>
              <w:spacing w:before="40" w:after="120" w:line="240" w:lineRule="auto"/>
              <w:ind w:left="174" w:right="289"/>
              <w:rPr>
                <w:lang w:val="en-GB"/>
              </w:rPr>
            </w:pPr>
            <w:r w:rsidRPr="0074495F">
              <w:rPr>
                <w:lang w:val="en-GB"/>
              </w:rPr>
              <w:t>01:00:00</w:t>
            </w:r>
          </w:p>
        </w:tc>
      </w:tr>
      <w:tr w:rsidR="00212A5F" w:rsidRPr="0074495F" w:rsidTr="007013B5">
        <w:trPr>
          <w:trHeight w:val="341"/>
        </w:trPr>
        <w:tc>
          <w:tcPr>
            <w:tcW w:w="3684" w:type="dxa"/>
          </w:tcPr>
          <w:p w:rsidR="00212A5F" w:rsidRPr="0074495F" w:rsidRDefault="00212A5F" w:rsidP="00212A5F">
            <w:pPr>
              <w:keepNext/>
              <w:keepLines/>
              <w:tabs>
                <w:tab w:val="left" w:pos="629"/>
              </w:tabs>
              <w:spacing w:before="40" w:after="120" w:line="240" w:lineRule="auto"/>
              <w:ind w:left="629" w:right="430" w:hanging="487"/>
              <w:rPr>
                <w:lang w:val="en-GB"/>
              </w:rPr>
            </w:pPr>
            <w:r w:rsidRPr="0074495F">
              <w:t>Выходная частота</w:t>
            </w:r>
          </w:p>
        </w:tc>
        <w:tc>
          <w:tcPr>
            <w:tcW w:w="3687" w:type="dxa"/>
          </w:tcPr>
          <w:p w:rsidR="00212A5F" w:rsidRPr="0074495F" w:rsidRDefault="00212A5F" w:rsidP="00212A5F">
            <w:pPr>
              <w:keepNext/>
              <w:keepLines/>
              <w:spacing w:before="40" w:after="120" w:line="240" w:lineRule="auto"/>
              <w:ind w:left="174" w:right="289"/>
              <w:rPr>
                <w:lang w:val="en-US"/>
              </w:rPr>
            </w:pPr>
            <w:r w:rsidRPr="0074495F">
              <w:rPr>
                <w:lang w:val="en-GB"/>
              </w:rPr>
              <w:t xml:space="preserve">1 </w:t>
            </w:r>
            <w:r w:rsidRPr="0074495F">
              <w:t>Гц</w:t>
            </w:r>
          </w:p>
        </w:tc>
      </w:tr>
      <w:tr w:rsidR="00212A5F" w:rsidRPr="005B0D29" w:rsidTr="007013B5">
        <w:trPr>
          <w:trHeight w:val="773"/>
        </w:trPr>
        <w:tc>
          <w:tcPr>
            <w:tcW w:w="3684" w:type="dxa"/>
          </w:tcPr>
          <w:p w:rsidR="00212A5F" w:rsidRPr="0074495F" w:rsidRDefault="00212A5F" w:rsidP="00212A5F">
            <w:pPr>
              <w:keepNext/>
              <w:keepLines/>
              <w:tabs>
                <w:tab w:val="left" w:pos="629"/>
              </w:tabs>
              <w:spacing w:before="40" w:after="120" w:line="240" w:lineRule="auto"/>
              <w:ind w:left="629" w:right="430" w:hanging="487"/>
            </w:pPr>
            <w:r w:rsidRPr="0074495F">
              <w:t>Местоположение УВЭС:</w:t>
            </w:r>
          </w:p>
          <w:p w:rsidR="00212A5F" w:rsidRPr="0074495F" w:rsidRDefault="00EA2A39" w:rsidP="00212A5F">
            <w:pPr>
              <w:keepNext/>
              <w:keepLines/>
              <w:tabs>
                <w:tab w:val="left" w:pos="629"/>
              </w:tabs>
              <w:spacing w:before="40" w:after="120" w:line="240" w:lineRule="auto"/>
              <w:ind w:left="629" w:right="430" w:hanging="487"/>
            </w:pPr>
            <w:r>
              <w:t>–</w:t>
            </w:r>
            <w:r w:rsidR="00212A5F" w:rsidRPr="0074495F">
              <w:t xml:space="preserve"> в системе координат </w:t>
            </w:r>
            <w:r w:rsidR="00212A5F" w:rsidRPr="0074495F">
              <w:rPr>
                <w:lang w:val="en-GB"/>
              </w:rPr>
              <w:t>WGS</w:t>
            </w:r>
            <w:r w:rsidR="00212A5F" w:rsidRPr="0074495F">
              <w:t>-84</w:t>
            </w:r>
          </w:p>
        </w:tc>
        <w:tc>
          <w:tcPr>
            <w:tcW w:w="3687" w:type="dxa"/>
          </w:tcPr>
          <w:p w:rsidR="00212A5F" w:rsidRPr="0074495F" w:rsidRDefault="0044126C" w:rsidP="00212A5F">
            <w:pPr>
              <w:spacing w:before="40" w:after="120" w:line="240" w:lineRule="auto"/>
              <w:ind w:left="174" w:right="289"/>
              <w:rPr>
                <w:b/>
              </w:rPr>
            </w:pPr>
            <w:r w:rsidRPr="0074495F">
              <w:t xml:space="preserve">Любая заданная в системе координат </w:t>
            </w:r>
            <w:r w:rsidRPr="0074495F">
              <w:rPr>
                <w:lang w:val="en-GB"/>
              </w:rPr>
              <w:t>WGS</w:t>
            </w:r>
            <w:r w:rsidRPr="0074495F">
              <w:t>84 точка суши в пределах широт 80</w:t>
            </w:r>
            <w:r>
              <w:t xml:space="preserve"> </w:t>
            </w:r>
            <w:r w:rsidRPr="0074495F">
              <w:t>°С и 80</w:t>
            </w:r>
            <w:r>
              <w:t xml:space="preserve"> </w:t>
            </w:r>
            <w:r w:rsidRPr="0074495F">
              <w:t>°Ю.</w:t>
            </w:r>
          </w:p>
        </w:tc>
      </w:tr>
      <w:tr w:rsidR="00212A5F" w:rsidRPr="0074495F" w:rsidTr="007013B5">
        <w:trPr>
          <w:trHeight w:val="1178"/>
        </w:trPr>
        <w:tc>
          <w:tcPr>
            <w:tcW w:w="3684" w:type="dxa"/>
          </w:tcPr>
          <w:p w:rsidR="00212A5F" w:rsidRPr="0074495F" w:rsidRDefault="00212A5F" w:rsidP="00212A5F">
            <w:pPr>
              <w:keepNext/>
              <w:keepLines/>
              <w:tabs>
                <w:tab w:val="left" w:pos="629"/>
              </w:tabs>
              <w:spacing w:before="40" w:after="120" w:line="240" w:lineRule="auto"/>
              <w:ind w:left="629" w:right="430" w:hanging="487"/>
            </w:pPr>
            <w:r w:rsidRPr="0074495F">
              <w:t>Модель движения:</w:t>
            </w:r>
          </w:p>
          <w:p w:rsidR="00212A5F" w:rsidRPr="0074495F" w:rsidRDefault="00EA2A39" w:rsidP="00212A5F">
            <w:pPr>
              <w:keepNext/>
              <w:keepLines/>
              <w:tabs>
                <w:tab w:val="left" w:pos="629"/>
              </w:tabs>
              <w:spacing w:before="40" w:after="120" w:line="240" w:lineRule="auto"/>
              <w:ind w:left="634" w:right="432" w:hanging="490"/>
            </w:pPr>
            <w:r>
              <w:t>–</w:t>
            </w:r>
            <w:r w:rsidR="00212A5F" w:rsidRPr="0074495F">
              <w:t xml:space="preserve"> скорость, км/ч;</w:t>
            </w:r>
          </w:p>
          <w:p w:rsidR="00212A5F" w:rsidRPr="0074495F" w:rsidRDefault="00EA2A39" w:rsidP="00212A5F">
            <w:pPr>
              <w:keepNext/>
              <w:keepLines/>
              <w:tabs>
                <w:tab w:val="left" w:pos="629"/>
              </w:tabs>
              <w:spacing w:before="40" w:after="120" w:line="240" w:lineRule="auto"/>
              <w:ind w:left="634" w:right="432" w:hanging="490"/>
            </w:pPr>
            <w:r>
              <w:t>–</w:t>
            </w:r>
            <w:r w:rsidR="00212A5F" w:rsidRPr="0074495F">
              <w:t xml:space="preserve"> радиус поворота, м;</w:t>
            </w:r>
          </w:p>
          <w:p w:rsidR="00212A5F" w:rsidRPr="0074495F" w:rsidRDefault="00EA2A39" w:rsidP="00212A5F">
            <w:pPr>
              <w:keepNext/>
              <w:keepLines/>
              <w:tabs>
                <w:tab w:val="left" w:pos="629"/>
              </w:tabs>
              <w:spacing w:before="40" w:after="120" w:line="240" w:lineRule="auto"/>
              <w:ind w:left="629" w:right="430" w:hanging="487"/>
            </w:pPr>
            <w:r>
              <w:t>–</w:t>
            </w:r>
            <w:r w:rsidR="00212A5F" w:rsidRPr="0074495F">
              <w:t xml:space="preserve"> поворотное ускорение, м/с</w:t>
            </w:r>
            <w:r w:rsidR="00212A5F" w:rsidRPr="0074495F">
              <w:rPr>
                <w:vertAlign w:val="superscript"/>
              </w:rPr>
              <w:t>2</w:t>
            </w:r>
          </w:p>
        </w:tc>
        <w:tc>
          <w:tcPr>
            <w:tcW w:w="3687" w:type="dxa"/>
          </w:tcPr>
          <w:p w:rsidR="00212A5F" w:rsidRPr="0074495F" w:rsidRDefault="00212A5F" w:rsidP="00212A5F">
            <w:pPr>
              <w:keepNext/>
              <w:keepLines/>
              <w:spacing w:before="40" w:after="120" w:line="240" w:lineRule="auto"/>
              <w:ind w:left="174" w:right="289"/>
            </w:pPr>
            <w:r w:rsidRPr="0074495F">
              <w:t>Движение с маневрированием:</w:t>
            </w:r>
          </w:p>
          <w:p w:rsidR="00212A5F" w:rsidRPr="0074495F" w:rsidRDefault="00212A5F" w:rsidP="00212A5F">
            <w:pPr>
              <w:keepNext/>
              <w:keepLines/>
              <w:spacing w:before="40" w:after="120" w:line="240" w:lineRule="auto"/>
              <w:ind w:left="173" w:right="288"/>
            </w:pPr>
            <w:r w:rsidRPr="0074495F">
              <w:t>140</w:t>
            </w:r>
          </w:p>
          <w:p w:rsidR="00212A5F" w:rsidRPr="0074495F" w:rsidRDefault="00212A5F" w:rsidP="00212A5F">
            <w:pPr>
              <w:keepNext/>
              <w:keepLines/>
              <w:spacing w:before="40" w:after="120" w:line="240" w:lineRule="auto"/>
              <w:ind w:left="173" w:right="288"/>
            </w:pPr>
            <w:r w:rsidRPr="0074495F">
              <w:t>500</w:t>
            </w:r>
          </w:p>
          <w:p w:rsidR="00212A5F" w:rsidRPr="0074495F" w:rsidRDefault="00212A5F" w:rsidP="00212A5F">
            <w:pPr>
              <w:keepNext/>
              <w:keepLines/>
              <w:spacing w:before="40" w:after="120" w:line="240" w:lineRule="auto"/>
              <w:ind w:left="174" w:right="289"/>
            </w:pPr>
            <w:r w:rsidRPr="0074495F">
              <w:t>0,2</w:t>
            </w:r>
          </w:p>
        </w:tc>
      </w:tr>
      <w:tr w:rsidR="00212A5F" w:rsidRPr="0074495F" w:rsidTr="007013B5">
        <w:trPr>
          <w:trHeight w:val="1108"/>
        </w:trPr>
        <w:tc>
          <w:tcPr>
            <w:tcW w:w="3684" w:type="dxa"/>
          </w:tcPr>
          <w:p w:rsidR="00212A5F" w:rsidRPr="0074495F" w:rsidRDefault="00212A5F" w:rsidP="00212A5F">
            <w:pPr>
              <w:tabs>
                <w:tab w:val="left" w:pos="629"/>
              </w:tabs>
              <w:spacing w:before="40" w:after="120" w:line="240" w:lineRule="auto"/>
              <w:ind w:left="629" w:right="430" w:hanging="487"/>
            </w:pPr>
            <w:r w:rsidRPr="0074495F">
              <w:t>Тропосфера:</w:t>
            </w:r>
          </w:p>
          <w:p w:rsidR="00212A5F" w:rsidRPr="0074495F" w:rsidRDefault="00212A5F" w:rsidP="00212A5F">
            <w:pPr>
              <w:tabs>
                <w:tab w:val="left" w:pos="629"/>
              </w:tabs>
              <w:spacing w:before="40" w:after="120" w:line="240" w:lineRule="auto"/>
              <w:ind w:left="634" w:right="432" w:hanging="490"/>
            </w:pPr>
          </w:p>
          <w:p w:rsidR="00212A5F" w:rsidRPr="0074495F" w:rsidRDefault="00212A5F" w:rsidP="00212A5F">
            <w:pPr>
              <w:keepNext/>
              <w:keepLines/>
              <w:tabs>
                <w:tab w:val="left" w:pos="629"/>
              </w:tabs>
              <w:spacing w:before="40" w:after="120" w:line="240" w:lineRule="auto"/>
              <w:ind w:left="629" w:right="430" w:hanging="487"/>
            </w:pPr>
            <w:r w:rsidRPr="0074495F">
              <w:t>Ионосфера:</w:t>
            </w:r>
          </w:p>
        </w:tc>
        <w:tc>
          <w:tcPr>
            <w:tcW w:w="3687" w:type="dxa"/>
            <w:vAlign w:val="center"/>
          </w:tcPr>
          <w:p w:rsidR="00212A5F" w:rsidRPr="0074495F" w:rsidRDefault="00212A5F" w:rsidP="00212A5F">
            <w:pPr>
              <w:keepNext/>
              <w:keepLines/>
              <w:spacing w:before="40" w:after="120" w:line="240" w:lineRule="auto"/>
              <w:ind w:left="174" w:right="289"/>
            </w:pPr>
            <w:r w:rsidRPr="0074495F">
              <w:t>Стандартная модель, заданная имитатором сигналов ГНСС.</w:t>
            </w:r>
          </w:p>
          <w:p w:rsidR="00212A5F" w:rsidRPr="0074495F" w:rsidRDefault="00212A5F" w:rsidP="00212A5F">
            <w:pPr>
              <w:keepNext/>
              <w:keepLines/>
              <w:spacing w:before="40" w:after="120" w:line="240" w:lineRule="auto"/>
              <w:ind w:left="174" w:right="289"/>
            </w:pPr>
            <w:r w:rsidRPr="0074495F">
              <w:t>Стандартная модель, заданная имитатором сигналов ГНСС.</w:t>
            </w:r>
          </w:p>
        </w:tc>
      </w:tr>
      <w:tr w:rsidR="00212A5F" w:rsidRPr="005B0D29" w:rsidTr="007013B5">
        <w:tblPrEx>
          <w:tblLook w:val="0000" w:firstRow="0" w:lastRow="0" w:firstColumn="0" w:lastColumn="0" w:noHBand="0" w:noVBand="0"/>
        </w:tblPrEx>
        <w:trPr>
          <w:trHeight w:val="476"/>
        </w:trPr>
        <w:tc>
          <w:tcPr>
            <w:tcW w:w="3684" w:type="dxa"/>
          </w:tcPr>
          <w:p w:rsidR="00212A5F" w:rsidRPr="0074495F" w:rsidRDefault="00212A5F" w:rsidP="00212A5F">
            <w:pPr>
              <w:keepNext/>
              <w:keepLines/>
              <w:tabs>
                <w:tab w:val="left" w:pos="629"/>
              </w:tabs>
              <w:spacing w:before="40" w:after="120" w:line="240" w:lineRule="auto"/>
              <w:ind w:left="629" w:right="430" w:hanging="487"/>
              <w:rPr>
                <w:lang w:val="en-GB"/>
              </w:rPr>
            </w:pPr>
            <w:r w:rsidRPr="0074495F">
              <w:t>Значение ФУТПК</w:t>
            </w:r>
          </w:p>
        </w:tc>
        <w:tc>
          <w:tcPr>
            <w:tcW w:w="3687" w:type="dxa"/>
            <w:vAlign w:val="center"/>
          </w:tcPr>
          <w:p w:rsidR="00212A5F" w:rsidRPr="0074495F" w:rsidRDefault="00212A5F" w:rsidP="00212A5F">
            <w:pPr>
              <w:spacing w:before="40" w:after="120" w:line="240" w:lineRule="auto"/>
              <w:ind w:left="174" w:right="289"/>
            </w:pPr>
            <w:r w:rsidRPr="0074495F">
              <w:t>2,0 ≤ ФУТПК ≤ 2,5 во временно́м отрезке испытания</w:t>
            </w:r>
          </w:p>
        </w:tc>
      </w:tr>
      <w:tr w:rsidR="00212A5F" w:rsidRPr="0074495F" w:rsidTr="007013B5">
        <w:tblPrEx>
          <w:tblLook w:val="0000" w:firstRow="0" w:lastRow="0" w:firstColumn="0" w:lastColumn="0" w:noHBand="0" w:noVBand="0"/>
        </w:tblPrEx>
        <w:trPr>
          <w:trHeight w:val="569"/>
        </w:trPr>
        <w:tc>
          <w:tcPr>
            <w:tcW w:w="3684" w:type="dxa"/>
          </w:tcPr>
          <w:p w:rsidR="00212A5F" w:rsidRPr="0074495F" w:rsidRDefault="00212A5F" w:rsidP="00212A5F">
            <w:pPr>
              <w:keepNext/>
              <w:keepLines/>
              <w:tabs>
                <w:tab w:val="left" w:pos="629"/>
              </w:tabs>
              <w:spacing w:before="40" w:after="120" w:line="240" w:lineRule="auto"/>
              <w:ind w:left="629" w:right="430" w:hanging="487"/>
              <w:rPr>
                <w:lang w:val="en-GB"/>
              </w:rPr>
            </w:pPr>
            <w:r w:rsidRPr="0074495F">
              <w:t>Имитируемые</w:t>
            </w:r>
            <w:r w:rsidRPr="0074495F">
              <w:rPr>
                <w:lang w:val="en-US"/>
              </w:rPr>
              <w:t xml:space="preserve"> </w:t>
            </w:r>
            <w:r w:rsidRPr="0074495F">
              <w:t>сигналы</w:t>
            </w:r>
          </w:p>
        </w:tc>
        <w:tc>
          <w:tcPr>
            <w:tcW w:w="3687" w:type="dxa"/>
          </w:tcPr>
          <w:p w:rsidR="00212A5F" w:rsidRPr="0074495F" w:rsidRDefault="00212A5F" w:rsidP="00837CB4">
            <w:pPr>
              <w:keepNext/>
              <w:keepLines/>
              <w:spacing w:before="40" w:after="120" w:line="240" w:lineRule="auto"/>
              <w:ind w:left="174" w:right="-108"/>
            </w:pPr>
            <w:r w:rsidRPr="0074495F">
              <w:t xml:space="preserve">Комбинированные сигналы </w:t>
            </w:r>
            <w:r w:rsidR="00BD13AB">
              <w:rPr>
                <w:iCs/>
              </w:rPr>
              <w:t>«</w:t>
            </w:r>
            <w:r w:rsidRPr="0074495F">
              <w:rPr>
                <w:iCs/>
              </w:rPr>
              <w:t>ГЛОНАСС</w:t>
            </w:r>
            <w:r w:rsidR="00BD13AB">
              <w:rPr>
                <w:iCs/>
              </w:rPr>
              <w:t>»</w:t>
            </w:r>
            <w:r w:rsidRPr="0074495F">
              <w:t>/</w:t>
            </w:r>
            <w:r w:rsidR="00BD13AB">
              <w:rPr>
                <w:iCs/>
              </w:rPr>
              <w:t>»</w:t>
            </w:r>
            <w:r w:rsidRPr="0074495F">
              <w:rPr>
                <w:iCs/>
              </w:rPr>
              <w:t>Галилео</w:t>
            </w:r>
            <w:r w:rsidR="00BD13AB">
              <w:rPr>
                <w:iCs/>
              </w:rPr>
              <w:t>»</w:t>
            </w:r>
            <w:r w:rsidRPr="0074495F">
              <w:t>/</w:t>
            </w:r>
            <w:r w:rsidRPr="0074495F">
              <w:rPr>
                <w:lang w:val="en-GB"/>
              </w:rPr>
              <w:t>GPS</w:t>
            </w:r>
            <w:r w:rsidRPr="0074495F">
              <w:t>/</w:t>
            </w:r>
            <w:r w:rsidRPr="0074495F">
              <w:rPr>
                <w:iCs/>
              </w:rPr>
              <w:t>ССДК</w:t>
            </w:r>
          </w:p>
        </w:tc>
      </w:tr>
      <w:tr w:rsidR="00212A5F" w:rsidRPr="0074495F" w:rsidTr="007013B5">
        <w:tblPrEx>
          <w:tblLook w:val="0000" w:firstRow="0" w:lastRow="0" w:firstColumn="0" w:lastColumn="0" w:noHBand="0" w:noVBand="0"/>
        </w:tblPrEx>
        <w:trPr>
          <w:trHeight w:val="1151"/>
        </w:trPr>
        <w:tc>
          <w:tcPr>
            <w:tcW w:w="3684" w:type="dxa"/>
            <w:tcBorders>
              <w:bottom w:val="single" w:sz="4" w:space="0" w:color="auto"/>
            </w:tcBorders>
          </w:tcPr>
          <w:p w:rsidR="00212A5F" w:rsidRPr="0074495F" w:rsidRDefault="00212A5F" w:rsidP="00212A5F">
            <w:pPr>
              <w:tabs>
                <w:tab w:val="left" w:pos="629"/>
              </w:tabs>
              <w:spacing w:before="40" w:after="120" w:line="240" w:lineRule="auto"/>
              <w:ind w:left="629" w:right="430" w:hanging="487"/>
            </w:pPr>
            <w:r w:rsidRPr="0074495F">
              <w:t>Мощность сигнала:</w:t>
            </w:r>
          </w:p>
          <w:p w:rsidR="00212A5F" w:rsidRPr="0074495F" w:rsidRDefault="00EA2A39" w:rsidP="00212A5F">
            <w:pPr>
              <w:tabs>
                <w:tab w:val="left" w:pos="629"/>
              </w:tabs>
              <w:spacing w:before="40" w:after="120" w:line="240" w:lineRule="auto"/>
              <w:ind w:left="634" w:right="432" w:hanging="490"/>
            </w:pPr>
            <w:r>
              <w:t>–</w:t>
            </w:r>
            <w:r w:rsidR="00212A5F" w:rsidRPr="0074495F">
              <w:t xml:space="preserve"> </w:t>
            </w:r>
            <w:r w:rsidR="00212A5F" w:rsidRPr="0074495F">
              <w:rPr>
                <w:iCs/>
              </w:rPr>
              <w:t>ГНСС</w:t>
            </w:r>
            <w:r w:rsidR="00212A5F" w:rsidRPr="0074495F">
              <w:t xml:space="preserve"> </w:t>
            </w:r>
            <w:r w:rsidR="00BD13AB">
              <w:rPr>
                <w:iCs/>
              </w:rPr>
              <w:t>«</w:t>
            </w:r>
            <w:r w:rsidR="00212A5F" w:rsidRPr="0074495F">
              <w:rPr>
                <w:iCs/>
              </w:rPr>
              <w:t>ГЛОНАСС</w:t>
            </w:r>
            <w:r w:rsidR="00BD13AB">
              <w:rPr>
                <w:iCs/>
              </w:rPr>
              <w:t>»</w:t>
            </w:r>
            <w:r w:rsidR="00212A5F" w:rsidRPr="0074495F">
              <w:t>;</w:t>
            </w:r>
          </w:p>
          <w:p w:rsidR="00212A5F" w:rsidRPr="0074495F" w:rsidRDefault="00EA2A39" w:rsidP="00212A5F">
            <w:pPr>
              <w:tabs>
                <w:tab w:val="left" w:pos="629"/>
              </w:tabs>
              <w:spacing w:before="40" w:after="120" w:line="240" w:lineRule="auto"/>
              <w:ind w:left="634" w:right="432" w:hanging="490"/>
            </w:pPr>
            <w:r>
              <w:t>–</w:t>
            </w:r>
            <w:r w:rsidR="00212A5F" w:rsidRPr="0074495F">
              <w:t xml:space="preserve"> </w:t>
            </w:r>
            <w:r w:rsidR="00212A5F" w:rsidRPr="0074495F">
              <w:rPr>
                <w:iCs/>
              </w:rPr>
              <w:t>ГНСС</w:t>
            </w:r>
            <w:r w:rsidR="00212A5F" w:rsidRPr="0074495F">
              <w:t xml:space="preserve"> </w:t>
            </w:r>
            <w:r w:rsidR="00BD13AB">
              <w:rPr>
                <w:iCs/>
              </w:rPr>
              <w:t>«</w:t>
            </w:r>
            <w:r w:rsidR="00212A5F" w:rsidRPr="0074495F">
              <w:rPr>
                <w:iCs/>
              </w:rPr>
              <w:t>Галилео</w:t>
            </w:r>
            <w:r w:rsidR="00BD13AB">
              <w:rPr>
                <w:iCs/>
              </w:rPr>
              <w:t>»</w:t>
            </w:r>
            <w:r w:rsidR="00212A5F" w:rsidRPr="0074495F">
              <w:t>;</w:t>
            </w:r>
          </w:p>
          <w:p w:rsidR="00212A5F" w:rsidRPr="00EA2A39" w:rsidRDefault="00EA2A39" w:rsidP="00212A5F">
            <w:pPr>
              <w:keepNext/>
              <w:keepLines/>
              <w:tabs>
                <w:tab w:val="left" w:pos="629"/>
              </w:tabs>
              <w:spacing w:before="40" w:after="120" w:line="240" w:lineRule="auto"/>
              <w:ind w:left="629" w:right="430" w:hanging="487"/>
            </w:pPr>
            <w:r>
              <w:t>–</w:t>
            </w:r>
            <w:r w:rsidR="00212A5F" w:rsidRPr="00EA2A39">
              <w:t xml:space="preserve"> </w:t>
            </w:r>
            <w:r w:rsidR="00212A5F" w:rsidRPr="0074495F">
              <w:rPr>
                <w:iCs/>
              </w:rPr>
              <w:t>ГНСС</w:t>
            </w:r>
            <w:r w:rsidR="00212A5F" w:rsidRPr="00EA2A39">
              <w:t xml:space="preserve"> </w:t>
            </w:r>
            <w:r w:rsidR="00212A5F" w:rsidRPr="0074495F">
              <w:rPr>
                <w:lang w:val="en-GB"/>
              </w:rPr>
              <w:t>GPS</w:t>
            </w:r>
          </w:p>
        </w:tc>
        <w:tc>
          <w:tcPr>
            <w:tcW w:w="3687" w:type="dxa"/>
            <w:tcBorders>
              <w:bottom w:val="single" w:sz="4" w:space="0" w:color="auto"/>
            </w:tcBorders>
          </w:tcPr>
          <w:p w:rsidR="00212A5F" w:rsidRPr="0074495F" w:rsidRDefault="00212A5F" w:rsidP="00212A5F">
            <w:pPr>
              <w:keepNext/>
              <w:keepLines/>
              <w:spacing w:before="40" w:after="120" w:line="240" w:lineRule="auto"/>
              <w:ind w:left="174" w:right="289"/>
              <w:rPr>
                <w:lang w:val="de-DE"/>
              </w:rPr>
            </w:pPr>
          </w:p>
          <w:p w:rsidR="00212A5F" w:rsidRPr="0074495F" w:rsidRDefault="00212A5F" w:rsidP="00212A5F">
            <w:pPr>
              <w:spacing w:before="40" w:after="120" w:line="240" w:lineRule="auto"/>
              <w:ind w:left="173" w:right="288"/>
              <w:rPr>
                <w:lang w:val="de-DE"/>
              </w:rPr>
            </w:pPr>
            <w:r w:rsidRPr="0074495F">
              <w:t>минус</w:t>
            </w:r>
            <w:r w:rsidRPr="0074495F">
              <w:rPr>
                <w:lang w:val="de-DE"/>
              </w:rPr>
              <w:t xml:space="preserve"> 141 </w:t>
            </w:r>
            <w:r w:rsidRPr="0074495F">
              <w:t>дБм</w:t>
            </w:r>
            <w:r w:rsidRPr="0074495F">
              <w:rPr>
                <w:lang w:val="de-DE"/>
              </w:rPr>
              <w:t>;</w:t>
            </w:r>
          </w:p>
          <w:p w:rsidR="00212A5F" w:rsidRPr="0074495F" w:rsidRDefault="00212A5F" w:rsidP="00212A5F">
            <w:pPr>
              <w:spacing w:before="40" w:after="120" w:line="240" w:lineRule="auto"/>
              <w:ind w:left="173" w:right="288"/>
              <w:rPr>
                <w:lang w:val="de-DE"/>
              </w:rPr>
            </w:pPr>
            <w:r w:rsidRPr="0074495F">
              <w:t>минус</w:t>
            </w:r>
            <w:r w:rsidRPr="0074495F">
              <w:rPr>
                <w:lang w:val="de-DE"/>
              </w:rPr>
              <w:t xml:space="preserve"> 135 </w:t>
            </w:r>
            <w:r w:rsidRPr="0074495F">
              <w:t>дБм</w:t>
            </w:r>
            <w:r w:rsidRPr="0074495F">
              <w:rPr>
                <w:lang w:val="de-DE"/>
              </w:rPr>
              <w:t>;</w:t>
            </w:r>
          </w:p>
          <w:p w:rsidR="00212A5F" w:rsidRPr="0074495F" w:rsidDel="0002586D" w:rsidRDefault="00212A5F" w:rsidP="00212A5F">
            <w:pPr>
              <w:keepNext/>
              <w:keepLines/>
              <w:spacing w:before="40" w:after="120" w:line="240" w:lineRule="auto"/>
              <w:ind w:left="174" w:right="289"/>
            </w:pPr>
            <w:r w:rsidRPr="0074495F">
              <w:t>минус</w:t>
            </w:r>
            <w:r w:rsidRPr="0074495F">
              <w:rPr>
                <w:lang w:val="de-DE"/>
              </w:rPr>
              <w:t xml:space="preserve"> 138</w:t>
            </w:r>
            <w:r w:rsidRPr="0074495F">
              <w:t>,</w:t>
            </w:r>
            <w:r w:rsidRPr="0074495F">
              <w:rPr>
                <w:lang w:val="de-DE"/>
              </w:rPr>
              <w:t xml:space="preserve">5 </w:t>
            </w:r>
            <w:r w:rsidRPr="0074495F">
              <w:t>дБм</w:t>
            </w:r>
            <w:r w:rsidR="00D9752B">
              <w:t>.</w:t>
            </w:r>
          </w:p>
        </w:tc>
      </w:tr>
      <w:tr w:rsidR="00212A5F" w:rsidRPr="0074495F" w:rsidTr="007013B5">
        <w:tblPrEx>
          <w:tblLook w:val="0000" w:firstRow="0" w:lastRow="0" w:firstColumn="0" w:lastColumn="0" w:noHBand="0" w:noVBand="0"/>
        </w:tblPrEx>
        <w:trPr>
          <w:trHeight w:val="855"/>
        </w:trPr>
        <w:tc>
          <w:tcPr>
            <w:tcW w:w="3684" w:type="dxa"/>
            <w:tcBorders>
              <w:bottom w:val="single" w:sz="12" w:space="0" w:color="auto"/>
            </w:tcBorders>
          </w:tcPr>
          <w:p w:rsidR="00212A5F" w:rsidRPr="0074495F" w:rsidRDefault="00212A5F" w:rsidP="00212A5F">
            <w:pPr>
              <w:keepNext/>
              <w:keepLines/>
              <w:tabs>
                <w:tab w:val="left" w:pos="629"/>
              </w:tabs>
              <w:spacing w:before="40" w:after="120" w:line="240" w:lineRule="auto"/>
              <w:ind w:left="629" w:right="32" w:hanging="487"/>
              <w:rPr>
                <w:lang w:val="en-GB"/>
              </w:rPr>
            </w:pPr>
            <w:r w:rsidRPr="0074495F">
              <w:lastRenderedPageBreak/>
              <w:t>Число</w:t>
            </w:r>
            <w:r w:rsidRPr="0074495F">
              <w:rPr>
                <w:lang w:val="en-US"/>
              </w:rPr>
              <w:t xml:space="preserve"> </w:t>
            </w:r>
            <w:r w:rsidRPr="0074495F">
              <w:t>имитируемых</w:t>
            </w:r>
            <w:r w:rsidRPr="0074495F">
              <w:rPr>
                <w:lang w:val="en-US"/>
              </w:rPr>
              <w:t xml:space="preserve"> </w:t>
            </w:r>
            <w:r w:rsidRPr="0074495F">
              <w:t>спутников</w:t>
            </w:r>
            <w:r w:rsidRPr="0074495F">
              <w:rPr>
                <w:lang w:val="en-GB"/>
              </w:rPr>
              <w:t>:</w:t>
            </w:r>
          </w:p>
        </w:tc>
        <w:tc>
          <w:tcPr>
            <w:tcW w:w="3687" w:type="dxa"/>
            <w:tcBorders>
              <w:bottom w:val="single" w:sz="12" w:space="0" w:color="auto"/>
            </w:tcBorders>
          </w:tcPr>
          <w:p w:rsidR="00212A5F" w:rsidRPr="0074495F" w:rsidRDefault="00EA2A39" w:rsidP="00212A5F">
            <w:pPr>
              <w:spacing w:before="40" w:after="120" w:line="240" w:lineRule="auto"/>
              <w:ind w:left="173" w:right="288"/>
            </w:pPr>
            <w:r>
              <w:t>–</w:t>
            </w:r>
            <w:r w:rsidR="00212A5F" w:rsidRPr="0074495F">
              <w:t xml:space="preserve"> не менее 6 спутников ГЛОНАСС;</w:t>
            </w:r>
          </w:p>
          <w:p w:rsidR="00212A5F" w:rsidRPr="0074495F" w:rsidRDefault="00EA2A39" w:rsidP="00212A5F">
            <w:pPr>
              <w:spacing w:before="40" w:after="120" w:line="240" w:lineRule="auto"/>
              <w:ind w:left="173" w:right="288"/>
            </w:pPr>
            <w:r>
              <w:t>–</w:t>
            </w:r>
            <w:r w:rsidR="00212A5F" w:rsidRPr="0074495F">
              <w:t xml:space="preserve"> не менее 6 спутников</w:t>
            </w:r>
            <w:r w:rsidR="00212A5F" w:rsidRPr="0074495F">
              <w:rPr>
                <w:iCs/>
              </w:rPr>
              <w:t xml:space="preserve"> Галилео</w:t>
            </w:r>
            <w:r w:rsidR="00212A5F" w:rsidRPr="0074495F">
              <w:t>;</w:t>
            </w:r>
          </w:p>
          <w:p w:rsidR="00212A5F" w:rsidRPr="0074495F" w:rsidRDefault="00EA2A39" w:rsidP="00212A5F">
            <w:pPr>
              <w:spacing w:before="40" w:after="120" w:line="240" w:lineRule="auto"/>
              <w:ind w:left="173" w:right="288"/>
            </w:pPr>
            <w:r>
              <w:t>–</w:t>
            </w:r>
            <w:r w:rsidR="00212A5F" w:rsidRPr="0074495F">
              <w:t xml:space="preserve"> не менее 6 спутников </w:t>
            </w:r>
            <w:r w:rsidR="00212A5F" w:rsidRPr="0074495F">
              <w:rPr>
                <w:lang w:val="en-GB"/>
              </w:rPr>
              <w:t>GPS</w:t>
            </w:r>
            <w:r w:rsidR="00212A5F" w:rsidRPr="0074495F">
              <w:t>;</w:t>
            </w:r>
          </w:p>
          <w:p w:rsidR="00212A5F" w:rsidRPr="0074495F" w:rsidRDefault="00EA2A39" w:rsidP="00212A5F">
            <w:pPr>
              <w:keepNext/>
              <w:keepLines/>
              <w:spacing w:before="40" w:after="120" w:line="240" w:lineRule="auto"/>
              <w:ind w:left="174" w:right="289"/>
            </w:pPr>
            <w:r>
              <w:t>–</w:t>
            </w:r>
            <w:r w:rsidR="00212A5F" w:rsidRPr="0074495F">
              <w:t xml:space="preserve"> не менее 2 спутников </w:t>
            </w:r>
            <w:r w:rsidR="00212A5F" w:rsidRPr="0074495F">
              <w:rPr>
                <w:iCs/>
              </w:rPr>
              <w:t>ССДК</w:t>
            </w:r>
            <w:r w:rsidR="00D9752B">
              <w:rPr>
                <w:iCs/>
              </w:rPr>
              <w:t>.</w:t>
            </w:r>
          </w:p>
        </w:tc>
      </w:tr>
    </w:tbl>
    <w:p w:rsidR="007B22CC" w:rsidRPr="007B22CC" w:rsidRDefault="007B22CC" w:rsidP="007B22CC">
      <w:pPr>
        <w:pStyle w:val="SingleTxtGR"/>
        <w:tabs>
          <w:tab w:val="clear" w:pos="1701"/>
        </w:tabs>
        <w:spacing w:before="120"/>
        <w:ind w:left="2268" w:hanging="1134"/>
      </w:pPr>
      <w:r w:rsidRPr="007B22CC">
        <w:t>2.3.2</w:t>
      </w:r>
      <w:r w:rsidRPr="007B22CC">
        <w:tab/>
        <w:t>На основе значений, полученных по формуле (6) для всех испытуемых образцов УВЭС/СВЭС, определить соответствующие усредненные значения.</w:t>
      </w:r>
    </w:p>
    <w:p w:rsidR="007B22CC" w:rsidRPr="007B22CC" w:rsidRDefault="007B22CC" w:rsidP="007B22CC">
      <w:pPr>
        <w:pStyle w:val="SingleTxtGR"/>
        <w:tabs>
          <w:tab w:val="clear" w:pos="1701"/>
        </w:tabs>
        <w:ind w:left="2268" w:hanging="1134"/>
      </w:pPr>
      <w:r w:rsidRPr="007B22CC">
        <w:t>2.3.3</w:t>
      </w:r>
      <w:r w:rsidRPr="007B22CC">
        <w:tab/>
        <w:t>Результаты испытания считают удовлетворительными, если соблюдается по крайней мере одно из следующих условий:</w:t>
      </w:r>
    </w:p>
    <w:p w:rsidR="007B22CC" w:rsidRPr="007B22CC" w:rsidRDefault="007B22CC" w:rsidP="007B22CC">
      <w:pPr>
        <w:pStyle w:val="SingleTxtGR"/>
        <w:tabs>
          <w:tab w:val="clear" w:pos="1701"/>
        </w:tabs>
        <w:ind w:left="2835" w:hanging="1701"/>
      </w:pPr>
      <w:r w:rsidRPr="007B22CC">
        <w:tab/>
      </w:r>
      <w:r w:rsidRPr="007B22CC">
        <w:rPr>
          <w:lang w:val="en-GB"/>
        </w:rPr>
        <w:t>a</w:t>
      </w:r>
      <w:r w:rsidRPr="007B22CC">
        <w:t>)</w:t>
      </w:r>
      <w:r w:rsidRPr="007B22CC">
        <w:tab/>
        <w:t xml:space="preserve">погрешность определения плановых координат, рассчитанная по формуле (6) для всех образцов УВЭС/СВЭС, не превышает 15 м в условиях </w:t>
      </w:r>
      <w:r w:rsidR="00BD13AB">
        <w:t>«</w:t>
      </w:r>
      <w:r w:rsidRPr="007B22CC">
        <w:rPr>
          <w:bCs/>
          <w:iCs/>
        </w:rPr>
        <w:t>открытого пространства</w:t>
      </w:r>
      <w:r w:rsidR="00BD13AB">
        <w:t>»</w:t>
      </w:r>
      <w:r w:rsidRPr="007B22CC">
        <w:t xml:space="preserve"> при любом сценарии имитации; или</w:t>
      </w:r>
    </w:p>
    <w:p w:rsidR="007B22CC" w:rsidRPr="007B22CC" w:rsidRDefault="007B22CC" w:rsidP="007B22CC">
      <w:pPr>
        <w:pStyle w:val="SingleTxtGR"/>
        <w:tabs>
          <w:tab w:val="clear" w:pos="1701"/>
        </w:tabs>
        <w:ind w:left="2835" w:hanging="1701"/>
      </w:pPr>
      <w:r w:rsidRPr="007B22CC">
        <w:tab/>
      </w:r>
      <w:r w:rsidRPr="007B22CC">
        <w:rPr>
          <w:lang w:val="en-GB"/>
        </w:rPr>
        <w:t>b</w:t>
      </w:r>
      <w:r w:rsidRPr="007B22CC">
        <w:t>)</w:t>
      </w:r>
      <w:r w:rsidRPr="007B22CC">
        <w:tab/>
        <w:t xml:space="preserve">погрешность каждого линейного измерения, определенная по формуле (7) для всех образцов УВЭС/СВЭС, применительно минимум к 95% всех измерений не превышает 15 м в условиях </w:t>
      </w:r>
      <w:r w:rsidR="00BD13AB">
        <w:t>«</w:t>
      </w:r>
      <w:r w:rsidRPr="007B22CC">
        <w:rPr>
          <w:bCs/>
          <w:iCs/>
        </w:rPr>
        <w:t>открытого пространства</w:t>
      </w:r>
      <w:r w:rsidR="00BD13AB">
        <w:t>»</w:t>
      </w:r>
      <w:r w:rsidRPr="007B22CC">
        <w:t xml:space="preserve"> при любом сценарии имитации.</w:t>
      </w:r>
    </w:p>
    <w:p w:rsidR="007B22CC" w:rsidRPr="007B22CC" w:rsidRDefault="007B22CC" w:rsidP="007B22CC">
      <w:pPr>
        <w:pStyle w:val="SingleTxtGR"/>
        <w:tabs>
          <w:tab w:val="clear" w:pos="1701"/>
        </w:tabs>
        <w:ind w:left="2268" w:hanging="1134"/>
      </w:pPr>
      <w:r w:rsidRPr="007B22CC">
        <w:t>2.4</w:t>
      </w:r>
      <w:r w:rsidRPr="007B22CC">
        <w:tab/>
        <w:t xml:space="preserve">Движение в зонах радиотени, зонах неуверенного приема навигационных сигналов и в условиях </w:t>
      </w:r>
      <w:r w:rsidR="00BD13AB">
        <w:t>«</w:t>
      </w:r>
      <w:r w:rsidRPr="007B22CC">
        <w:rPr>
          <w:bCs/>
          <w:iCs/>
        </w:rPr>
        <w:t>городских каньонов</w:t>
      </w:r>
      <w:r w:rsidR="00BD13AB">
        <w:t>»</w:t>
      </w:r>
    </w:p>
    <w:p w:rsidR="007B22CC" w:rsidRPr="007B22CC" w:rsidRDefault="007B22CC" w:rsidP="007B22CC">
      <w:pPr>
        <w:pStyle w:val="SingleTxtGR"/>
        <w:tabs>
          <w:tab w:val="clear" w:pos="1701"/>
        </w:tabs>
        <w:ind w:left="2268" w:hanging="1134"/>
      </w:pPr>
      <w:r w:rsidRPr="007B22CC">
        <w:t>2.4.1</w:t>
      </w:r>
      <w:r w:rsidRPr="007B22CC">
        <w:tab/>
        <w:t xml:space="preserve">Повторить процедуры испытания, предусмотренные в пункте 2.3, для сценария имитации движения в зонах радиотени и зонах неуверенного приема навигационных сигналов (таблица 8) с профилем сигнала для </w:t>
      </w:r>
      <w:r w:rsidR="00BD13AB">
        <w:t>«</w:t>
      </w:r>
      <w:r w:rsidRPr="007B22CC">
        <w:rPr>
          <w:bCs/>
          <w:iCs/>
        </w:rPr>
        <w:t>городского каньона</w:t>
      </w:r>
      <w:r w:rsidR="00BD13AB">
        <w:t>»</w:t>
      </w:r>
      <w:r w:rsidRPr="007B22CC">
        <w:t>, как показано на рис. 3.</w:t>
      </w:r>
    </w:p>
    <w:p w:rsidR="007B22CC" w:rsidRPr="007B22CC" w:rsidRDefault="007B22CC" w:rsidP="007B22CC">
      <w:pPr>
        <w:pStyle w:val="SingleTxtGR"/>
        <w:jc w:val="left"/>
        <w:rPr>
          <w:b/>
          <w:bCs/>
        </w:rPr>
      </w:pPr>
      <w:r w:rsidRPr="007B22CC">
        <w:t>Таблица 8</w:t>
      </w:r>
      <w:r>
        <w:br/>
      </w:r>
      <w:r w:rsidRPr="007B22CC">
        <w:rPr>
          <w:b/>
        </w:rPr>
        <w:t xml:space="preserve">Основные параметры сценария имитации движения </w:t>
      </w:r>
      <w:r w:rsidRPr="007B22CC">
        <w:rPr>
          <w:b/>
          <w:bCs/>
        </w:rPr>
        <w:t xml:space="preserve">в зонах радиотени </w:t>
      </w:r>
      <w:r>
        <w:rPr>
          <w:b/>
          <w:bCs/>
        </w:rPr>
        <w:br/>
      </w:r>
      <w:r w:rsidRPr="007B22CC">
        <w:rPr>
          <w:b/>
          <w:bCs/>
        </w:rPr>
        <w:t>и зонах неуверенного приема навигационных сигналов</w:t>
      </w:r>
    </w:p>
    <w:tbl>
      <w:tblPr>
        <w:tblW w:w="76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3544"/>
      </w:tblGrid>
      <w:tr w:rsidR="007B22CC" w:rsidRPr="007B22CC" w:rsidTr="007B22CC">
        <w:trPr>
          <w:cantSplit/>
          <w:trHeight w:val="491"/>
          <w:tblHeader/>
        </w:trPr>
        <w:tc>
          <w:tcPr>
            <w:tcW w:w="4111" w:type="dxa"/>
            <w:tcBorders>
              <w:bottom w:val="single" w:sz="12" w:space="0" w:color="auto"/>
            </w:tcBorders>
            <w:shd w:val="clear" w:color="auto" w:fill="auto"/>
            <w:vAlign w:val="center"/>
          </w:tcPr>
          <w:p w:rsidR="007B22CC" w:rsidRPr="007B22CC" w:rsidRDefault="007B22CC" w:rsidP="007B22CC">
            <w:pPr>
              <w:tabs>
                <w:tab w:val="left" w:pos="629"/>
                <w:tab w:val="left" w:pos="1170"/>
              </w:tabs>
              <w:spacing w:after="120" w:line="240" w:lineRule="auto"/>
              <w:ind w:left="629" w:right="430" w:hanging="445"/>
              <w:jc w:val="both"/>
              <w:rPr>
                <w:i/>
                <w:sz w:val="16"/>
                <w:szCs w:val="18"/>
                <w:lang w:val="en-GB"/>
              </w:rPr>
            </w:pPr>
            <w:r w:rsidRPr="007B22CC">
              <w:rPr>
                <w:i/>
                <w:sz w:val="16"/>
                <w:szCs w:val="18"/>
              </w:rPr>
              <w:t>Имитируемый параметр</w:t>
            </w:r>
          </w:p>
        </w:tc>
        <w:tc>
          <w:tcPr>
            <w:tcW w:w="3544" w:type="dxa"/>
            <w:tcBorders>
              <w:bottom w:val="single" w:sz="12" w:space="0" w:color="auto"/>
            </w:tcBorders>
            <w:shd w:val="clear" w:color="auto" w:fill="auto"/>
            <w:vAlign w:val="center"/>
          </w:tcPr>
          <w:p w:rsidR="007B22CC" w:rsidRPr="007B22CC" w:rsidRDefault="007B22CC" w:rsidP="007B22CC">
            <w:pPr>
              <w:tabs>
                <w:tab w:val="left" w:pos="1170"/>
              </w:tabs>
              <w:spacing w:after="120" w:line="240" w:lineRule="auto"/>
              <w:ind w:left="174" w:right="289"/>
              <w:jc w:val="both"/>
              <w:rPr>
                <w:i/>
                <w:sz w:val="16"/>
                <w:szCs w:val="18"/>
                <w:lang w:val="en-GB"/>
              </w:rPr>
            </w:pPr>
            <w:r w:rsidRPr="007B22CC">
              <w:rPr>
                <w:i/>
                <w:sz w:val="16"/>
                <w:szCs w:val="18"/>
              </w:rPr>
              <w:t>Значение</w:t>
            </w:r>
          </w:p>
        </w:tc>
      </w:tr>
      <w:tr w:rsidR="007B22CC" w:rsidRPr="0074495F" w:rsidTr="007B22CC">
        <w:tc>
          <w:tcPr>
            <w:tcW w:w="4111" w:type="dxa"/>
            <w:tcBorders>
              <w:top w:val="single" w:sz="12" w:space="0" w:color="auto"/>
            </w:tcBorders>
            <w:vAlign w:val="center"/>
          </w:tcPr>
          <w:p w:rsidR="007B22CC" w:rsidRPr="0074495F" w:rsidRDefault="007B22CC" w:rsidP="007B22CC">
            <w:pPr>
              <w:spacing w:before="40" w:after="120" w:line="240" w:lineRule="auto"/>
              <w:ind w:left="175" w:right="16" w:hanging="28"/>
            </w:pPr>
            <w:r w:rsidRPr="0074495F">
              <w:t>Продолжительность испытания, чч:мм:сс</w:t>
            </w:r>
          </w:p>
        </w:tc>
        <w:tc>
          <w:tcPr>
            <w:tcW w:w="3544" w:type="dxa"/>
            <w:tcBorders>
              <w:top w:val="single" w:sz="12" w:space="0" w:color="auto"/>
            </w:tcBorders>
            <w:vAlign w:val="center"/>
          </w:tcPr>
          <w:p w:rsidR="007B22CC" w:rsidRPr="0074495F" w:rsidRDefault="007B22CC" w:rsidP="007B22CC">
            <w:pPr>
              <w:tabs>
                <w:tab w:val="left" w:pos="1170"/>
              </w:tabs>
              <w:spacing w:before="40" w:after="120" w:line="240" w:lineRule="auto"/>
              <w:ind w:left="174" w:right="289"/>
              <w:rPr>
                <w:lang w:val="en-GB"/>
              </w:rPr>
            </w:pPr>
            <w:r w:rsidRPr="0074495F">
              <w:rPr>
                <w:lang w:val="en-GB"/>
              </w:rPr>
              <w:t>01:00:00</w:t>
            </w:r>
          </w:p>
        </w:tc>
      </w:tr>
      <w:tr w:rsidR="007B22CC" w:rsidRPr="0074495F" w:rsidTr="007B22CC">
        <w:trPr>
          <w:trHeight w:val="359"/>
        </w:trPr>
        <w:tc>
          <w:tcPr>
            <w:tcW w:w="4111" w:type="dxa"/>
            <w:vAlign w:val="center"/>
          </w:tcPr>
          <w:p w:rsidR="007B22CC" w:rsidRPr="0074495F" w:rsidRDefault="007B22CC" w:rsidP="007B22CC">
            <w:pPr>
              <w:tabs>
                <w:tab w:val="left" w:pos="629"/>
              </w:tabs>
              <w:spacing w:before="40" w:after="120" w:line="240" w:lineRule="auto"/>
              <w:ind w:left="629" w:right="430" w:hanging="487"/>
              <w:rPr>
                <w:lang w:val="en-GB"/>
              </w:rPr>
            </w:pPr>
            <w:r w:rsidRPr="0074495F">
              <w:t>Выходная частота</w:t>
            </w:r>
          </w:p>
        </w:tc>
        <w:tc>
          <w:tcPr>
            <w:tcW w:w="3544" w:type="dxa"/>
          </w:tcPr>
          <w:p w:rsidR="007B22CC" w:rsidRPr="0074495F" w:rsidRDefault="007B22CC" w:rsidP="007B22CC">
            <w:pPr>
              <w:tabs>
                <w:tab w:val="left" w:pos="1170"/>
              </w:tabs>
              <w:spacing w:before="40" w:after="120" w:line="240" w:lineRule="auto"/>
              <w:ind w:left="174" w:right="289"/>
            </w:pPr>
            <w:r w:rsidRPr="0074495F">
              <w:rPr>
                <w:bCs/>
                <w:lang w:val="en-GB"/>
              </w:rPr>
              <w:t xml:space="preserve">1 </w:t>
            </w:r>
            <w:r w:rsidRPr="0074495F">
              <w:rPr>
                <w:bCs/>
              </w:rPr>
              <w:t>Гц</w:t>
            </w:r>
          </w:p>
        </w:tc>
      </w:tr>
      <w:tr w:rsidR="007B22CC" w:rsidRPr="005B0D29" w:rsidTr="003C4F1A">
        <w:trPr>
          <w:trHeight w:val="933"/>
        </w:trPr>
        <w:tc>
          <w:tcPr>
            <w:tcW w:w="4111" w:type="dxa"/>
          </w:tcPr>
          <w:p w:rsidR="007B22CC" w:rsidRPr="0074495F" w:rsidRDefault="007B22CC" w:rsidP="007B22CC">
            <w:pPr>
              <w:tabs>
                <w:tab w:val="left" w:pos="629"/>
                <w:tab w:val="left" w:pos="1170"/>
              </w:tabs>
              <w:spacing w:before="40" w:after="120" w:line="240" w:lineRule="auto"/>
              <w:ind w:left="629" w:right="430" w:hanging="487"/>
              <w:rPr>
                <w:lang w:val="en-GB"/>
              </w:rPr>
            </w:pPr>
            <w:r w:rsidRPr="0074495F">
              <w:t>Местоположение УВЭС/СВЭС:</w:t>
            </w:r>
          </w:p>
        </w:tc>
        <w:tc>
          <w:tcPr>
            <w:tcW w:w="3544" w:type="dxa"/>
          </w:tcPr>
          <w:p w:rsidR="007B22CC" w:rsidRPr="0074495F" w:rsidRDefault="0044126C" w:rsidP="00837CB4">
            <w:pPr>
              <w:spacing w:before="40" w:after="120" w:line="240" w:lineRule="auto"/>
              <w:ind w:left="174"/>
              <w:rPr>
                <w:b/>
              </w:rPr>
            </w:pPr>
            <w:r w:rsidRPr="0074495F">
              <w:t xml:space="preserve">Любая заданная в системе координат </w:t>
            </w:r>
            <w:r w:rsidRPr="0074495F">
              <w:rPr>
                <w:lang w:val="en-GB"/>
              </w:rPr>
              <w:t>WGS</w:t>
            </w:r>
            <w:r w:rsidRPr="0074495F">
              <w:t>84 точка суши в пределах широт 80</w:t>
            </w:r>
            <w:r>
              <w:t xml:space="preserve"> </w:t>
            </w:r>
            <w:r w:rsidRPr="0074495F">
              <w:t>°С и 80</w:t>
            </w:r>
            <w:r>
              <w:t xml:space="preserve"> </w:t>
            </w:r>
            <w:r w:rsidRPr="0074495F">
              <w:t>°Ю.</w:t>
            </w:r>
          </w:p>
        </w:tc>
      </w:tr>
      <w:tr w:rsidR="007B22CC" w:rsidRPr="0074495F" w:rsidTr="007B22CC">
        <w:trPr>
          <w:trHeight w:val="1196"/>
        </w:trPr>
        <w:tc>
          <w:tcPr>
            <w:tcW w:w="4111" w:type="dxa"/>
          </w:tcPr>
          <w:p w:rsidR="007B22CC" w:rsidRPr="007B22CC" w:rsidRDefault="007B22CC" w:rsidP="007B22CC">
            <w:pPr>
              <w:tabs>
                <w:tab w:val="left" w:pos="629"/>
                <w:tab w:val="left" w:pos="1170"/>
              </w:tabs>
              <w:spacing w:before="40" w:after="120" w:line="240" w:lineRule="auto"/>
              <w:ind w:left="629" w:right="430" w:hanging="487"/>
              <w:rPr>
                <w:bCs/>
              </w:rPr>
            </w:pPr>
            <w:r w:rsidRPr="0074495F">
              <w:t>Модель движения</w:t>
            </w:r>
            <w:r w:rsidRPr="007B22CC">
              <w:rPr>
                <w:bCs/>
              </w:rPr>
              <w:t>:</w:t>
            </w:r>
          </w:p>
          <w:p w:rsidR="007B22CC" w:rsidRPr="0074495F" w:rsidRDefault="00837CB4" w:rsidP="007B22CC">
            <w:pPr>
              <w:tabs>
                <w:tab w:val="left" w:pos="629"/>
                <w:tab w:val="left" w:pos="1170"/>
              </w:tabs>
              <w:spacing w:before="40" w:after="120" w:line="240" w:lineRule="auto"/>
              <w:ind w:left="634" w:right="432" w:hanging="490"/>
              <w:rPr>
                <w:bCs/>
              </w:rPr>
            </w:pPr>
            <w:r>
              <w:rPr>
                <w:bCs/>
              </w:rPr>
              <w:t>–</w:t>
            </w:r>
            <w:r w:rsidR="007B22CC" w:rsidRPr="0074495F">
              <w:rPr>
                <w:bCs/>
              </w:rPr>
              <w:t xml:space="preserve"> </w:t>
            </w:r>
            <w:r w:rsidR="007B22CC" w:rsidRPr="0074495F">
              <w:t>скорость, км/ч</w:t>
            </w:r>
            <w:r w:rsidR="007B22CC" w:rsidRPr="0074495F">
              <w:rPr>
                <w:bCs/>
              </w:rPr>
              <w:t>;</w:t>
            </w:r>
          </w:p>
          <w:p w:rsidR="007B22CC" w:rsidRPr="0074495F" w:rsidRDefault="00837CB4" w:rsidP="007B22CC">
            <w:pPr>
              <w:tabs>
                <w:tab w:val="left" w:pos="629"/>
                <w:tab w:val="left" w:pos="1170"/>
              </w:tabs>
              <w:spacing w:before="40" w:after="120" w:line="240" w:lineRule="auto"/>
              <w:ind w:left="634" w:right="432" w:hanging="490"/>
              <w:rPr>
                <w:bCs/>
              </w:rPr>
            </w:pPr>
            <w:r>
              <w:rPr>
                <w:bCs/>
              </w:rPr>
              <w:t>–</w:t>
            </w:r>
            <w:r w:rsidR="007B22CC" w:rsidRPr="0074495F">
              <w:rPr>
                <w:bCs/>
              </w:rPr>
              <w:t xml:space="preserve"> </w:t>
            </w:r>
            <w:r w:rsidR="007B22CC" w:rsidRPr="0074495F">
              <w:t>радиус поворота, м</w:t>
            </w:r>
            <w:r w:rsidR="007B22CC" w:rsidRPr="0074495F">
              <w:rPr>
                <w:bCs/>
              </w:rPr>
              <w:t>;</w:t>
            </w:r>
          </w:p>
          <w:p w:rsidR="007B22CC" w:rsidRPr="0074495F" w:rsidRDefault="00837CB4" w:rsidP="007B22CC">
            <w:pPr>
              <w:tabs>
                <w:tab w:val="left" w:pos="629"/>
                <w:tab w:val="left" w:pos="1170"/>
              </w:tabs>
              <w:spacing w:before="40" w:after="120" w:line="240" w:lineRule="auto"/>
              <w:ind w:left="629" w:right="430" w:hanging="487"/>
              <w:rPr>
                <w:bCs/>
                <w:vertAlign w:val="superscript"/>
              </w:rPr>
            </w:pPr>
            <w:r>
              <w:rPr>
                <w:bCs/>
              </w:rPr>
              <w:t>–</w:t>
            </w:r>
            <w:r w:rsidR="007B22CC" w:rsidRPr="0074495F">
              <w:rPr>
                <w:bCs/>
              </w:rPr>
              <w:t xml:space="preserve"> </w:t>
            </w:r>
            <w:r w:rsidR="007B22CC" w:rsidRPr="0074495F">
              <w:t>поворотное ускорение</w:t>
            </w:r>
            <w:r w:rsidR="007B22CC" w:rsidRPr="0074495F">
              <w:rPr>
                <w:bCs/>
              </w:rPr>
              <w:t>, м/с</w:t>
            </w:r>
            <w:r w:rsidR="007B22CC" w:rsidRPr="0074495F">
              <w:rPr>
                <w:bCs/>
                <w:vertAlign w:val="superscript"/>
              </w:rPr>
              <w:t>2</w:t>
            </w:r>
          </w:p>
        </w:tc>
        <w:tc>
          <w:tcPr>
            <w:tcW w:w="3544" w:type="dxa"/>
          </w:tcPr>
          <w:p w:rsidR="007B22CC" w:rsidRPr="0074495F" w:rsidRDefault="007B22CC" w:rsidP="007B22CC">
            <w:pPr>
              <w:tabs>
                <w:tab w:val="left" w:pos="1170"/>
              </w:tabs>
              <w:spacing w:before="40" w:after="120" w:line="240" w:lineRule="auto"/>
              <w:ind w:left="174" w:right="289"/>
            </w:pPr>
            <w:r w:rsidRPr="0074495F">
              <w:t>Движение с маневрированием:</w:t>
            </w:r>
          </w:p>
          <w:p w:rsidR="007B22CC" w:rsidRPr="0074495F" w:rsidRDefault="007B22CC" w:rsidP="007B22CC">
            <w:pPr>
              <w:tabs>
                <w:tab w:val="left" w:pos="1170"/>
              </w:tabs>
              <w:spacing w:before="40" w:after="120" w:line="240" w:lineRule="auto"/>
              <w:ind w:left="173" w:right="288"/>
              <w:rPr>
                <w:lang w:val="en-GB"/>
              </w:rPr>
            </w:pPr>
            <w:r w:rsidRPr="0074495F">
              <w:rPr>
                <w:lang w:val="en-GB"/>
              </w:rPr>
              <w:t>140</w:t>
            </w:r>
          </w:p>
          <w:p w:rsidR="007B22CC" w:rsidRPr="0074495F" w:rsidRDefault="007B22CC" w:rsidP="007B22CC">
            <w:pPr>
              <w:tabs>
                <w:tab w:val="left" w:pos="1170"/>
              </w:tabs>
              <w:spacing w:before="40" w:after="120" w:line="240" w:lineRule="auto"/>
              <w:ind w:left="173" w:right="288"/>
              <w:rPr>
                <w:lang w:val="en-GB"/>
              </w:rPr>
            </w:pPr>
            <w:r w:rsidRPr="0074495F">
              <w:rPr>
                <w:lang w:val="en-GB"/>
              </w:rPr>
              <w:t>500</w:t>
            </w:r>
          </w:p>
          <w:p w:rsidR="007B22CC" w:rsidRPr="0074495F" w:rsidRDefault="007B22CC" w:rsidP="007B22CC">
            <w:pPr>
              <w:tabs>
                <w:tab w:val="left" w:pos="1170"/>
              </w:tabs>
              <w:spacing w:before="40" w:after="120" w:line="240" w:lineRule="auto"/>
              <w:ind w:left="174" w:right="289"/>
              <w:rPr>
                <w:lang w:val="en-GB"/>
              </w:rPr>
            </w:pPr>
            <w:r w:rsidRPr="0074495F">
              <w:rPr>
                <w:lang w:val="en-GB"/>
              </w:rPr>
              <w:t>0</w:t>
            </w:r>
            <w:r w:rsidRPr="0074495F">
              <w:t>,</w:t>
            </w:r>
            <w:r w:rsidRPr="0074495F">
              <w:rPr>
                <w:lang w:val="en-GB"/>
              </w:rPr>
              <w:t>2</w:t>
            </w:r>
          </w:p>
        </w:tc>
      </w:tr>
      <w:tr w:rsidR="007B22CC" w:rsidRPr="0074495F" w:rsidTr="007B22CC">
        <w:tblPrEx>
          <w:tblLook w:val="0000" w:firstRow="0" w:lastRow="0" w:firstColumn="0" w:lastColumn="0" w:noHBand="0" w:noVBand="0"/>
        </w:tblPrEx>
        <w:trPr>
          <w:trHeight w:val="899"/>
        </w:trPr>
        <w:tc>
          <w:tcPr>
            <w:tcW w:w="4111" w:type="dxa"/>
          </w:tcPr>
          <w:p w:rsidR="007B22CC" w:rsidRPr="0074495F" w:rsidRDefault="007B22CC" w:rsidP="007B22CC">
            <w:pPr>
              <w:tabs>
                <w:tab w:val="left" w:pos="629"/>
                <w:tab w:val="left" w:pos="1170"/>
              </w:tabs>
              <w:spacing w:before="40" w:after="120" w:line="240" w:lineRule="auto"/>
              <w:ind w:left="629" w:right="430" w:hanging="487"/>
            </w:pPr>
            <w:r w:rsidRPr="0074495F">
              <w:lastRenderedPageBreak/>
              <w:t>Радиовидимость спутника:</w:t>
            </w:r>
          </w:p>
          <w:p w:rsidR="007B22CC" w:rsidRPr="0074495F" w:rsidRDefault="007B22CC" w:rsidP="007B22CC">
            <w:pPr>
              <w:tabs>
                <w:tab w:val="left" w:pos="629"/>
                <w:tab w:val="left" w:pos="1170"/>
              </w:tabs>
              <w:spacing w:before="40" w:after="120" w:line="240" w:lineRule="auto"/>
              <w:ind w:left="634" w:hanging="490"/>
            </w:pPr>
            <w:r w:rsidRPr="0074495F">
              <w:t xml:space="preserve">- интервалы видимости сигналов, с; </w:t>
            </w:r>
          </w:p>
          <w:p w:rsidR="007B22CC" w:rsidRPr="0074495F" w:rsidRDefault="007B22CC" w:rsidP="007B22CC">
            <w:pPr>
              <w:tabs>
                <w:tab w:val="left" w:pos="629"/>
                <w:tab w:val="left" w:pos="1170"/>
              </w:tabs>
              <w:spacing w:before="40" w:after="120" w:line="240" w:lineRule="auto"/>
              <w:ind w:left="629" w:right="-108" w:hanging="487"/>
            </w:pPr>
            <w:r w:rsidRPr="0074495F">
              <w:t xml:space="preserve">- интервалы отсутствия сигналов, с </w:t>
            </w:r>
          </w:p>
        </w:tc>
        <w:tc>
          <w:tcPr>
            <w:tcW w:w="3544" w:type="dxa"/>
          </w:tcPr>
          <w:p w:rsidR="007B22CC" w:rsidRPr="0074495F" w:rsidRDefault="007B22CC" w:rsidP="007B22CC">
            <w:pPr>
              <w:tabs>
                <w:tab w:val="left" w:pos="1170"/>
              </w:tabs>
              <w:spacing w:before="40" w:after="120" w:line="240" w:lineRule="auto"/>
              <w:ind w:left="174" w:right="289"/>
            </w:pPr>
          </w:p>
          <w:p w:rsidR="007B22CC" w:rsidRPr="0074495F" w:rsidRDefault="007B22CC" w:rsidP="007B22CC">
            <w:pPr>
              <w:tabs>
                <w:tab w:val="left" w:pos="1170"/>
              </w:tabs>
              <w:spacing w:before="40" w:after="120" w:line="240" w:lineRule="auto"/>
              <w:ind w:left="173" w:right="288"/>
            </w:pPr>
            <w:r w:rsidRPr="0074495F">
              <w:t>300</w:t>
            </w:r>
          </w:p>
          <w:p w:rsidR="007B22CC" w:rsidRPr="0074495F" w:rsidRDefault="007B22CC" w:rsidP="007B22CC">
            <w:pPr>
              <w:tabs>
                <w:tab w:val="left" w:pos="1170"/>
              </w:tabs>
              <w:spacing w:before="40" w:after="120" w:line="240" w:lineRule="auto"/>
              <w:ind w:left="174" w:right="289"/>
            </w:pPr>
            <w:r w:rsidRPr="0074495F">
              <w:t>600</w:t>
            </w:r>
          </w:p>
        </w:tc>
      </w:tr>
      <w:tr w:rsidR="007B22CC" w:rsidRPr="0074495F" w:rsidTr="007B22CC">
        <w:trPr>
          <w:trHeight w:val="1108"/>
        </w:trPr>
        <w:tc>
          <w:tcPr>
            <w:tcW w:w="4111" w:type="dxa"/>
          </w:tcPr>
          <w:p w:rsidR="007B22CC" w:rsidRPr="0074495F" w:rsidRDefault="007B22CC" w:rsidP="007B22CC">
            <w:pPr>
              <w:tabs>
                <w:tab w:val="left" w:pos="629"/>
                <w:tab w:val="left" w:pos="1170"/>
              </w:tabs>
              <w:spacing w:before="40" w:after="120" w:line="240" w:lineRule="auto"/>
              <w:ind w:left="629" w:right="430" w:hanging="487"/>
            </w:pPr>
            <w:r w:rsidRPr="0074495F">
              <w:t>Тропосфера:</w:t>
            </w:r>
          </w:p>
          <w:p w:rsidR="007B22CC" w:rsidRPr="0074495F" w:rsidRDefault="007B22CC" w:rsidP="007B22CC">
            <w:pPr>
              <w:tabs>
                <w:tab w:val="left" w:pos="629"/>
                <w:tab w:val="left" w:pos="1170"/>
              </w:tabs>
              <w:spacing w:before="40" w:after="120" w:line="240" w:lineRule="auto"/>
              <w:ind w:left="629" w:right="430" w:hanging="487"/>
            </w:pPr>
          </w:p>
          <w:p w:rsidR="007B22CC" w:rsidRPr="0074495F" w:rsidRDefault="007B22CC" w:rsidP="007B22CC">
            <w:pPr>
              <w:tabs>
                <w:tab w:val="left" w:pos="629"/>
                <w:tab w:val="left" w:pos="1170"/>
              </w:tabs>
              <w:spacing w:before="40" w:after="120" w:line="240" w:lineRule="auto"/>
              <w:ind w:left="629" w:right="430" w:hanging="487"/>
            </w:pPr>
            <w:r w:rsidRPr="0074495F">
              <w:t>Ионосфера:</w:t>
            </w:r>
          </w:p>
        </w:tc>
        <w:tc>
          <w:tcPr>
            <w:tcW w:w="3544" w:type="dxa"/>
            <w:vAlign w:val="center"/>
          </w:tcPr>
          <w:p w:rsidR="007B22CC" w:rsidRPr="0074495F" w:rsidRDefault="007B22CC" w:rsidP="007B22CC">
            <w:pPr>
              <w:tabs>
                <w:tab w:val="left" w:pos="1170"/>
              </w:tabs>
              <w:spacing w:before="40" w:after="120" w:line="240" w:lineRule="auto"/>
              <w:ind w:left="174" w:right="289"/>
            </w:pPr>
            <w:r w:rsidRPr="0074495F">
              <w:t>Стандартная модель, заданная имитатором сигналов ГНСС.</w:t>
            </w:r>
          </w:p>
          <w:p w:rsidR="007B22CC" w:rsidRPr="0074495F" w:rsidRDefault="007B22CC" w:rsidP="007B22CC">
            <w:pPr>
              <w:tabs>
                <w:tab w:val="left" w:pos="1170"/>
              </w:tabs>
              <w:spacing w:before="40" w:after="120" w:line="240" w:lineRule="auto"/>
              <w:ind w:left="174" w:right="289"/>
            </w:pPr>
            <w:r w:rsidRPr="0074495F">
              <w:t>Стандартная модель, заданная имитатором сигналов ГНСС.</w:t>
            </w:r>
          </w:p>
        </w:tc>
      </w:tr>
      <w:tr w:rsidR="007B22CC" w:rsidRPr="005B0D29" w:rsidTr="007B22CC">
        <w:tblPrEx>
          <w:tblLook w:val="0000" w:firstRow="0" w:lastRow="0" w:firstColumn="0" w:lastColumn="0" w:noHBand="0" w:noVBand="0"/>
        </w:tblPrEx>
        <w:trPr>
          <w:trHeight w:val="274"/>
        </w:trPr>
        <w:tc>
          <w:tcPr>
            <w:tcW w:w="4111" w:type="dxa"/>
          </w:tcPr>
          <w:p w:rsidR="007B22CC" w:rsidRPr="0074495F" w:rsidRDefault="007B22CC" w:rsidP="007B22CC">
            <w:pPr>
              <w:tabs>
                <w:tab w:val="left" w:pos="629"/>
                <w:tab w:val="left" w:pos="1170"/>
              </w:tabs>
              <w:spacing w:before="40" w:after="120" w:line="240" w:lineRule="auto"/>
              <w:ind w:left="629" w:right="430" w:hanging="487"/>
              <w:rPr>
                <w:b/>
                <w:lang w:val="en-GB"/>
              </w:rPr>
            </w:pPr>
            <w:r w:rsidRPr="0074495F">
              <w:t>Значение ФУТПК</w:t>
            </w:r>
          </w:p>
        </w:tc>
        <w:tc>
          <w:tcPr>
            <w:tcW w:w="3544" w:type="dxa"/>
          </w:tcPr>
          <w:p w:rsidR="007B22CC" w:rsidRPr="0074495F" w:rsidRDefault="007B22CC" w:rsidP="007B22CC">
            <w:pPr>
              <w:tabs>
                <w:tab w:val="left" w:pos="1170"/>
              </w:tabs>
              <w:spacing w:before="40" w:after="120" w:line="240" w:lineRule="auto"/>
              <w:ind w:left="174" w:right="289"/>
            </w:pPr>
            <w:r w:rsidRPr="0074495F">
              <w:t xml:space="preserve">3,5 ≤ ФУТПК </w:t>
            </w:r>
            <w:r w:rsidRPr="0074495F">
              <w:rPr>
                <w:b/>
              </w:rPr>
              <w:t>≤</w:t>
            </w:r>
            <w:r w:rsidRPr="0074495F">
              <w:t xml:space="preserve"> 4 во временно́м отрезке испытания</w:t>
            </w:r>
          </w:p>
        </w:tc>
      </w:tr>
      <w:tr w:rsidR="007B22CC" w:rsidRPr="0074495F" w:rsidTr="007B22CC">
        <w:tblPrEx>
          <w:tblLook w:val="0000" w:firstRow="0" w:lastRow="0" w:firstColumn="0" w:lastColumn="0" w:noHBand="0" w:noVBand="0"/>
        </w:tblPrEx>
        <w:trPr>
          <w:trHeight w:val="503"/>
        </w:trPr>
        <w:tc>
          <w:tcPr>
            <w:tcW w:w="4111" w:type="dxa"/>
          </w:tcPr>
          <w:p w:rsidR="007B22CC" w:rsidRPr="0074495F" w:rsidRDefault="007B22CC" w:rsidP="007B22CC">
            <w:pPr>
              <w:tabs>
                <w:tab w:val="left" w:pos="629"/>
                <w:tab w:val="left" w:pos="1170"/>
              </w:tabs>
              <w:spacing w:before="40" w:after="120" w:line="240" w:lineRule="auto"/>
              <w:ind w:left="629" w:right="430" w:hanging="487"/>
              <w:rPr>
                <w:lang w:val="en-GB"/>
              </w:rPr>
            </w:pPr>
            <w:r w:rsidRPr="0074495F">
              <w:t>Имитируемые</w:t>
            </w:r>
            <w:r w:rsidRPr="0074495F">
              <w:rPr>
                <w:lang w:val="en-US"/>
              </w:rPr>
              <w:t xml:space="preserve"> </w:t>
            </w:r>
            <w:r w:rsidRPr="0074495F">
              <w:t>сигналы</w:t>
            </w:r>
          </w:p>
        </w:tc>
        <w:tc>
          <w:tcPr>
            <w:tcW w:w="3544" w:type="dxa"/>
          </w:tcPr>
          <w:p w:rsidR="007B22CC" w:rsidRPr="0074495F" w:rsidRDefault="007B22CC" w:rsidP="007B22CC">
            <w:pPr>
              <w:tabs>
                <w:tab w:val="left" w:pos="1170"/>
              </w:tabs>
              <w:spacing w:before="40" w:after="120" w:line="240" w:lineRule="auto"/>
              <w:ind w:left="174" w:right="34"/>
            </w:pPr>
            <w:r w:rsidRPr="0074495F">
              <w:t xml:space="preserve">Комбинированные сигналы </w:t>
            </w:r>
            <w:r w:rsidR="00BD13AB">
              <w:rPr>
                <w:iCs/>
              </w:rPr>
              <w:t>«</w:t>
            </w:r>
            <w:r w:rsidRPr="0074495F">
              <w:rPr>
                <w:iCs/>
              </w:rPr>
              <w:t>ГЛОНАСС</w:t>
            </w:r>
            <w:r w:rsidR="00BD13AB">
              <w:rPr>
                <w:iCs/>
              </w:rPr>
              <w:t>»</w:t>
            </w:r>
            <w:r w:rsidRPr="0074495F">
              <w:t>/</w:t>
            </w:r>
            <w:r w:rsidR="00BD13AB">
              <w:rPr>
                <w:iCs/>
              </w:rPr>
              <w:t>»</w:t>
            </w:r>
            <w:r w:rsidRPr="0074495F">
              <w:rPr>
                <w:iCs/>
              </w:rPr>
              <w:t>Галилео</w:t>
            </w:r>
            <w:r w:rsidR="00BD13AB">
              <w:rPr>
                <w:iCs/>
              </w:rPr>
              <w:t>»</w:t>
            </w:r>
            <w:r w:rsidRPr="0074495F">
              <w:t>/</w:t>
            </w:r>
            <w:r w:rsidRPr="0074495F">
              <w:rPr>
                <w:lang w:val="en-GB"/>
              </w:rPr>
              <w:t>GPS</w:t>
            </w:r>
            <w:r w:rsidRPr="0074495F">
              <w:t>/</w:t>
            </w:r>
            <w:r w:rsidR="009B23D1">
              <w:br/>
            </w:r>
            <w:r w:rsidRPr="0074495F">
              <w:rPr>
                <w:iCs/>
              </w:rPr>
              <w:t>ССДК</w:t>
            </w:r>
          </w:p>
        </w:tc>
      </w:tr>
      <w:tr w:rsidR="007B22CC" w:rsidRPr="0074495F" w:rsidTr="00D9752B">
        <w:tblPrEx>
          <w:tblLook w:val="0000" w:firstRow="0" w:lastRow="0" w:firstColumn="0" w:lastColumn="0" w:noHBand="0" w:noVBand="0"/>
        </w:tblPrEx>
        <w:trPr>
          <w:trHeight w:val="484"/>
        </w:trPr>
        <w:tc>
          <w:tcPr>
            <w:tcW w:w="4111" w:type="dxa"/>
            <w:tcBorders>
              <w:bottom w:val="single" w:sz="4" w:space="0" w:color="auto"/>
            </w:tcBorders>
          </w:tcPr>
          <w:p w:rsidR="007B22CC" w:rsidRPr="0074495F" w:rsidRDefault="007B22CC" w:rsidP="007B22CC">
            <w:pPr>
              <w:tabs>
                <w:tab w:val="left" w:pos="629"/>
              </w:tabs>
              <w:spacing w:before="40" w:after="120" w:line="240" w:lineRule="auto"/>
              <w:ind w:left="629" w:right="430" w:hanging="487"/>
            </w:pPr>
            <w:r w:rsidRPr="0074495F">
              <w:t>Мощность сигнала:</w:t>
            </w:r>
          </w:p>
          <w:p w:rsidR="007B22CC" w:rsidRPr="0074495F" w:rsidRDefault="00837CB4" w:rsidP="007B22CC">
            <w:pPr>
              <w:tabs>
                <w:tab w:val="left" w:pos="629"/>
              </w:tabs>
              <w:spacing w:before="40" w:after="120" w:line="240" w:lineRule="auto"/>
              <w:ind w:left="634" w:right="432" w:hanging="490"/>
            </w:pPr>
            <w:r>
              <w:t>–</w:t>
            </w:r>
            <w:r w:rsidR="007B22CC" w:rsidRPr="0074495F">
              <w:t xml:space="preserve"> </w:t>
            </w:r>
            <w:r w:rsidR="007B22CC" w:rsidRPr="0074495F">
              <w:rPr>
                <w:iCs/>
              </w:rPr>
              <w:t>ГНСС</w:t>
            </w:r>
            <w:r w:rsidR="007B22CC" w:rsidRPr="0074495F">
              <w:t xml:space="preserve"> </w:t>
            </w:r>
            <w:r w:rsidR="00BD13AB">
              <w:rPr>
                <w:iCs/>
              </w:rPr>
              <w:t>«</w:t>
            </w:r>
            <w:r w:rsidR="007B22CC" w:rsidRPr="0074495F">
              <w:rPr>
                <w:iCs/>
              </w:rPr>
              <w:t>ГЛОНАСС</w:t>
            </w:r>
            <w:r w:rsidR="00BD13AB">
              <w:rPr>
                <w:iCs/>
              </w:rPr>
              <w:t>»</w:t>
            </w:r>
            <w:r w:rsidR="007B22CC" w:rsidRPr="0074495F">
              <w:t>;</w:t>
            </w:r>
          </w:p>
          <w:p w:rsidR="007B22CC" w:rsidRPr="0074495F" w:rsidRDefault="00837CB4" w:rsidP="007B22CC">
            <w:pPr>
              <w:tabs>
                <w:tab w:val="left" w:pos="629"/>
              </w:tabs>
              <w:spacing w:before="40" w:after="120" w:line="240" w:lineRule="auto"/>
              <w:ind w:left="634" w:right="432" w:hanging="490"/>
            </w:pPr>
            <w:r>
              <w:t>–</w:t>
            </w:r>
            <w:r w:rsidR="007B22CC" w:rsidRPr="0074495F">
              <w:t xml:space="preserve"> </w:t>
            </w:r>
            <w:r w:rsidR="007B22CC" w:rsidRPr="0074495F">
              <w:rPr>
                <w:iCs/>
              </w:rPr>
              <w:t>ГНСС</w:t>
            </w:r>
            <w:r w:rsidR="007B22CC" w:rsidRPr="0074495F">
              <w:t xml:space="preserve"> </w:t>
            </w:r>
            <w:r w:rsidR="00BD13AB">
              <w:rPr>
                <w:iCs/>
              </w:rPr>
              <w:t>«</w:t>
            </w:r>
            <w:r w:rsidR="007B22CC" w:rsidRPr="0074495F">
              <w:rPr>
                <w:iCs/>
              </w:rPr>
              <w:t>Галилео</w:t>
            </w:r>
            <w:r w:rsidR="00BD13AB">
              <w:rPr>
                <w:iCs/>
              </w:rPr>
              <w:t>»</w:t>
            </w:r>
            <w:r w:rsidR="007B22CC" w:rsidRPr="0074495F">
              <w:t>;</w:t>
            </w:r>
          </w:p>
          <w:p w:rsidR="007B22CC" w:rsidRPr="0074495F" w:rsidRDefault="00837CB4" w:rsidP="00837CB4">
            <w:pPr>
              <w:tabs>
                <w:tab w:val="left" w:pos="629"/>
                <w:tab w:val="left" w:pos="1170"/>
              </w:tabs>
              <w:spacing w:before="40" w:after="120" w:line="240" w:lineRule="auto"/>
              <w:ind w:left="629" w:right="430" w:hanging="487"/>
            </w:pPr>
            <w:r>
              <w:t>–</w:t>
            </w:r>
            <w:r w:rsidR="007B22CC" w:rsidRPr="00837CB4">
              <w:t xml:space="preserve"> </w:t>
            </w:r>
            <w:r w:rsidR="007B22CC" w:rsidRPr="0074495F">
              <w:rPr>
                <w:iCs/>
              </w:rPr>
              <w:t>ГНСС</w:t>
            </w:r>
            <w:r w:rsidR="007B22CC" w:rsidRPr="00837CB4">
              <w:t xml:space="preserve"> </w:t>
            </w:r>
            <w:r w:rsidR="007B22CC" w:rsidRPr="0074495F">
              <w:rPr>
                <w:lang w:val="en-GB"/>
              </w:rPr>
              <w:t>GPS</w:t>
            </w:r>
          </w:p>
        </w:tc>
        <w:tc>
          <w:tcPr>
            <w:tcW w:w="3544" w:type="dxa"/>
            <w:tcBorders>
              <w:bottom w:val="single" w:sz="4" w:space="0" w:color="auto"/>
            </w:tcBorders>
          </w:tcPr>
          <w:p w:rsidR="007B22CC" w:rsidRPr="0074495F" w:rsidRDefault="007B22CC" w:rsidP="007B22CC">
            <w:pPr>
              <w:tabs>
                <w:tab w:val="left" w:pos="1170"/>
              </w:tabs>
              <w:spacing w:before="40" w:after="120" w:line="240" w:lineRule="auto"/>
              <w:ind w:left="174" w:right="289"/>
              <w:rPr>
                <w:lang w:val="de-DE"/>
              </w:rPr>
            </w:pPr>
          </w:p>
          <w:p w:rsidR="007B22CC" w:rsidRPr="0074495F" w:rsidRDefault="007B22CC" w:rsidP="007B22CC">
            <w:pPr>
              <w:spacing w:before="40" w:after="120" w:line="240" w:lineRule="auto"/>
              <w:ind w:left="173" w:right="288"/>
              <w:rPr>
                <w:lang w:val="de-DE"/>
              </w:rPr>
            </w:pPr>
            <w:r w:rsidRPr="0074495F">
              <w:t>минус</w:t>
            </w:r>
            <w:r w:rsidRPr="0074495F">
              <w:rPr>
                <w:lang w:val="de-DE"/>
              </w:rPr>
              <w:t xml:space="preserve"> 141 </w:t>
            </w:r>
            <w:r w:rsidRPr="0074495F">
              <w:t>дБм</w:t>
            </w:r>
            <w:r w:rsidRPr="0074495F">
              <w:rPr>
                <w:lang w:val="de-DE"/>
              </w:rPr>
              <w:t>;</w:t>
            </w:r>
          </w:p>
          <w:p w:rsidR="007B22CC" w:rsidRPr="0074495F" w:rsidRDefault="007B22CC" w:rsidP="007B22CC">
            <w:pPr>
              <w:spacing w:before="40" w:after="120" w:line="240" w:lineRule="auto"/>
              <w:ind w:left="173" w:right="288"/>
              <w:rPr>
                <w:lang w:val="de-DE"/>
              </w:rPr>
            </w:pPr>
            <w:r w:rsidRPr="0074495F">
              <w:t>минус</w:t>
            </w:r>
            <w:r w:rsidRPr="0074495F">
              <w:rPr>
                <w:lang w:val="de-DE"/>
              </w:rPr>
              <w:t xml:space="preserve"> 135 </w:t>
            </w:r>
            <w:r w:rsidRPr="0074495F">
              <w:t>дБм</w:t>
            </w:r>
            <w:r w:rsidRPr="0074495F">
              <w:rPr>
                <w:lang w:val="de-DE"/>
              </w:rPr>
              <w:t>;</w:t>
            </w:r>
          </w:p>
          <w:p w:rsidR="007B22CC" w:rsidRPr="0074495F" w:rsidDel="009D6D1B" w:rsidRDefault="007B22CC" w:rsidP="007B22CC">
            <w:pPr>
              <w:tabs>
                <w:tab w:val="left" w:pos="1170"/>
              </w:tabs>
              <w:spacing w:before="40" w:after="120" w:line="240" w:lineRule="auto"/>
              <w:ind w:left="174" w:right="289"/>
            </w:pPr>
            <w:r w:rsidRPr="0074495F">
              <w:t>минус</w:t>
            </w:r>
            <w:r w:rsidRPr="0074495F">
              <w:rPr>
                <w:lang w:val="de-DE"/>
              </w:rPr>
              <w:t xml:space="preserve"> 138</w:t>
            </w:r>
            <w:r w:rsidRPr="0074495F">
              <w:t>,</w:t>
            </w:r>
            <w:r w:rsidRPr="0074495F">
              <w:rPr>
                <w:lang w:val="de-DE"/>
              </w:rPr>
              <w:t xml:space="preserve">5 </w:t>
            </w:r>
            <w:r w:rsidRPr="0074495F">
              <w:t>дБм</w:t>
            </w:r>
            <w:r w:rsidR="009B23D1">
              <w:t>.</w:t>
            </w:r>
          </w:p>
        </w:tc>
      </w:tr>
      <w:tr w:rsidR="007B22CC" w:rsidRPr="0074495F" w:rsidTr="007B22CC">
        <w:tblPrEx>
          <w:tblLook w:val="0000" w:firstRow="0" w:lastRow="0" w:firstColumn="0" w:lastColumn="0" w:noHBand="0" w:noVBand="0"/>
        </w:tblPrEx>
        <w:trPr>
          <w:trHeight w:val="342"/>
        </w:trPr>
        <w:tc>
          <w:tcPr>
            <w:tcW w:w="4111" w:type="dxa"/>
            <w:tcBorders>
              <w:bottom w:val="single" w:sz="12" w:space="0" w:color="auto"/>
            </w:tcBorders>
          </w:tcPr>
          <w:p w:rsidR="007B22CC" w:rsidRPr="0074495F" w:rsidRDefault="007B22CC" w:rsidP="007B22CC">
            <w:pPr>
              <w:tabs>
                <w:tab w:val="left" w:pos="629"/>
              </w:tabs>
              <w:spacing w:before="40" w:after="120" w:line="240" w:lineRule="auto"/>
              <w:ind w:left="629" w:right="430" w:hanging="487"/>
              <w:rPr>
                <w:lang w:val="en-GB"/>
              </w:rPr>
            </w:pPr>
            <w:r w:rsidRPr="0074495F">
              <w:t>Число</w:t>
            </w:r>
            <w:r w:rsidRPr="0074495F">
              <w:rPr>
                <w:lang w:val="en-US"/>
              </w:rPr>
              <w:t xml:space="preserve"> </w:t>
            </w:r>
            <w:r w:rsidRPr="0074495F">
              <w:t>имитируемых</w:t>
            </w:r>
            <w:r w:rsidRPr="0074495F">
              <w:rPr>
                <w:lang w:val="en-US"/>
              </w:rPr>
              <w:t xml:space="preserve"> </w:t>
            </w:r>
            <w:r w:rsidRPr="0074495F">
              <w:t>спутников</w:t>
            </w:r>
            <w:r w:rsidRPr="0074495F">
              <w:rPr>
                <w:b/>
                <w:lang w:val="en-GB"/>
              </w:rPr>
              <w:t>:</w:t>
            </w:r>
          </w:p>
        </w:tc>
        <w:tc>
          <w:tcPr>
            <w:tcW w:w="3544" w:type="dxa"/>
            <w:tcBorders>
              <w:bottom w:val="single" w:sz="12" w:space="0" w:color="auto"/>
            </w:tcBorders>
          </w:tcPr>
          <w:p w:rsidR="007B22CC" w:rsidRPr="0074495F" w:rsidRDefault="00837CB4" w:rsidP="007B22CC">
            <w:pPr>
              <w:spacing w:before="40" w:after="120" w:line="240" w:lineRule="auto"/>
              <w:ind w:left="173" w:right="34"/>
            </w:pPr>
            <w:r>
              <w:t>–</w:t>
            </w:r>
            <w:r w:rsidR="007B22CC" w:rsidRPr="0074495F">
              <w:t xml:space="preserve"> не менее 6 спутников ГЛОНАСС;</w:t>
            </w:r>
          </w:p>
          <w:p w:rsidR="007B22CC" w:rsidRPr="0074495F" w:rsidRDefault="00837CB4" w:rsidP="007B22CC">
            <w:pPr>
              <w:spacing w:before="40" w:after="120" w:line="240" w:lineRule="auto"/>
              <w:ind w:left="173" w:right="175"/>
            </w:pPr>
            <w:r>
              <w:t>–</w:t>
            </w:r>
            <w:r w:rsidR="007B22CC" w:rsidRPr="0074495F">
              <w:t xml:space="preserve"> не менее 6 спутников</w:t>
            </w:r>
            <w:r w:rsidR="007B22CC" w:rsidRPr="0074495F">
              <w:rPr>
                <w:iCs/>
              </w:rPr>
              <w:t xml:space="preserve"> Галилео</w:t>
            </w:r>
            <w:r w:rsidR="007B22CC" w:rsidRPr="0074495F">
              <w:t>;</w:t>
            </w:r>
          </w:p>
          <w:p w:rsidR="007B22CC" w:rsidRPr="0074495F" w:rsidRDefault="00837CB4" w:rsidP="007B22CC">
            <w:pPr>
              <w:spacing w:before="40" w:after="120" w:line="240" w:lineRule="auto"/>
              <w:ind w:left="173" w:right="288"/>
            </w:pPr>
            <w:r>
              <w:t>–</w:t>
            </w:r>
            <w:r w:rsidR="007B22CC" w:rsidRPr="0074495F">
              <w:t xml:space="preserve"> не менее 6 спутников </w:t>
            </w:r>
            <w:r w:rsidR="007B22CC" w:rsidRPr="0074495F">
              <w:rPr>
                <w:lang w:val="en-GB"/>
              </w:rPr>
              <w:t>GPS</w:t>
            </w:r>
            <w:r w:rsidR="007B22CC" w:rsidRPr="0074495F">
              <w:t>;</w:t>
            </w:r>
          </w:p>
          <w:p w:rsidR="007B22CC" w:rsidRPr="0074495F" w:rsidRDefault="00837CB4" w:rsidP="00837CB4">
            <w:pPr>
              <w:tabs>
                <w:tab w:val="left" w:pos="1170"/>
              </w:tabs>
              <w:spacing w:before="40" w:after="120" w:line="240" w:lineRule="auto"/>
              <w:ind w:left="174" w:right="175"/>
              <w:jc w:val="both"/>
            </w:pPr>
            <w:r>
              <w:t>–</w:t>
            </w:r>
            <w:r w:rsidR="007B22CC" w:rsidRPr="0074495F">
              <w:t xml:space="preserve"> не менее 2 спутников </w:t>
            </w:r>
            <w:r w:rsidR="007B22CC" w:rsidRPr="0074495F">
              <w:rPr>
                <w:iCs/>
              </w:rPr>
              <w:t>ССДК</w:t>
            </w:r>
            <w:r w:rsidR="003C4F1A">
              <w:rPr>
                <w:iCs/>
              </w:rPr>
              <w:t>.</w:t>
            </w:r>
          </w:p>
        </w:tc>
      </w:tr>
    </w:tbl>
    <w:p w:rsidR="007B22CC" w:rsidRPr="007B22CC" w:rsidRDefault="007B22CC" w:rsidP="007B22CC">
      <w:pPr>
        <w:pStyle w:val="SingleTxtGR"/>
        <w:spacing w:before="120"/>
        <w:jc w:val="left"/>
        <w:rPr>
          <w:b/>
        </w:rPr>
      </w:pPr>
      <w:r w:rsidRPr="007B22CC">
        <w:t>Рис.</w:t>
      </w:r>
      <w:r w:rsidRPr="007B22CC">
        <w:rPr>
          <w:lang w:val="en-GB"/>
        </w:rPr>
        <w:t xml:space="preserve"> 3</w:t>
      </w:r>
      <w:r>
        <w:br/>
      </w:r>
      <w:r w:rsidRPr="007B22CC">
        <w:rPr>
          <w:b/>
        </w:rPr>
        <w:t xml:space="preserve">Определение </w:t>
      </w:r>
      <w:r w:rsidR="00BD13AB">
        <w:rPr>
          <w:b/>
          <w:iCs/>
        </w:rPr>
        <w:t>«</w:t>
      </w:r>
      <w:r w:rsidRPr="007B22CC">
        <w:rPr>
          <w:b/>
          <w:iCs/>
        </w:rPr>
        <w:t>городского каньона</w:t>
      </w:r>
      <w:r w:rsidR="00BD13AB">
        <w:rPr>
          <w:b/>
          <w:iCs/>
        </w:rPr>
        <w:t>»</w:t>
      </w:r>
    </w:p>
    <w:tbl>
      <w:tblPr>
        <w:tblW w:w="0" w:type="auto"/>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4"/>
        <w:gridCol w:w="2657"/>
        <w:gridCol w:w="3402"/>
      </w:tblGrid>
      <w:tr w:rsidR="007B22CC" w:rsidRPr="007B22CC" w:rsidTr="009B23D1">
        <w:trPr>
          <w:trHeight w:val="351"/>
        </w:trPr>
        <w:tc>
          <w:tcPr>
            <w:tcW w:w="1454" w:type="dxa"/>
            <w:tcBorders>
              <w:bottom w:val="single" w:sz="12" w:space="0" w:color="auto"/>
            </w:tcBorders>
            <w:shd w:val="clear" w:color="auto" w:fill="auto"/>
          </w:tcPr>
          <w:p w:rsidR="007B22CC" w:rsidRPr="007B22CC" w:rsidRDefault="007B22CC" w:rsidP="007B22CC">
            <w:pPr>
              <w:keepNext/>
              <w:keepLines/>
              <w:jc w:val="center"/>
              <w:rPr>
                <w:i/>
                <w:sz w:val="16"/>
                <w:szCs w:val="18"/>
              </w:rPr>
            </w:pPr>
            <w:r w:rsidRPr="007B22CC">
              <w:rPr>
                <w:i/>
                <w:sz w:val="16"/>
                <w:szCs w:val="18"/>
              </w:rPr>
              <w:t>Зона</w:t>
            </w:r>
          </w:p>
        </w:tc>
        <w:tc>
          <w:tcPr>
            <w:tcW w:w="2657" w:type="dxa"/>
            <w:tcBorders>
              <w:bottom w:val="single" w:sz="12" w:space="0" w:color="auto"/>
            </w:tcBorders>
            <w:shd w:val="clear" w:color="auto" w:fill="auto"/>
          </w:tcPr>
          <w:p w:rsidR="007B22CC" w:rsidRPr="007B22CC" w:rsidRDefault="007B22CC" w:rsidP="007B22CC">
            <w:pPr>
              <w:jc w:val="center"/>
              <w:rPr>
                <w:i/>
                <w:sz w:val="16"/>
                <w:szCs w:val="18"/>
                <w:lang w:val="en-GB"/>
              </w:rPr>
            </w:pPr>
            <w:r w:rsidRPr="007B22CC">
              <w:rPr>
                <w:i/>
                <w:sz w:val="16"/>
                <w:szCs w:val="18"/>
              </w:rPr>
              <w:t>Диапазон</w:t>
            </w:r>
            <w:r w:rsidRPr="007B22CC">
              <w:rPr>
                <w:i/>
                <w:sz w:val="16"/>
                <w:szCs w:val="18"/>
                <w:lang w:val="en-GB"/>
              </w:rPr>
              <w:t xml:space="preserve"> </w:t>
            </w:r>
            <w:r w:rsidRPr="007B22CC">
              <w:rPr>
                <w:i/>
                <w:sz w:val="16"/>
                <w:szCs w:val="18"/>
              </w:rPr>
              <w:t>угла</w:t>
            </w:r>
            <w:r w:rsidRPr="007B22CC">
              <w:rPr>
                <w:i/>
                <w:sz w:val="16"/>
                <w:szCs w:val="18"/>
                <w:lang w:val="en-GB"/>
              </w:rPr>
              <w:t xml:space="preserve"> </w:t>
            </w:r>
            <w:r w:rsidRPr="007B22CC">
              <w:rPr>
                <w:i/>
                <w:sz w:val="16"/>
                <w:szCs w:val="18"/>
              </w:rPr>
              <w:t>места</w:t>
            </w:r>
            <w:r w:rsidRPr="007B22CC">
              <w:rPr>
                <w:i/>
                <w:sz w:val="16"/>
                <w:szCs w:val="18"/>
                <w:lang w:val="en-GB"/>
              </w:rPr>
              <w:t xml:space="preserve"> (</w:t>
            </w:r>
            <w:r w:rsidRPr="007B22CC">
              <w:rPr>
                <w:i/>
                <w:sz w:val="16"/>
                <w:szCs w:val="18"/>
              </w:rPr>
              <w:t>град</w:t>
            </w:r>
            <w:r w:rsidRPr="007B22CC">
              <w:rPr>
                <w:i/>
                <w:sz w:val="16"/>
                <w:szCs w:val="18"/>
                <w:lang w:val="en-GB"/>
              </w:rPr>
              <w:t>.)</w:t>
            </w:r>
          </w:p>
        </w:tc>
        <w:tc>
          <w:tcPr>
            <w:tcW w:w="3402" w:type="dxa"/>
            <w:tcBorders>
              <w:bottom w:val="single" w:sz="12" w:space="0" w:color="auto"/>
            </w:tcBorders>
            <w:shd w:val="clear" w:color="auto" w:fill="auto"/>
          </w:tcPr>
          <w:p w:rsidR="007B22CC" w:rsidRPr="007B22CC" w:rsidRDefault="007B22CC" w:rsidP="007B22CC">
            <w:pPr>
              <w:jc w:val="center"/>
              <w:rPr>
                <w:i/>
                <w:sz w:val="16"/>
                <w:szCs w:val="18"/>
                <w:lang w:val="en-US"/>
              </w:rPr>
            </w:pPr>
            <w:r w:rsidRPr="007B22CC">
              <w:rPr>
                <w:i/>
                <w:sz w:val="16"/>
                <w:szCs w:val="18"/>
              </w:rPr>
              <w:t>Диапазон</w:t>
            </w:r>
            <w:r w:rsidRPr="007B22CC">
              <w:rPr>
                <w:i/>
                <w:sz w:val="16"/>
                <w:szCs w:val="18"/>
                <w:lang w:val="en-US"/>
              </w:rPr>
              <w:t xml:space="preserve"> </w:t>
            </w:r>
            <w:r w:rsidRPr="007B22CC">
              <w:rPr>
                <w:i/>
                <w:sz w:val="16"/>
                <w:szCs w:val="18"/>
              </w:rPr>
              <w:t>азимута</w:t>
            </w:r>
            <w:r w:rsidRPr="007B22CC">
              <w:rPr>
                <w:i/>
                <w:sz w:val="16"/>
                <w:szCs w:val="18"/>
                <w:lang w:val="en-US"/>
              </w:rPr>
              <w:t xml:space="preserve"> (</w:t>
            </w:r>
            <w:r w:rsidRPr="007B22CC">
              <w:rPr>
                <w:i/>
                <w:sz w:val="16"/>
                <w:szCs w:val="18"/>
              </w:rPr>
              <w:t>град</w:t>
            </w:r>
            <w:r w:rsidRPr="007B22CC">
              <w:rPr>
                <w:i/>
                <w:sz w:val="16"/>
                <w:szCs w:val="18"/>
                <w:lang w:val="en-GB"/>
              </w:rPr>
              <w:t>.</w:t>
            </w:r>
            <w:r w:rsidRPr="007B22CC">
              <w:rPr>
                <w:i/>
                <w:sz w:val="16"/>
                <w:szCs w:val="18"/>
                <w:lang w:val="en-US"/>
              </w:rPr>
              <w:t>)</w:t>
            </w:r>
          </w:p>
        </w:tc>
      </w:tr>
      <w:tr w:rsidR="007B22CC" w:rsidRPr="0074495F" w:rsidTr="007B22CC">
        <w:tc>
          <w:tcPr>
            <w:tcW w:w="1454" w:type="dxa"/>
            <w:tcBorders>
              <w:top w:val="single" w:sz="12" w:space="0" w:color="auto"/>
            </w:tcBorders>
            <w:shd w:val="clear" w:color="auto" w:fill="auto"/>
          </w:tcPr>
          <w:p w:rsidR="007B22CC" w:rsidRPr="0074495F" w:rsidRDefault="007B22CC" w:rsidP="007B22CC">
            <w:pPr>
              <w:keepNext/>
              <w:keepLines/>
              <w:spacing w:before="40" w:after="120"/>
              <w:jc w:val="center"/>
              <w:rPr>
                <w:lang w:val="en-US"/>
              </w:rPr>
            </w:pPr>
            <w:r w:rsidRPr="0074495F">
              <w:rPr>
                <w:lang w:val="en-US"/>
              </w:rPr>
              <w:t>A</w:t>
            </w:r>
          </w:p>
        </w:tc>
        <w:tc>
          <w:tcPr>
            <w:tcW w:w="2657" w:type="dxa"/>
            <w:tcBorders>
              <w:top w:val="single" w:sz="12" w:space="0" w:color="auto"/>
            </w:tcBorders>
            <w:shd w:val="clear" w:color="auto" w:fill="auto"/>
          </w:tcPr>
          <w:p w:rsidR="007B22CC" w:rsidRPr="0074495F" w:rsidRDefault="007B22CC" w:rsidP="003C4F1A">
            <w:pPr>
              <w:keepNext/>
              <w:keepLines/>
              <w:spacing w:before="40" w:after="120"/>
              <w:jc w:val="center"/>
              <w:rPr>
                <w:lang w:val="en-US"/>
              </w:rPr>
            </w:pPr>
            <w:r w:rsidRPr="0074495F">
              <w:rPr>
                <w:lang w:val="en-US"/>
              </w:rPr>
              <w:t>0–5</w:t>
            </w:r>
          </w:p>
        </w:tc>
        <w:tc>
          <w:tcPr>
            <w:tcW w:w="3402" w:type="dxa"/>
            <w:tcBorders>
              <w:top w:val="single" w:sz="12" w:space="0" w:color="auto"/>
            </w:tcBorders>
            <w:shd w:val="clear" w:color="auto" w:fill="auto"/>
          </w:tcPr>
          <w:p w:rsidR="007B22CC" w:rsidRPr="0074495F" w:rsidRDefault="007B22CC" w:rsidP="003C4F1A">
            <w:pPr>
              <w:keepNext/>
              <w:keepLines/>
              <w:spacing w:before="40" w:after="120"/>
              <w:jc w:val="center"/>
              <w:rPr>
                <w:lang w:val="en-US"/>
              </w:rPr>
            </w:pPr>
            <w:r w:rsidRPr="0074495F">
              <w:rPr>
                <w:lang w:val="en-US"/>
              </w:rPr>
              <w:t xml:space="preserve">0–360 </w:t>
            </w:r>
          </w:p>
        </w:tc>
      </w:tr>
      <w:tr w:rsidR="007B22CC" w:rsidRPr="0074495F" w:rsidTr="007B22CC">
        <w:tc>
          <w:tcPr>
            <w:tcW w:w="1454" w:type="dxa"/>
            <w:shd w:val="clear" w:color="auto" w:fill="auto"/>
          </w:tcPr>
          <w:p w:rsidR="007B22CC" w:rsidRPr="0074495F" w:rsidRDefault="007B22CC" w:rsidP="007B22CC">
            <w:pPr>
              <w:keepNext/>
              <w:keepLines/>
              <w:spacing w:before="40" w:after="120"/>
              <w:jc w:val="center"/>
              <w:rPr>
                <w:lang w:val="en-US"/>
              </w:rPr>
            </w:pPr>
            <w:r w:rsidRPr="0074495F">
              <w:rPr>
                <w:lang w:val="en-US"/>
              </w:rPr>
              <w:t>B</w:t>
            </w:r>
          </w:p>
        </w:tc>
        <w:tc>
          <w:tcPr>
            <w:tcW w:w="2657" w:type="dxa"/>
            <w:shd w:val="clear" w:color="auto" w:fill="auto"/>
          </w:tcPr>
          <w:p w:rsidR="007B22CC" w:rsidRPr="0074495F" w:rsidRDefault="007B22CC" w:rsidP="003C4F1A">
            <w:pPr>
              <w:keepNext/>
              <w:keepLines/>
              <w:spacing w:before="40" w:after="120"/>
              <w:jc w:val="center"/>
              <w:rPr>
                <w:lang w:val="en-US"/>
              </w:rPr>
            </w:pPr>
            <w:r w:rsidRPr="0074495F">
              <w:rPr>
                <w:lang w:val="en-US"/>
              </w:rPr>
              <w:t>5–30</w:t>
            </w:r>
          </w:p>
        </w:tc>
        <w:tc>
          <w:tcPr>
            <w:tcW w:w="3402" w:type="dxa"/>
            <w:shd w:val="clear" w:color="auto" w:fill="auto"/>
          </w:tcPr>
          <w:p w:rsidR="007B22CC" w:rsidRPr="0074495F" w:rsidRDefault="007B22CC" w:rsidP="003C4F1A">
            <w:pPr>
              <w:keepNext/>
              <w:keepLines/>
              <w:spacing w:before="40" w:after="120"/>
              <w:jc w:val="center"/>
              <w:rPr>
                <w:lang w:val="en-US"/>
              </w:rPr>
            </w:pPr>
            <w:r w:rsidRPr="0074495F">
              <w:rPr>
                <w:lang w:val="en-US"/>
              </w:rPr>
              <w:t>210–330</w:t>
            </w:r>
          </w:p>
        </w:tc>
      </w:tr>
      <w:tr w:rsidR="007B22CC" w:rsidRPr="0074495F" w:rsidTr="007B22CC">
        <w:tc>
          <w:tcPr>
            <w:tcW w:w="1454" w:type="dxa"/>
            <w:tcBorders>
              <w:bottom w:val="single" w:sz="4" w:space="0" w:color="auto"/>
            </w:tcBorders>
            <w:shd w:val="clear" w:color="auto" w:fill="auto"/>
          </w:tcPr>
          <w:p w:rsidR="007B22CC" w:rsidRPr="0074495F" w:rsidRDefault="007B22CC" w:rsidP="007B22CC">
            <w:pPr>
              <w:keepNext/>
              <w:keepLines/>
              <w:spacing w:before="40" w:after="120"/>
              <w:jc w:val="center"/>
              <w:rPr>
                <w:lang w:val="en-US"/>
              </w:rPr>
            </w:pPr>
            <w:r w:rsidRPr="0074495F">
              <w:rPr>
                <w:lang w:val="en-US"/>
              </w:rPr>
              <w:t>C</w:t>
            </w:r>
          </w:p>
        </w:tc>
        <w:tc>
          <w:tcPr>
            <w:tcW w:w="2657" w:type="dxa"/>
            <w:tcBorders>
              <w:bottom w:val="single" w:sz="4" w:space="0" w:color="auto"/>
            </w:tcBorders>
            <w:shd w:val="clear" w:color="auto" w:fill="auto"/>
          </w:tcPr>
          <w:p w:rsidR="007B22CC" w:rsidRPr="0074495F" w:rsidRDefault="007B22CC" w:rsidP="003C4F1A">
            <w:pPr>
              <w:keepNext/>
              <w:keepLines/>
              <w:spacing w:before="40" w:after="120"/>
              <w:jc w:val="center"/>
              <w:rPr>
                <w:lang w:val="en-US"/>
              </w:rPr>
            </w:pPr>
            <w:r w:rsidRPr="0074495F">
              <w:rPr>
                <w:lang w:val="en-US"/>
              </w:rPr>
              <w:t>5–30</w:t>
            </w:r>
          </w:p>
        </w:tc>
        <w:tc>
          <w:tcPr>
            <w:tcW w:w="3402" w:type="dxa"/>
            <w:tcBorders>
              <w:bottom w:val="single" w:sz="4" w:space="0" w:color="auto"/>
            </w:tcBorders>
            <w:shd w:val="clear" w:color="auto" w:fill="auto"/>
          </w:tcPr>
          <w:p w:rsidR="007B22CC" w:rsidRPr="0074495F" w:rsidRDefault="007B22CC" w:rsidP="003C4F1A">
            <w:pPr>
              <w:keepNext/>
              <w:keepLines/>
              <w:spacing w:before="40" w:after="120"/>
              <w:jc w:val="center"/>
              <w:rPr>
                <w:lang w:val="en-US"/>
              </w:rPr>
            </w:pPr>
            <w:r w:rsidRPr="0074495F">
              <w:rPr>
                <w:lang w:val="en-US"/>
              </w:rPr>
              <w:t>30–150</w:t>
            </w:r>
          </w:p>
        </w:tc>
      </w:tr>
      <w:tr w:rsidR="007B22CC" w:rsidRPr="0074495F" w:rsidTr="007B22CC">
        <w:tc>
          <w:tcPr>
            <w:tcW w:w="1454" w:type="dxa"/>
            <w:tcBorders>
              <w:bottom w:val="single" w:sz="12" w:space="0" w:color="auto"/>
            </w:tcBorders>
            <w:shd w:val="clear" w:color="auto" w:fill="auto"/>
          </w:tcPr>
          <w:p w:rsidR="007B22CC" w:rsidRPr="0074495F" w:rsidRDefault="007B22CC" w:rsidP="007B22CC">
            <w:pPr>
              <w:spacing w:before="40" w:after="120"/>
              <w:jc w:val="center"/>
            </w:pPr>
            <w:r w:rsidRPr="0074495F">
              <w:t xml:space="preserve">Фоновая </w:t>
            </w:r>
            <w:r>
              <w:br/>
            </w:r>
            <w:r w:rsidRPr="0074495F">
              <w:t>область</w:t>
            </w:r>
          </w:p>
        </w:tc>
        <w:tc>
          <w:tcPr>
            <w:tcW w:w="6059" w:type="dxa"/>
            <w:gridSpan w:val="2"/>
            <w:tcBorders>
              <w:bottom w:val="single" w:sz="12" w:space="0" w:color="auto"/>
            </w:tcBorders>
            <w:shd w:val="clear" w:color="auto" w:fill="auto"/>
          </w:tcPr>
          <w:p w:rsidR="007B22CC" w:rsidRPr="0074495F" w:rsidRDefault="003879E0" w:rsidP="007B22CC">
            <w:pPr>
              <w:keepNext/>
              <w:keepLines/>
              <w:spacing w:before="40" w:after="120"/>
            </w:pPr>
            <w:r>
              <w:t xml:space="preserve"> </w:t>
            </w:r>
            <w:r w:rsidR="007B22CC" w:rsidRPr="0074495F">
              <w:t xml:space="preserve">Пространство вне зон </w:t>
            </w:r>
            <w:r w:rsidR="007B22CC" w:rsidRPr="0074495F">
              <w:rPr>
                <w:lang w:val="en-US"/>
              </w:rPr>
              <w:t>A</w:t>
            </w:r>
            <w:r w:rsidR="007B22CC" w:rsidRPr="0074495F">
              <w:t xml:space="preserve">, </w:t>
            </w:r>
            <w:r w:rsidR="007B22CC" w:rsidRPr="0074495F">
              <w:rPr>
                <w:lang w:val="en-US"/>
              </w:rPr>
              <w:t>B</w:t>
            </w:r>
            <w:r w:rsidR="007B22CC" w:rsidRPr="0074495F">
              <w:t xml:space="preserve">, </w:t>
            </w:r>
            <w:r w:rsidR="007B22CC" w:rsidRPr="0074495F">
              <w:rPr>
                <w:lang w:val="en-US"/>
              </w:rPr>
              <w:t>C</w:t>
            </w:r>
          </w:p>
        </w:tc>
      </w:tr>
    </w:tbl>
    <w:p w:rsidR="007B22CC" w:rsidRPr="0074495F" w:rsidRDefault="007B22CC" w:rsidP="007B22CC">
      <w:pPr>
        <w:keepNext/>
        <w:keepLines/>
        <w:tabs>
          <w:tab w:val="right" w:pos="1021"/>
          <w:tab w:val="left" w:pos="1560"/>
        </w:tabs>
        <w:spacing w:after="120" w:line="220" w:lineRule="exact"/>
        <w:ind w:left="1134" w:right="1138" w:hanging="1134"/>
      </w:pPr>
      <w:r w:rsidRPr="0074495F">
        <w:rPr>
          <w:noProof/>
          <w:sz w:val="24"/>
          <w:lang w:val="fr-FR" w:eastAsia="fr-FR"/>
        </w:rPr>
        <w:lastRenderedPageBreak/>
        <w:drawing>
          <wp:anchor distT="0" distB="0" distL="114300" distR="114300" simplePos="0" relativeHeight="251676672" behindDoc="0" locked="0" layoutInCell="1" allowOverlap="1" wp14:anchorId="2EE728E9" wp14:editId="75194776">
            <wp:simplePos x="0" y="0"/>
            <wp:positionH relativeFrom="column">
              <wp:posOffset>1341755</wp:posOffset>
            </wp:positionH>
            <wp:positionV relativeFrom="paragraph">
              <wp:posOffset>179705</wp:posOffset>
            </wp:positionV>
            <wp:extent cx="2795270" cy="2795270"/>
            <wp:effectExtent l="0" t="0" r="5080" b="508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95270" cy="2795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2CC" w:rsidRPr="0074495F" w:rsidRDefault="007B22CC" w:rsidP="007B22CC">
      <w:pPr>
        <w:keepNext/>
        <w:keepLines/>
        <w:tabs>
          <w:tab w:val="right" w:pos="1021"/>
          <w:tab w:val="left" w:pos="1560"/>
        </w:tabs>
        <w:spacing w:after="120" w:line="220" w:lineRule="exact"/>
        <w:ind w:left="1134" w:right="1138" w:hanging="1134"/>
        <w:rPr>
          <w:sz w:val="24"/>
        </w:rPr>
      </w:pPr>
      <w:r w:rsidRPr="0074495F">
        <w:rPr>
          <w:noProof/>
          <w:sz w:val="24"/>
          <w:lang w:val="fr-FR" w:eastAsia="fr-FR"/>
        </w:rPr>
        <mc:AlternateContent>
          <mc:Choice Requires="wps">
            <w:drawing>
              <wp:anchor distT="0" distB="0" distL="114300" distR="114300" simplePos="0" relativeHeight="251682816" behindDoc="0" locked="0" layoutInCell="1" allowOverlap="1" wp14:anchorId="65D76B62" wp14:editId="143F6FA3">
                <wp:simplePos x="0" y="0"/>
                <wp:positionH relativeFrom="column">
                  <wp:posOffset>3239770</wp:posOffset>
                </wp:positionH>
                <wp:positionV relativeFrom="paragraph">
                  <wp:posOffset>144780</wp:posOffset>
                </wp:positionV>
                <wp:extent cx="585470" cy="112395"/>
                <wp:effectExtent l="0" t="0" r="5080" b="1905"/>
                <wp:wrapNone/>
                <wp:docPr id="25" name="Поле 25"/>
                <wp:cNvGraphicFramePr/>
                <a:graphic xmlns:a="http://schemas.openxmlformats.org/drawingml/2006/main">
                  <a:graphicData uri="http://schemas.microsoft.com/office/word/2010/wordprocessingShape">
                    <wps:wsp>
                      <wps:cNvSpPr txBox="1"/>
                      <wps:spPr>
                        <a:xfrm>
                          <a:off x="0" y="0"/>
                          <a:ext cx="585470" cy="112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42E" w:rsidRPr="001E01E1" w:rsidRDefault="0024642E" w:rsidP="007B22CC">
                            <w:pPr>
                              <w:spacing w:line="140" w:lineRule="atLeast"/>
                              <w:rPr>
                                <w:sz w:val="12"/>
                                <w:szCs w:val="12"/>
                              </w:rPr>
                            </w:pPr>
                            <w:r>
                              <w:rPr>
                                <w:sz w:val="12"/>
                                <w:szCs w:val="12"/>
                              </w:rPr>
                              <w:t>Ослабление:</w:t>
                            </w:r>
                          </w:p>
                          <w:p w:rsidR="0024642E" w:rsidRDefault="0024642E" w:rsidP="007B22C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D76B62" id="Поле 25" o:spid="_x0000_s1073" type="#_x0000_t202" style="position:absolute;left:0;text-align:left;margin-left:255.1pt;margin-top:11.4pt;width:46.1pt;height:8.8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BUkgIAAIMFAAAOAAAAZHJzL2Uyb0RvYy54bWysVMFuEzEQvSPxD5bvdJOUtCXqpgqtipCq&#10;tiJFPTteu7GwPcZ2sht+hq/ghMQ35JMYe3eTUnop4uKdtd/MeJ7fzOlZYzRZCx8U2JIODwaUCMuh&#10;UvahpJ/vLt+cUBIisxXTYEVJNyLQs+nrV6e1m4gRLEFXwhMMYsOkdiVdxugmRRH4UhgWDsAJi4cS&#10;vGERf/1DUXlWY3Sji9FgcFTU4CvngYsQcPeiPaTTHF9KweONlEFEokuKd4t59XldpLWYnrLJg2du&#10;qXh3DfYPtzBMWUy6C3XBIiMrr/4KZRT3EEDGAw6mACkVF7kGrGY4eFLNfMmcyLUgOcHtaAr/Lyy/&#10;Xt96oqqSjsaUWGbwjbbft7+2P7c/CG4hP7ULE4TNHQJj8x4afOd+P+BmKruR3qQvFkTwHJne7NgV&#10;TSQcN8cn47fHeMLxaDgcHb7L0Yu9s/MhfhBgSDJK6vHxMqdsfRUiXgShPSTlCqBVdam0zj9JMOJc&#10;e7Jm+NQ65iuixx8obUld0qPD8SAHtpDc28japjAiS6ZLlwpvC8xW3GiRMNp+EhIpy3U+k5txLuwu&#10;f0YnlMRUL3Hs8PtbvcS5rQM9cmawcedslAWfq889tqes+tJTJls8Ev6o7mTGZtG0WjnuBbCAaoO6&#10;8NB2VnD8UuHrXbEQb5nHVsIHx/EQb3CRGpB96CxKluC/Pbef8KhwPKWkxtYsafi6Yl5Qoj9a1H7q&#10;497wvbHoDbsy54ASGOLgcTyb6OCj7k3pwdzj1JilLHjELMdcJY29eR7bAYFTh4vZLIOwWx2LV3bu&#10;eAqdaE1avGvumXedYCMq/Rr6pmWTJ7ptscnTwmwVQaos6kRsy2JHOHZ61no3ldIoefyfUfvZOf0N&#10;AAD//wMAUEsDBBQABgAIAAAAIQB9ZcDP4QAAAAkBAAAPAAAAZHJzL2Rvd25yZXYueG1sTI/BTsMw&#10;EETvSPyDtUhcUGs3StMqZFMBEgckUEVBPbuxiUPtdYjdNuXrMSc4rvZp5k21Gp1lRz2EzhPCbCqA&#10;aWq86qhFeH97nCyBhShJSetJI5x1gFV9eVHJUvkTverjJrYshVAoJYKJsS85D43RToap7zWl34cf&#10;nIzpHFquBnlK4c7yTIiCO9lRajCy1w9GN/vNwSEsz/nLzbZYbD/t+unefLdf9LyXiNdX490tsKjH&#10;+AfDr35Shzo57fyBVGAWYT4TWUIRsixNSEAhshzYDiEXc+B1xf8vqH8AAAD//wMAUEsBAi0AFAAG&#10;AAgAAAAhALaDOJL+AAAA4QEAABMAAAAAAAAAAAAAAAAAAAAAAFtDb250ZW50X1R5cGVzXS54bWxQ&#10;SwECLQAUAAYACAAAACEAOP0h/9YAAACUAQAACwAAAAAAAAAAAAAAAAAvAQAAX3JlbHMvLnJlbHNQ&#10;SwECLQAUAAYACAAAACEAC/RgVJICAACDBQAADgAAAAAAAAAAAAAAAAAuAgAAZHJzL2Uyb0RvYy54&#10;bWxQSwECLQAUAAYACAAAACEAfWXAz+EAAAAJAQAADwAAAAAAAAAAAAAAAADsBAAAZHJzL2Rvd25y&#10;ZXYueG1sUEsFBgAAAAAEAAQA8wAAAPoFAAAAAA==&#10;" fillcolor="white [3201]" stroked="f" strokeweight=".5pt">
                <v:textbox inset="0,0,0,0">
                  <w:txbxContent>
                    <w:p w:rsidR="0024642E" w:rsidRPr="001E01E1" w:rsidRDefault="0024642E" w:rsidP="007B22CC">
                      <w:pPr>
                        <w:spacing w:line="140" w:lineRule="atLeast"/>
                        <w:rPr>
                          <w:sz w:val="12"/>
                          <w:szCs w:val="12"/>
                        </w:rPr>
                      </w:pPr>
                      <w:r>
                        <w:rPr>
                          <w:sz w:val="12"/>
                          <w:szCs w:val="12"/>
                        </w:rPr>
                        <w:t>Ослабление:</w:t>
                      </w:r>
                    </w:p>
                    <w:p w:rsidR="0024642E" w:rsidRDefault="0024642E" w:rsidP="007B22CC"/>
                  </w:txbxContent>
                </v:textbox>
              </v:shape>
            </w:pict>
          </mc:Fallback>
        </mc:AlternateContent>
      </w:r>
      <w:r w:rsidRPr="0074495F">
        <w:rPr>
          <w:noProof/>
          <w:sz w:val="24"/>
          <w:lang w:val="fr-FR" w:eastAsia="fr-FR"/>
        </w:rPr>
        <mc:AlternateContent>
          <mc:Choice Requires="wps">
            <w:drawing>
              <wp:anchor distT="0" distB="0" distL="114300" distR="114300" simplePos="0" relativeHeight="251681792" behindDoc="0" locked="0" layoutInCell="1" allowOverlap="1" wp14:anchorId="60AA7C4E" wp14:editId="076FB01B">
                <wp:simplePos x="0" y="0"/>
                <wp:positionH relativeFrom="column">
                  <wp:posOffset>1887855</wp:posOffset>
                </wp:positionH>
                <wp:positionV relativeFrom="paragraph">
                  <wp:posOffset>144780</wp:posOffset>
                </wp:positionV>
                <wp:extent cx="495300" cy="112395"/>
                <wp:effectExtent l="0" t="0" r="0" b="1905"/>
                <wp:wrapNone/>
                <wp:docPr id="24" name="Поле 24"/>
                <wp:cNvGraphicFramePr/>
                <a:graphic xmlns:a="http://schemas.openxmlformats.org/drawingml/2006/main">
                  <a:graphicData uri="http://schemas.microsoft.com/office/word/2010/wordprocessingShape">
                    <wps:wsp>
                      <wps:cNvSpPr txBox="1"/>
                      <wps:spPr>
                        <a:xfrm>
                          <a:off x="0" y="0"/>
                          <a:ext cx="495300" cy="1123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42E" w:rsidRPr="001E01E1" w:rsidRDefault="0024642E" w:rsidP="007B22CC">
                            <w:pPr>
                              <w:spacing w:line="140" w:lineRule="atLeast"/>
                              <w:rPr>
                                <w:sz w:val="12"/>
                                <w:szCs w:val="12"/>
                              </w:rPr>
                            </w:pPr>
                            <w:r>
                              <w:rPr>
                                <w:sz w:val="12"/>
                                <w:szCs w:val="12"/>
                              </w:rPr>
                              <w:t>Ослабление:</w:t>
                            </w:r>
                          </w:p>
                          <w:p w:rsidR="0024642E" w:rsidRDefault="0024642E" w:rsidP="007B22C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AA7C4E" id="Поле 24" o:spid="_x0000_s1074" type="#_x0000_t202" style="position:absolute;left:0;text-align:left;margin-left:148.65pt;margin-top:11.4pt;width:39pt;height:8.8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0kgIAAIMFAAAOAAAAZHJzL2Uyb0RvYy54bWysVM1OGzEQvlfqO1i+l80PIIjYoBREVQkB&#10;KlScHa+dWLU9ru1kN32ZPkVPlfoMeaSOvbsJpVyoevHOer6Z8Xzzc3beGE3WwgcFtqTDgwElwnKo&#10;lF2U9PPD1bsTSkJktmIarCjpRgR6Pn375qx2EzGCJehKeIJObJjUrqTLGN2kKAJfCsPCAThhUSnB&#10;Gxbx1y+KyrMavRtdjAaD46IGXzkPXISAt5etkk6zfykFj7dSBhGJLim+LebT53OezmJ6xiYLz9xS&#10;8e4Z7B9eYZiyGHTn6pJFRlZe/eXKKO4hgIwHHEwBUioucg6YzXDwLJv7JXMi54LkBLejKfw/t/xm&#10;feeJqko6OqTEMoM12n7f/tr+3P4geIX81C5MEHbvEBib99Bgnfv7gJcp7UZ6k76YEEE9Mr3ZsSua&#10;SDheHp4ejQeo4agaDkfj06PkpdgbOx/iBwGGJKGkHouXOWXr6xBbaA9JsQJoVV0prfNPahhxoT1Z&#10;Myy1jvmJ6PwPlLakLunx+GiQHVtI5q1nbZMbkVumC5cSbxPMUtxokTDafhISKct5vhCbcS7sLn5G&#10;J5TEUK8x7PD7V73GuM0DLXJksHFnbJQFn7PPM7anrPrSUyZbPNbmSd5JjM28aXvlpG+AOVQb7AsP&#10;7WQFx68UVu+ahXjHPI4SFhzXQ7zFQ2pA9qGTKFmC//bSfcJjh6OWkhpHs6Th64p5QYn+aLH30xz3&#10;gu+FeS/YlbkAbIEhLh7Hs4gGPupelB7MI26NWYqCKmY5xipp7MWL2C4I3DpczGYZhNPqWLy2944n&#10;14nW1IsPzSPzrmvYiJ1+A/3Qssmzvm2xydLCbBVBqtzUidiWxY5wnPQ8Ft1WSqvk6X9G7Xfn9DcA&#10;AAD//wMAUEsDBBQABgAIAAAAIQBZvQFd4gAAAAkBAAAPAAAAZHJzL2Rvd25yZXYueG1sTI/NTsMw&#10;EITvSLyDtUhcUOuQ/qSEOBUgcUACIVrUsxsvcWi8DrHbpjw9ywluuzuj2W+K5eBaccA+NJ4UXI8T&#10;EEiVNw3VCt7Xj6MFiBA1Gd16QgUnDLAsz88KnRt/pDc8rGItOIRCrhXYGLtcylBZdDqMfYfE2ofv&#10;nY689rU0vT5yuGtlmiRz6XRD/MHqDh8sVrvV3ilYnKYvV5t5tvlsX5/u7Xf9Rc87rdTlxXB3CyLi&#10;EP/M8IvP6FAy09bvyQTRKkhvsglbeUi5Ahsm2YwPWwXTZAayLOT/BuUPAAAA//8DAFBLAQItABQA&#10;BgAIAAAAIQC2gziS/gAAAOEBAAATAAAAAAAAAAAAAAAAAAAAAABbQ29udGVudF9UeXBlc10ueG1s&#10;UEsBAi0AFAAGAAgAAAAhADj9If/WAAAAlAEAAAsAAAAAAAAAAAAAAAAALwEAAF9yZWxzLy5yZWxz&#10;UEsBAi0AFAAGAAgAAAAhAH84XbSSAgAAgwUAAA4AAAAAAAAAAAAAAAAALgIAAGRycy9lMm9Eb2Mu&#10;eG1sUEsBAi0AFAAGAAgAAAAhAFm9AV3iAAAACQEAAA8AAAAAAAAAAAAAAAAA7AQAAGRycy9kb3du&#10;cmV2LnhtbFBLBQYAAAAABAAEAPMAAAD7BQAAAAA=&#10;" fillcolor="white [3201]" stroked="f" strokeweight=".5pt">
                <v:textbox inset="0,0,0,0">
                  <w:txbxContent>
                    <w:p w:rsidR="0024642E" w:rsidRPr="001E01E1" w:rsidRDefault="0024642E" w:rsidP="007B22CC">
                      <w:pPr>
                        <w:spacing w:line="140" w:lineRule="atLeast"/>
                        <w:rPr>
                          <w:sz w:val="12"/>
                          <w:szCs w:val="12"/>
                        </w:rPr>
                      </w:pPr>
                      <w:r>
                        <w:rPr>
                          <w:sz w:val="12"/>
                          <w:szCs w:val="12"/>
                        </w:rPr>
                        <w:t>Ослабление:</w:t>
                      </w:r>
                    </w:p>
                    <w:p w:rsidR="0024642E" w:rsidRDefault="0024642E" w:rsidP="007B22CC"/>
                  </w:txbxContent>
                </v:textbox>
              </v:shape>
            </w:pict>
          </mc:Fallback>
        </mc:AlternateContent>
      </w:r>
      <w:r w:rsidRPr="0074495F">
        <w:rPr>
          <w:noProof/>
          <w:sz w:val="24"/>
          <w:lang w:val="fr-FR" w:eastAsia="fr-FR"/>
        </w:rPr>
        <mc:AlternateContent>
          <mc:Choice Requires="wps">
            <w:drawing>
              <wp:anchor distT="0" distB="0" distL="114300" distR="114300" simplePos="0" relativeHeight="251677696" behindDoc="0" locked="0" layoutInCell="1" allowOverlap="1" wp14:anchorId="62C3A145" wp14:editId="060ECD61">
                <wp:simplePos x="0" y="0"/>
                <wp:positionH relativeFrom="column">
                  <wp:posOffset>2414996</wp:posOffset>
                </wp:positionH>
                <wp:positionV relativeFrom="paragraph">
                  <wp:posOffset>146487</wp:posOffset>
                </wp:positionV>
                <wp:extent cx="463137" cy="148442"/>
                <wp:effectExtent l="0" t="0" r="0" b="4445"/>
                <wp:wrapNone/>
                <wp:docPr id="20" name="Поле 20"/>
                <wp:cNvGraphicFramePr/>
                <a:graphic xmlns:a="http://schemas.openxmlformats.org/drawingml/2006/main">
                  <a:graphicData uri="http://schemas.microsoft.com/office/word/2010/wordprocessingShape">
                    <wps:wsp>
                      <wps:cNvSpPr txBox="1"/>
                      <wps:spPr>
                        <a:xfrm>
                          <a:off x="0" y="0"/>
                          <a:ext cx="463137" cy="148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42E" w:rsidRDefault="0024642E" w:rsidP="007B22CC">
                            <w:r w:rsidRPr="005509EE">
                              <w:rPr>
                                <w:sz w:val="18"/>
                                <w:szCs w:val="18"/>
                              </w:rPr>
                              <w:t>Вперед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2C3A145" id="Поле 20" o:spid="_x0000_s1075" type="#_x0000_t202" style="position:absolute;left:0;text-align:left;margin-left:190.15pt;margin-top:11.55pt;width:36.45pt;height:11.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xbkgIAAIMFAAAOAAAAZHJzL2Uyb0RvYy54bWysVMFuEzEQvSPxD5bvdJM0lBJ1U4VWRUhV&#10;W5Ginh2v3VjYHmM72Q0/06/ghMQ35JMYe3eTUnop4uKdtd/MeJ7fzMlpYzRZCx8U2JIODwaUCMuh&#10;Uva+pF9uL94cUxIisxXTYEVJNyLQ0+nrVye1m4gRLEFXwhMMYsOkdiVdxugmRRH4UhgWDsAJi4cS&#10;vGERf/19UXlWY3Sji9FgcFTU4CvngYsQcPe8PaTTHF9KweO1lEFEokuKd4t59XldpLWYnrDJvWdu&#10;qXh3DfYPtzBMWUy6C3XOIiMrr/4KZRT3EEDGAw6mACkVF7kGrGY4eFLNfMmcyLUgOcHtaAr/Lyy/&#10;Wt94oqqSjpAeywy+0fZh+2v7c/uD4BbyU7swQdjcITA2H6DBd+73A26mshvpTfpiQQTPMdRmx65o&#10;IuG4OT46HB6+o4Tj0XB8PB6PUpRi7+x8iB8FGJKMknp8vMwpW1+G2EJ7SMoVQKvqQmmdf5JgxJn2&#10;ZM3wqXXMV8Tgf6C0JXVJjw7fDnJgC8m9jaxtCiOyZLp0qfC2wGzFjRYJo+1nIZGyXOczuRnnwu7y&#10;Z3RCSUz1EscOv7/VS5zbOtAjZwYbd85GWfC5+txje8qqrz1lssXj2zyqO5mxWTStVt73AlhAtUFd&#10;eGg7Kzh+ofD1LlmIN8xjK6EUcDzEa1ykBmQfOouSJfjvz+0nPCocTympsTVLGr6tmBeU6E8WtZ/6&#10;uDd8byx6w67MGaAEhjh4HM8mOvioe1N6MHc4NWYpCx4xyzFXSWNvnsV2QODU4WI2yyDsVsfipZ07&#10;nkInWpMWb5s75l0n2IhKv4K+adnkiW5bbPK0MFtFkCqLOhHbstgRjp2e26KbSmmUPP7PqP3snP4G&#10;AAD//wMAUEsDBBQABgAIAAAAIQDHGa9u4gAAAAkBAAAPAAAAZHJzL2Rvd25yZXYueG1sTI/BTsMw&#10;DIbvSLxDZCQuaEvXbqUqTSdA4oDEhNjQzlljmrLEKU22dTw94QQ3W/70+/ur5WgNO+LgO0cCZtME&#10;GFLjVEetgPfN06QA5oMkJY0jFHBGD8v68qKSpXInesPjOrQshpAvpQAdQl9y7huNVvqp65Hi7cMN&#10;Voa4Di1XgzzFcGt4miQ5t7Kj+EHLHh81Nvv1wQoozvPVzTa/3X6a1+cH/d1+0cteCnF9Nd7fAQs4&#10;hj8YfvWjOtTRaecOpDwzArIiySIqIM1mwCIwX2QpsF0c8gXwuuL/G9Q/AAAA//8DAFBLAQItABQA&#10;BgAIAAAAIQC2gziS/gAAAOEBAAATAAAAAAAAAAAAAAAAAAAAAABbQ29udGVudF9UeXBlc10ueG1s&#10;UEsBAi0AFAAGAAgAAAAhADj9If/WAAAAlAEAAAsAAAAAAAAAAAAAAAAALwEAAF9yZWxzLy5yZWxz&#10;UEsBAi0AFAAGAAgAAAAhAMW9DFuSAgAAgwUAAA4AAAAAAAAAAAAAAAAALgIAAGRycy9lMm9Eb2Mu&#10;eG1sUEsBAi0AFAAGAAgAAAAhAMcZr27iAAAACQEAAA8AAAAAAAAAAAAAAAAA7AQAAGRycy9kb3du&#10;cmV2LnhtbFBLBQYAAAAABAAEAPMAAAD7BQAAAAA=&#10;" fillcolor="white [3201]" stroked="f" strokeweight=".5pt">
                <v:textbox inset="0,0,0,0">
                  <w:txbxContent>
                    <w:p w:rsidR="0024642E" w:rsidRDefault="0024642E" w:rsidP="007B22CC">
                      <w:r w:rsidRPr="005509EE">
                        <w:rPr>
                          <w:sz w:val="18"/>
                          <w:szCs w:val="18"/>
                        </w:rPr>
                        <w:t>Вперед</w:t>
                      </w:r>
                    </w:p>
                  </w:txbxContent>
                </v:textbox>
              </v:shape>
            </w:pict>
          </mc:Fallback>
        </mc:AlternateContent>
      </w:r>
    </w:p>
    <w:p w:rsidR="007B22CC" w:rsidRPr="0074495F" w:rsidRDefault="007B22CC" w:rsidP="007B22CC">
      <w:pPr>
        <w:keepNext/>
        <w:keepLines/>
        <w:tabs>
          <w:tab w:val="right" w:pos="1021"/>
          <w:tab w:val="left" w:pos="1560"/>
        </w:tabs>
        <w:spacing w:after="120" w:line="220" w:lineRule="exact"/>
        <w:ind w:left="1134" w:right="1138" w:hanging="1134"/>
        <w:rPr>
          <w:sz w:val="24"/>
        </w:rPr>
      </w:pPr>
      <w:r w:rsidRPr="0074495F">
        <w:rPr>
          <w:noProof/>
          <w:sz w:val="24"/>
          <w:lang w:val="fr-FR" w:eastAsia="fr-FR"/>
        </w:rPr>
        <mc:AlternateContent>
          <mc:Choice Requires="wps">
            <w:drawing>
              <wp:anchor distT="0" distB="0" distL="114300" distR="114300" simplePos="0" relativeHeight="251683840" behindDoc="0" locked="0" layoutInCell="1" allowOverlap="1" wp14:anchorId="00E9B8A4" wp14:editId="215D1A1C">
                <wp:simplePos x="0" y="0"/>
                <wp:positionH relativeFrom="column">
                  <wp:posOffset>1887855</wp:posOffset>
                </wp:positionH>
                <wp:positionV relativeFrom="paragraph">
                  <wp:posOffset>140880</wp:posOffset>
                </wp:positionV>
                <wp:extent cx="495300" cy="112816"/>
                <wp:effectExtent l="0" t="0" r="0" b="1905"/>
                <wp:wrapNone/>
                <wp:docPr id="26" name="Поле 26"/>
                <wp:cNvGraphicFramePr/>
                <a:graphic xmlns:a="http://schemas.openxmlformats.org/drawingml/2006/main">
                  <a:graphicData uri="http://schemas.microsoft.com/office/word/2010/wordprocessingShape">
                    <wps:wsp>
                      <wps:cNvSpPr txBox="1"/>
                      <wps:spPr>
                        <a:xfrm>
                          <a:off x="0" y="0"/>
                          <a:ext cx="495300" cy="1128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42E" w:rsidRPr="001E01E1" w:rsidRDefault="0024642E" w:rsidP="007B22CC">
                            <w:pPr>
                              <w:spacing w:line="140" w:lineRule="atLeast"/>
                              <w:rPr>
                                <w:sz w:val="12"/>
                                <w:szCs w:val="12"/>
                              </w:rPr>
                            </w:pPr>
                            <w:r>
                              <w:rPr>
                                <w:sz w:val="12"/>
                                <w:szCs w:val="12"/>
                              </w:rPr>
                              <w:t>Ослабление:</w:t>
                            </w:r>
                          </w:p>
                          <w:p w:rsidR="0024642E" w:rsidRDefault="0024642E" w:rsidP="007B22C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E9B8A4" id="Поле 26" o:spid="_x0000_s1076" type="#_x0000_t202" style="position:absolute;left:0;text-align:left;margin-left:148.65pt;margin-top:11.1pt;width:39pt;height:8.9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teNkgIAAIMFAAAOAAAAZHJzL2Uyb0RvYy54bWysVM1u2zAMvg/YOwi6r87PWnRBnSJL0WFA&#10;0RZLh54VWWqESaImKbGzl9lT7DRgz5BHGiXbSdf10mEXmSY/kuInkmfnjdFkI3xQYEs6PBpQIiyH&#10;StmHkn6+u3xzSkmIzFZMgxUl3YpAz6evX53VbiJGsAJdCU8wiA2T2pV0FaObFEXgK2FYOAInLBol&#10;eMMi/vqHovKsxuhGF6PB4KSowVfOAxchoPaiNdJpji+l4PFGyiAi0SXFu8V8+nwu01lMz9jkwTO3&#10;Ury7BvuHWximLCbdh7pgkZG1V3+FMop7CCDjEQdTgJSKi1wDVjMcPKlmsWJO5FqQnOD2NIX/F5Zf&#10;b249UVVJRyeUWGbwjXbfd792P3c/CKqQn9qFCcIWDoGxeQ8NvnOvD6hMZTfSm/TFggjakentnl3R&#10;RMJR+fbd8XiAFo6m4XB0OszRi4Oz8yF+EGBIEkrq8fEyp2xzFSJeBKE9JOUKoFV1qbTOP6lhxFx7&#10;smH41DrmK6LHHyhtSV3Sk/HxIAe2kNzbyNqmMCK3TJcuFd4WmKW41SJhtP0kJFKW63wmN+Nc2H3+&#10;jE4oiale4tjhD7d6iXNbB3rkzGDj3tkoCz5Xn2fsQFn1padMtngk/FHdSYzNssm9Ms6Dk1RLqLbY&#10;Fx7ayQqOXyp8vSsW4i3zOEr44Lge4g0eUgOyD51EyQr8t+f0CY8djlZKahzNkoava+YFJfqjxd5P&#10;c9wLvheWvWDXZg7YAkNcPI5nER181L0oPZh73BqzlAVNzHLMVdLYi/PYLgjcOlzMZhmE0+pYvLIL&#10;x1PoRGvqxbvmnnnXNWzETr+GfmjZ5EnfttjkaWG2jiBVbuoDix3hOOm517utlFbJ4/+MOuzO6W8A&#10;AAD//wMAUEsDBBQABgAIAAAAIQCmLrvi4QAAAAkBAAAPAAAAZHJzL2Rvd25yZXYueG1sTI/LTsMw&#10;EEX3SPyDNUhsUGuTlqaEOBUgsUAqQi2oazc2cag9DrHbpnw9wwp28zi6c6ZcDN6xg+ljG1DC9VgA&#10;M1gH3WIj4f3taTQHFpNCrVxAI+FkIiyq87NSFToccWUO69QwCsFYKAk2pa7gPNbWeBXHoTNIu4/Q&#10;e5Wo7Ruue3WkcO94JsSMe9UiXbCqM4/W1Lv13kuYn6YvV5tZvvl0r88P9rv5wuVOSXl5MdzfAUtm&#10;SH8w/OqTOlTktA171JE5CdltPiGUiiwDRsAkv6HBVsJUCOBVyf9/UP0AAAD//wMAUEsBAi0AFAAG&#10;AAgAAAAhALaDOJL+AAAA4QEAABMAAAAAAAAAAAAAAAAAAAAAAFtDb250ZW50X1R5cGVzXS54bWxQ&#10;SwECLQAUAAYACAAAACEAOP0h/9YAAACUAQAACwAAAAAAAAAAAAAAAAAvAQAAX3JlbHMvLnJlbHNQ&#10;SwECLQAUAAYACAAAACEAN+LXjZICAACDBQAADgAAAAAAAAAAAAAAAAAuAgAAZHJzL2Uyb0RvYy54&#10;bWxQSwECLQAUAAYACAAAACEApi674uEAAAAJAQAADwAAAAAAAAAAAAAAAADsBAAAZHJzL2Rvd25y&#10;ZXYueG1sUEsFBgAAAAAEAAQA8wAAAPoFAAAAAA==&#10;" fillcolor="white [3201]" stroked="f" strokeweight=".5pt">
                <v:textbox inset="0,0,0,0">
                  <w:txbxContent>
                    <w:p w:rsidR="0024642E" w:rsidRPr="001E01E1" w:rsidRDefault="0024642E" w:rsidP="007B22CC">
                      <w:pPr>
                        <w:spacing w:line="140" w:lineRule="atLeast"/>
                        <w:rPr>
                          <w:sz w:val="12"/>
                          <w:szCs w:val="12"/>
                        </w:rPr>
                      </w:pPr>
                      <w:r>
                        <w:rPr>
                          <w:sz w:val="12"/>
                          <w:szCs w:val="12"/>
                        </w:rPr>
                        <w:t>Ослабление:</w:t>
                      </w:r>
                    </w:p>
                    <w:p w:rsidR="0024642E" w:rsidRDefault="0024642E" w:rsidP="007B22CC"/>
                  </w:txbxContent>
                </v:textbox>
              </v:shape>
            </w:pict>
          </mc:Fallback>
        </mc:AlternateContent>
      </w:r>
    </w:p>
    <w:p w:rsidR="007B22CC" w:rsidRPr="0074495F" w:rsidRDefault="007B22CC" w:rsidP="007B22CC">
      <w:pPr>
        <w:keepNext/>
        <w:keepLines/>
        <w:tabs>
          <w:tab w:val="right" w:pos="1021"/>
          <w:tab w:val="left" w:pos="1560"/>
        </w:tabs>
        <w:spacing w:after="120" w:line="220" w:lineRule="exact"/>
        <w:ind w:left="1134" w:right="1138" w:hanging="1134"/>
        <w:rPr>
          <w:sz w:val="24"/>
        </w:rPr>
      </w:pPr>
    </w:p>
    <w:p w:rsidR="007B22CC" w:rsidRPr="0074495F" w:rsidRDefault="007B22CC" w:rsidP="007B22CC">
      <w:pPr>
        <w:keepNext/>
        <w:keepLines/>
        <w:tabs>
          <w:tab w:val="right" w:pos="1021"/>
          <w:tab w:val="left" w:pos="1560"/>
        </w:tabs>
        <w:spacing w:after="120" w:line="220" w:lineRule="exact"/>
        <w:ind w:left="1134" w:right="1138" w:hanging="1134"/>
        <w:rPr>
          <w:sz w:val="24"/>
        </w:rPr>
      </w:pPr>
    </w:p>
    <w:p w:rsidR="007B22CC" w:rsidRPr="0074495F" w:rsidRDefault="007B22CC" w:rsidP="007B22CC">
      <w:pPr>
        <w:keepNext/>
        <w:keepLines/>
        <w:tabs>
          <w:tab w:val="right" w:pos="1021"/>
          <w:tab w:val="left" w:pos="1560"/>
        </w:tabs>
        <w:spacing w:after="120" w:line="220" w:lineRule="exact"/>
        <w:ind w:left="1134" w:right="1138" w:hanging="1134"/>
        <w:rPr>
          <w:sz w:val="24"/>
        </w:rPr>
      </w:pPr>
    </w:p>
    <w:p w:rsidR="007B22CC" w:rsidRPr="0074495F" w:rsidRDefault="007B22CC" w:rsidP="007B22CC">
      <w:pPr>
        <w:keepNext/>
        <w:keepLines/>
        <w:tabs>
          <w:tab w:val="right" w:pos="1021"/>
          <w:tab w:val="left" w:pos="1560"/>
        </w:tabs>
        <w:spacing w:after="120" w:line="220" w:lineRule="exact"/>
        <w:ind w:left="1134" w:right="1138" w:hanging="1134"/>
        <w:rPr>
          <w:sz w:val="24"/>
        </w:rPr>
      </w:pPr>
    </w:p>
    <w:p w:rsidR="007B22CC" w:rsidRPr="0074495F" w:rsidRDefault="003879E0" w:rsidP="007B22CC">
      <w:pPr>
        <w:keepNext/>
        <w:keepLines/>
        <w:tabs>
          <w:tab w:val="right" w:pos="1021"/>
          <w:tab w:val="left" w:pos="1560"/>
        </w:tabs>
        <w:spacing w:after="120" w:line="220" w:lineRule="exact"/>
        <w:ind w:left="1134" w:right="1138" w:hanging="1134"/>
        <w:rPr>
          <w:sz w:val="24"/>
        </w:rPr>
      </w:pPr>
      <w:r w:rsidRPr="0074495F">
        <w:rPr>
          <w:noProof/>
          <w:sz w:val="24"/>
          <w:lang w:val="fr-FR" w:eastAsia="fr-FR"/>
        </w:rPr>
        <mc:AlternateContent>
          <mc:Choice Requires="wps">
            <w:drawing>
              <wp:anchor distT="0" distB="0" distL="114300" distR="114300" simplePos="0" relativeHeight="251679744" behindDoc="0" locked="0" layoutInCell="1" allowOverlap="1" wp14:anchorId="481A38F5" wp14:editId="3107F07D">
                <wp:simplePos x="0" y="0"/>
                <wp:positionH relativeFrom="column">
                  <wp:posOffset>3787516</wp:posOffset>
                </wp:positionH>
                <wp:positionV relativeFrom="paragraph">
                  <wp:posOffset>108915</wp:posOffset>
                </wp:positionV>
                <wp:extent cx="501015" cy="147955"/>
                <wp:effectExtent l="0" t="0" r="0" b="4445"/>
                <wp:wrapNone/>
                <wp:docPr id="22" name="Поле 22"/>
                <wp:cNvGraphicFramePr/>
                <a:graphic xmlns:a="http://schemas.openxmlformats.org/drawingml/2006/main">
                  <a:graphicData uri="http://schemas.microsoft.com/office/word/2010/wordprocessingShape">
                    <wps:wsp>
                      <wps:cNvSpPr txBox="1"/>
                      <wps:spPr>
                        <a:xfrm>
                          <a:off x="0" y="0"/>
                          <a:ext cx="501015" cy="1479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42E" w:rsidRDefault="0024642E" w:rsidP="007B22CC">
                            <w:r w:rsidRPr="0076601E">
                              <w:rPr>
                                <w:sz w:val="18"/>
                                <w:szCs w:val="18"/>
                              </w:rPr>
                              <w:t>Вправо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A38F5" id="Поле 22" o:spid="_x0000_s1077" type="#_x0000_t202" style="position:absolute;left:0;text-align:left;margin-left:298.25pt;margin-top:8.6pt;width:39.45pt;height:1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htkQIAAIMFAAAOAAAAZHJzL2Uyb0RvYy54bWysVMFuEzEQvSPxD5bvdJOUFIi6qUKqIqSq&#10;rWhRz47XTixsj7Gd7Iaf4Ss4IfEN+STG3t2klF6KuHhn7Tcznuc3c3rWGE02wgcFtqTDowElwnKo&#10;lF2W9PPdxau3lITIbMU0WFHSrQj0bPryxWntJmIEK9CV8ASD2DCpXUlXMbpJUQS+EoaFI3DC4qEE&#10;b1jEX78sKs9qjG50MRoMTooafOU8cBEC7p63h3Sa40speLyWMohIdEnxbjGvPq+LtBbTUzZZeuZW&#10;infXYP9wC8OUxaT7UOcsMrL26q9QRnEPAWQ84mAKkFJxkWvAaoaDR9XcrpgTuRYkJ7g9TeH/heVX&#10;mxtPVFXS0YgSywy+0e777tfu5+4HwS3kp3ZhgrBbh8DYvIcG37nfD7iZym6kN+mLBRE8R6a3e3ZF&#10;EwnHzTEWOBxTwvFo+PrNu/E4RSkOzs6H+EGAIckoqcfHy5yyzWWILbSHpFwBtKoulNb5JwlGzLUn&#10;G4ZPrWO+Igb/A6UtqUt6cjwe5MAWknsbWdsURmTJdOlS4W2B2YpbLRJG209CImW5zidyM86F3efP&#10;6ISSmOo5jh3+cKvnOLd1oEfODDbunY2y4HP1uccOlFVfespki8e3eVB3MmOzaLJWjvcCWEC1RV14&#10;aDsrOH6h8PUuWYg3zGMroRRwPMRrXKQGZB86i5IV+G9P7Sc8KhxPKamxNUsavq6ZF5Tojxa1n/q4&#10;N3xvLHrDrs0cUAJDHDyOZxMdfNS9KT2Ye5was5QFj5jlmKuksTfnsR0QOHW4mM0yCLvVsXhpbx1P&#10;oROtSYt3zT3zrhNsRKVfQd+0bPJIty02eVqYrSNIlUWdiG1Z7AjHTs9t0U2lNEoe/mfUYXZOfwMA&#10;AP//AwBQSwMEFAAGAAgAAAAhAA9ENPrhAAAACQEAAA8AAABkcnMvZG93bnJldi54bWxMj8tOwzAQ&#10;RfdI/IM1SGwQdajyKCFOBUgskECIgrqexkMSao9D7LYpX49ZwXJ0j+49Uy0na8SeRt87VnA1S0AQ&#10;N0733Cp4f3u4XIDwAVmjcUwKjuRhWZ+eVFhqd+BX2q9CK2IJ+xIVdCEMpZS+6ciin7mBOGYfbrQY&#10;4jm2Uo94iOXWyHmS5NJiz3Ghw4HuO2q2q51VsDimzxfrvFh/mpfHu+67/eKnLSp1fjbd3oAINIU/&#10;GH71ozrU0Wnjdqy9MAqy6zyLaAyKOYgI5EWWgtgoSJMMZF3J/x/UPwAAAP//AwBQSwECLQAUAAYA&#10;CAAAACEAtoM4kv4AAADhAQAAEwAAAAAAAAAAAAAAAAAAAAAAW0NvbnRlbnRfVHlwZXNdLnhtbFBL&#10;AQItABQABgAIAAAAIQA4/SH/1gAAAJQBAAALAAAAAAAAAAAAAAAAAC8BAABfcmVscy8ucmVsc1BL&#10;AQItABQABgAIAAAAIQAqHYhtkQIAAIMFAAAOAAAAAAAAAAAAAAAAAC4CAABkcnMvZTJvRG9jLnht&#10;bFBLAQItABQABgAIAAAAIQAPRDT64QAAAAkBAAAPAAAAAAAAAAAAAAAAAOsEAABkcnMvZG93bnJl&#10;di54bWxQSwUGAAAAAAQABADzAAAA+QUAAAAA&#10;" fillcolor="white [3201]" stroked="f" strokeweight=".5pt">
                <v:textbox inset="0,0,0,0">
                  <w:txbxContent>
                    <w:p w:rsidR="0024642E" w:rsidRDefault="0024642E" w:rsidP="007B22CC">
                      <w:r w:rsidRPr="0076601E">
                        <w:rPr>
                          <w:sz w:val="18"/>
                          <w:szCs w:val="18"/>
                        </w:rPr>
                        <w:t>Вправо</w:t>
                      </w:r>
                    </w:p>
                  </w:txbxContent>
                </v:textbox>
              </v:shape>
            </w:pict>
          </mc:Fallback>
        </mc:AlternateContent>
      </w:r>
      <w:r w:rsidR="007B22CC" w:rsidRPr="0074495F">
        <w:rPr>
          <w:noProof/>
          <w:sz w:val="24"/>
          <w:lang w:val="fr-FR" w:eastAsia="fr-FR"/>
        </w:rPr>
        <mc:AlternateContent>
          <mc:Choice Requires="wps">
            <w:drawing>
              <wp:anchor distT="0" distB="0" distL="114300" distR="114300" simplePos="0" relativeHeight="251680768" behindDoc="0" locked="0" layoutInCell="1" allowOverlap="1" wp14:anchorId="06A4B5A1" wp14:editId="77D882AE">
                <wp:simplePos x="0" y="0"/>
                <wp:positionH relativeFrom="column">
                  <wp:posOffset>1261522</wp:posOffset>
                </wp:positionH>
                <wp:positionV relativeFrom="paragraph">
                  <wp:posOffset>112106</wp:posOffset>
                </wp:positionV>
                <wp:extent cx="463137" cy="148442"/>
                <wp:effectExtent l="0" t="0" r="0" b="4445"/>
                <wp:wrapNone/>
                <wp:docPr id="23" name="Поле 23"/>
                <wp:cNvGraphicFramePr/>
                <a:graphic xmlns:a="http://schemas.openxmlformats.org/drawingml/2006/main">
                  <a:graphicData uri="http://schemas.microsoft.com/office/word/2010/wordprocessingShape">
                    <wps:wsp>
                      <wps:cNvSpPr txBox="1"/>
                      <wps:spPr>
                        <a:xfrm>
                          <a:off x="0" y="0"/>
                          <a:ext cx="463137" cy="148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42E" w:rsidRDefault="0024642E" w:rsidP="007B22CC">
                            <w:r w:rsidRPr="0076601E">
                              <w:rPr>
                                <w:sz w:val="18"/>
                                <w:szCs w:val="18"/>
                              </w:rPr>
                              <w:t>Влево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6A4B5A1" id="Поле 23" o:spid="_x0000_s1078" type="#_x0000_t202" style="position:absolute;left:0;text-align:left;margin-left:99.35pt;margin-top:8.85pt;width:36.45pt;height:11.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vkQIAAIMFAAAOAAAAZHJzL2Uyb0RvYy54bWysVM1uEzEQviPxDpbvdPNHqaJuqtCqCKlq&#10;K1LUs+O1GwvbY2wnu+FleApOSDxDHomxdzcppZciLt7Z8Tcznm9+Ts8ao8lG+KDAlnR4NKBEWA6V&#10;sg8l/Xx3+eaEkhCZrZgGK0q6FYGezV6/Oq3dVIxgBboSnqATG6a1K+kqRjctisBXwrBwBE5YvJTg&#10;DYv46x+KyrMavRtdjAaD46IGXzkPXISA2ov2ks6yfykFjzdSBhGJLim+LebT53OZzmJ2yqYPnrmV&#10;4t0z2D+8wjBlMeje1QWLjKy9+suVUdxDABmPOJgCpFRc5Bwwm+HgSTaLFXMi54LkBLenKfw/t/x6&#10;c+uJqko6GlNimcEa7b7vfu1+7n4QVCE/tQtThC0cAmPzHhqsc68PqExpN9Kb9MWECN4j09s9u6KJ&#10;hKNycjwejt9RwvFqODmZTEbJS3Ewdj7EDwIMSUJJPRYvc8o2VyG20B6SYgXQqrpUWuef1DDiXHuy&#10;YVhqHfMT0fkfKG1JXdLj8dtBdmwhmbeetU1uRG6ZLlxKvE0wS3GrRcJo+0lIpCzn+Uxsxrmw+/gZ&#10;nVASQ73EsMMfXvUS4zYPtMiRwca9sVEWfM4+z9iBsupLT5ls8VibR3knMTbLJvfKOJcuqZZQbbEv&#10;PLSTFRy/VFi9KxbiLfM4StgKuB7iDR5SA7IPnUTJCvy35/QJjx2Ot5TUOJolDV/XzAtK9EeLvZ/m&#10;uBd8Lyx7wa7NOWALDHHxOJ5FNPBR96L0YO5xa8xTFLxilmOsksZePI/tgsCtw8V8nkE4rY7FK7tw&#10;PLlOtKZevGvumXddw0bs9Gvoh5ZNn/Rti02WFubrCFLlpj6w2BGOk57HottKaZU8/s+ow+6c/QYA&#10;AP//AwBQSwMEFAAGAAgAAAAhAONH4rjgAAAACQEAAA8AAABkcnMvZG93bnJldi54bWxMj0FPwzAM&#10;he9I/IfISFwQSztNbSlNJ0DigASaGGjnrDFNWeOUJts6fj3mBCf76T09f66Wk+vFAcfQeVKQzhIQ&#10;SI03HbUK3t8erwsQIWoyuveECk4YYFmfn1W6NP5Ir3hYx1ZwCYVSK7AxDqWUobHodJj5AYm9Dz86&#10;HVmOrTSjPnK56+U8STLpdEd8weoBHyw2u/XeKShOi5erTZZvPvvV0739br/oeaeVuryY7m5BRJzi&#10;Xxh+8Rkdamba+j2ZIHrWN0XOUV5ynhyY52kGYqtgkaYg60r+/6D+AQAA//8DAFBLAQItABQABgAI&#10;AAAAIQC2gziS/gAAAOEBAAATAAAAAAAAAAAAAAAAAAAAAABbQ29udGVudF9UeXBlc10ueG1sUEsB&#10;Ai0AFAAGAAgAAAAhADj9If/WAAAAlAEAAAsAAAAAAAAAAAAAAAAALwEAAF9yZWxzLy5yZWxzUEsB&#10;Ai0AFAAGAAgAAAAhAEL+Iy+RAgAAgwUAAA4AAAAAAAAAAAAAAAAALgIAAGRycy9lMm9Eb2MueG1s&#10;UEsBAi0AFAAGAAgAAAAhAONH4rjgAAAACQEAAA8AAAAAAAAAAAAAAAAA6wQAAGRycy9kb3ducmV2&#10;LnhtbFBLBQYAAAAABAAEAPMAAAD4BQAAAAA=&#10;" fillcolor="white [3201]" stroked="f" strokeweight=".5pt">
                <v:textbox inset="0,0,0,0">
                  <w:txbxContent>
                    <w:p w:rsidR="0024642E" w:rsidRDefault="0024642E" w:rsidP="007B22CC">
                      <w:r w:rsidRPr="0076601E">
                        <w:rPr>
                          <w:sz w:val="18"/>
                          <w:szCs w:val="18"/>
                        </w:rPr>
                        <w:t>Влево</w:t>
                      </w:r>
                    </w:p>
                  </w:txbxContent>
                </v:textbox>
              </v:shape>
            </w:pict>
          </mc:Fallback>
        </mc:AlternateContent>
      </w:r>
    </w:p>
    <w:p w:rsidR="007B22CC" w:rsidRPr="0074495F" w:rsidRDefault="007B22CC" w:rsidP="007B22CC">
      <w:pPr>
        <w:keepNext/>
        <w:keepLines/>
        <w:tabs>
          <w:tab w:val="right" w:pos="1021"/>
          <w:tab w:val="left" w:pos="1560"/>
        </w:tabs>
        <w:spacing w:after="120" w:line="220" w:lineRule="exact"/>
        <w:ind w:left="1134" w:right="1138" w:hanging="1134"/>
        <w:rPr>
          <w:sz w:val="24"/>
        </w:rPr>
      </w:pPr>
    </w:p>
    <w:p w:rsidR="007B22CC" w:rsidRPr="0074495F" w:rsidRDefault="007B22CC" w:rsidP="007B22CC">
      <w:pPr>
        <w:keepNext/>
        <w:keepLines/>
        <w:tabs>
          <w:tab w:val="right" w:pos="1021"/>
          <w:tab w:val="left" w:pos="1560"/>
        </w:tabs>
        <w:spacing w:after="120" w:line="220" w:lineRule="exact"/>
        <w:ind w:left="1134" w:right="1138" w:hanging="1134"/>
        <w:rPr>
          <w:sz w:val="24"/>
        </w:rPr>
      </w:pPr>
    </w:p>
    <w:p w:rsidR="007B22CC" w:rsidRPr="0074495F" w:rsidRDefault="007B22CC" w:rsidP="007B22CC">
      <w:pPr>
        <w:keepNext/>
        <w:keepLines/>
        <w:tabs>
          <w:tab w:val="right" w:pos="1021"/>
          <w:tab w:val="left" w:pos="1560"/>
        </w:tabs>
        <w:spacing w:after="120" w:line="220" w:lineRule="exact"/>
        <w:ind w:left="1134" w:right="1138" w:hanging="1134"/>
        <w:rPr>
          <w:sz w:val="24"/>
        </w:rPr>
      </w:pPr>
    </w:p>
    <w:p w:rsidR="007B22CC" w:rsidRPr="0074495F" w:rsidRDefault="007B22CC" w:rsidP="007B22CC">
      <w:pPr>
        <w:keepNext/>
        <w:keepLines/>
        <w:tabs>
          <w:tab w:val="right" w:pos="1021"/>
          <w:tab w:val="left" w:pos="1560"/>
        </w:tabs>
        <w:spacing w:after="120" w:line="220" w:lineRule="exact"/>
        <w:ind w:left="1138" w:right="1138" w:hanging="1138"/>
        <w:rPr>
          <w:sz w:val="24"/>
        </w:rPr>
      </w:pPr>
    </w:p>
    <w:p w:rsidR="007B22CC" w:rsidRPr="0074495F" w:rsidRDefault="007B22CC" w:rsidP="007B22CC">
      <w:pPr>
        <w:keepNext/>
        <w:keepLines/>
        <w:tabs>
          <w:tab w:val="right" w:pos="1021"/>
          <w:tab w:val="left" w:pos="1560"/>
        </w:tabs>
        <w:spacing w:after="120" w:line="220" w:lineRule="exact"/>
        <w:ind w:left="1138" w:right="1138" w:hanging="1138"/>
        <w:rPr>
          <w:sz w:val="24"/>
        </w:rPr>
      </w:pPr>
      <w:r w:rsidRPr="0074495F">
        <w:rPr>
          <w:noProof/>
          <w:sz w:val="24"/>
          <w:lang w:val="fr-FR" w:eastAsia="fr-FR"/>
        </w:rPr>
        <mc:AlternateContent>
          <mc:Choice Requires="wps">
            <w:drawing>
              <wp:anchor distT="0" distB="0" distL="114300" distR="114300" simplePos="0" relativeHeight="251678720" behindDoc="0" locked="0" layoutInCell="1" allowOverlap="1" wp14:anchorId="5CCA4433" wp14:editId="56A73E81">
                <wp:simplePos x="0" y="0"/>
                <wp:positionH relativeFrom="column">
                  <wp:posOffset>2603409</wp:posOffset>
                </wp:positionH>
                <wp:positionV relativeFrom="paragraph">
                  <wp:posOffset>101163</wp:posOffset>
                </wp:positionV>
                <wp:extent cx="463137" cy="148442"/>
                <wp:effectExtent l="0" t="0" r="0" b="4445"/>
                <wp:wrapNone/>
                <wp:docPr id="21" name="Поле 21"/>
                <wp:cNvGraphicFramePr/>
                <a:graphic xmlns:a="http://schemas.openxmlformats.org/drawingml/2006/main">
                  <a:graphicData uri="http://schemas.microsoft.com/office/word/2010/wordprocessingShape">
                    <wps:wsp>
                      <wps:cNvSpPr txBox="1"/>
                      <wps:spPr>
                        <a:xfrm>
                          <a:off x="0" y="0"/>
                          <a:ext cx="463137" cy="148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642E" w:rsidRDefault="0024642E" w:rsidP="007B22CC">
                            <w:r w:rsidRPr="005509EE">
                              <w:rPr>
                                <w:sz w:val="18"/>
                                <w:szCs w:val="18"/>
                              </w:rPr>
                              <w:t>Назад</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CCA4433" id="Поле 21" o:spid="_x0000_s1079" type="#_x0000_t202" style="position:absolute;left:0;text-align:left;margin-left:205pt;margin-top:7.95pt;width:36.45pt;height:11.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9XkgIAAIMFAAAOAAAAZHJzL2Uyb0RvYy54bWysVM1uEzEQviPxDpbvdPNHqaJuqtCqCKlq&#10;K1LUs+O1GwvbY2wnu+FleApOSDxDHomxdzcppZciLt5Z+5sZz+dv5vSsMZpshA8KbEmHRwNKhOVQ&#10;KftQ0s93l29OKAmR2YppsKKkWxHo2ez1q9PaTcUIVqAr4QkGsWFau5KuYnTTogh8JQwLR+CExUMJ&#10;3rCIv/6hqDyrMbrRxWgwOC5q8JXzwEUIuHvRHtJZji+l4PFGyiAi0SXFu8W8+rwu01rMTtn0wTO3&#10;Ury7BvuHWximLCbdh7pgkZG1V3+FMop7CCDjEQdTgJSKi1wDVjMcPKlmsWJO5FqQnOD2NIX/F5Zf&#10;b249UVVJR0NKLDP4Rrvvu1+7n7sfBLeQn9qFKcIWDoGxeQ8NvnO/H3Azld1Ib9IXCyJ4jkxv9+yK&#10;JhKOm5Pj8XD8jhKOR8PJyWQySlGKg7PzIX4QYEgySurx8TKnbHMVYgvtISlXAK2qS6V1/kmCEefa&#10;kw3Dp9YxXxGD/4HSltQlPR6/HeTAFpJ7G1nbFEZkyXTpUuFtgdmKWy0SRttPQiJluc5ncjPOhd3n&#10;z+iEkpjqJY4d/nCrlzi3daBHzgw27p2NsuBz9bnHDpRVX3rKZIvHt3lUdzJjs2yyVsbjXgBLqLao&#10;Cw9tZwXHLxW+3hUL8ZZ5bCWUAo6HeIOL1IDsQ2dRsgL/7bn9hEeF4yklNbZmScPXNfOCEv3RovZT&#10;H/eG741lb9i1OQeUAMoZb5NNdPBR96b0YO5xasxTFjxilmOuksbePI/tgMCpw8V8nkHYrY7FK7tw&#10;PIVOtCYt3jX3zLtOsBGVfg1907LpE9222ORpYb6OIFUWdSK2ZbEjHDs9t0U3ldIoefyfUYfZOfsN&#10;AAD//wMAUEsDBBQABgAIAAAAIQByZpYJ4gAAAAkBAAAPAAAAZHJzL2Rvd25yZXYueG1sTI/BTsMw&#10;EETvSPyDtUhcUOu0DSUNcSpA4oAEQrSo521sklB7HWK3Tfl6lhPcdjSj2TfFcnBWHEwfWk8KJuME&#10;hKHK65ZqBe/rx1EGIkQkjdaTUXAyAZbl+VmBufZHejOHVawFl1DIUUETY5dLGarGOAxj3xli78P3&#10;DiPLvpa6xyOXOyunSTKXDlviDw125qEx1W61dwqyU/pytZnfbD7t69N9811/0fMOlbq8GO5uQUQz&#10;xL8w/OIzOpTMtPV70kFYBekk4S2RjesFCA6k2ZSPrYLZYgayLOT/BeUPAAAA//8DAFBLAQItABQA&#10;BgAIAAAAIQC2gziS/gAAAOEBAAATAAAAAAAAAAAAAAAAAAAAAABbQ29udGVudF9UeXBlc10ueG1s&#10;UEsBAi0AFAAGAAgAAAAhADj9If/WAAAAlAEAAAsAAAAAAAAAAAAAAAAALwEAAF9yZWxzLy5yZWxz&#10;UEsBAi0AFAAGAAgAAAAhAKtdD1eSAgAAgwUAAA4AAAAAAAAAAAAAAAAALgIAAGRycy9lMm9Eb2Mu&#10;eG1sUEsBAi0AFAAGAAgAAAAhAHJmlgniAAAACQEAAA8AAAAAAAAAAAAAAAAA7AQAAGRycy9kb3du&#10;cmV2LnhtbFBLBQYAAAAABAAEAPMAAAD7BQAAAAA=&#10;" fillcolor="white [3201]" stroked="f" strokeweight=".5pt">
                <v:textbox inset="0,0,0,0">
                  <w:txbxContent>
                    <w:p w:rsidR="0024642E" w:rsidRDefault="0024642E" w:rsidP="007B22CC">
                      <w:r w:rsidRPr="005509EE">
                        <w:rPr>
                          <w:sz w:val="18"/>
                          <w:szCs w:val="18"/>
                        </w:rPr>
                        <w:t>Назад</w:t>
                      </w:r>
                    </w:p>
                  </w:txbxContent>
                </v:textbox>
              </v:shape>
            </w:pict>
          </mc:Fallback>
        </mc:AlternateContent>
      </w:r>
    </w:p>
    <w:p w:rsidR="007B22CC" w:rsidRPr="0074495F" w:rsidRDefault="007B22CC" w:rsidP="007B22CC">
      <w:pPr>
        <w:keepNext/>
        <w:keepLines/>
        <w:spacing w:after="120" w:line="240" w:lineRule="auto"/>
        <w:ind w:left="1134" w:right="1134"/>
        <w:jc w:val="both"/>
      </w:pPr>
    </w:p>
    <w:p w:rsidR="007B22CC" w:rsidRPr="0074495F" w:rsidRDefault="007B22CC" w:rsidP="007B22CC">
      <w:pPr>
        <w:pStyle w:val="SingleTxtGR"/>
      </w:pPr>
      <w:r w:rsidRPr="0074495F">
        <w:t xml:space="preserve">Схема </w:t>
      </w:r>
      <w:r w:rsidR="00BD13AB">
        <w:t>«</w:t>
      </w:r>
      <w:r w:rsidRPr="0074495F">
        <w:rPr>
          <w:bCs/>
          <w:iCs/>
        </w:rPr>
        <w:t>городского каньона</w:t>
      </w:r>
      <w:r w:rsidR="00BD13AB">
        <w:t>»</w:t>
      </w:r>
      <w:r w:rsidRPr="0074495F">
        <w:t xml:space="preserve"> </w:t>
      </w:r>
      <w:r>
        <w:t>–</w:t>
      </w:r>
      <w:r w:rsidRPr="0074495F">
        <w:t xml:space="preserve"> ослабление сигнала:</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998"/>
      </w:tblGrid>
      <w:tr w:rsidR="007B22CC" w:rsidRPr="0074495F" w:rsidTr="007B22CC">
        <w:trPr>
          <w:trHeight w:val="269"/>
        </w:trPr>
        <w:tc>
          <w:tcPr>
            <w:tcW w:w="680" w:type="dxa"/>
            <w:tcBorders>
              <w:bottom w:val="single" w:sz="4" w:space="0" w:color="auto"/>
            </w:tcBorders>
            <w:shd w:val="clear" w:color="auto" w:fill="99FF99"/>
          </w:tcPr>
          <w:p w:rsidR="007B22CC" w:rsidRPr="0074495F" w:rsidRDefault="007B22CC" w:rsidP="007B22CC">
            <w:pPr>
              <w:keepNext/>
              <w:keepLines/>
              <w:spacing w:after="160" w:line="259" w:lineRule="auto"/>
              <w:jc w:val="center"/>
            </w:pPr>
          </w:p>
        </w:tc>
        <w:tc>
          <w:tcPr>
            <w:tcW w:w="3998" w:type="dxa"/>
            <w:shd w:val="clear" w:color="auto" w:fill="auto"/>
          </w:tcPr>
          <w:p w:rsidR="007B22CC" w:rsidRPr="0074495F" w:rsidRDefault="007B22CC" w:rsidP="007B22CC">
            <w:pPr>
              <w:keepNext/>
              <w:keepLines/>
              <w:spacing w:after="160" w:line="259" w:lineRule="auto"/>
            </w:pPr>
            <w:r w:rsidRPr="0074495F">
              <w:rPr>
                <w:lang w:val="en-GB"/>
              </w:rPr>
              <w:t xml:space="preserve">0 </w:t>
            </w:r>
            <w:r w:rsidRPr="0074495F">
              <w:t>дБ</w:t>
            </w:r>
          </w:p>
        </w:tc>
      </w:tr>
      <w:tr w:rsidR="007B22CC" w:rsidRPr="0074495F" w:rsidTr="007B22CC">
        <w:trPr>
          <w:trHeight w:val="370"/>
        </w:trPr>
        <w:tc>
          <w:tcPr>
            <w:tcW w:w="680" w:type="dxa"/>
            <w:tcBorders>
              <w:bottom w:val="single" w:sz="4" w:space="0" w:color="auto"/>
            </w:tcBorders>
            <w:shd w:val="clear" w:color="auto" w:fill="FFFF99"/>
          </w:tcPr>
          <w:p w:rsidR="007B22CC" w:rsidRPr="0074495F" w:rsidRDefault="007B22CC" w:rsidP="007B22CC">
            <w:pPr>
              <w:keepNext/>
              <w:keepLines/>
              <w:spacing w:after="160" w:line="259" w:lineRule="auto"/>
              <w:jc w:val="center"/>
              <w:rPr>
                <w:lang w:val="en-GB"/>
              </w:rPr>
            </w:pPr>
            <w:r w:rsidRPr="0074495F">
              <w:rPr>
                <w:lang w:val="en-GB"/>
              </w:rPr>
              <w:t>B</w:t>
            </w:r>
          </w:p>
        </w:tc>
        <w:tc>
          <w:tcPr>
            <w:tcW w:w="3998" w:type="dxa"/>
            <w:shd w:val="clear" w:color="auto" w:fill="auto"/>
          </w:tcPr>
          <w:p w:rsidR="007B22CC" w:rsidRPr="0074495F" w:rsidRDefault="003879E0" w:rsidP="007B22CC">
            <w:pPr>
              <w:keepNext/>
              <w:keepLines/>
              <w:spacing w:after="160" w:line="259" w:lineRule="auto"/>
              <w:rPr>
                <w:lang w:val="en-GB"/>
              </w:rPr>
            </w:pPr>
            <w:r>
              <w:t>–</w:t>
            </w:r>
            <w:r w:rsidR="007B22CC" w:rsidRPr="0074495F">
              <w:rPr>
                <w:lang w:val="en-GB"/>
              </w:rPr>
              <w:t xml:space="preserve">40 </w:t>
            </w:r>
            <w:r w:rsidR="007B22CC" w:rsidRPr="0074495F">
              <w:t>дБ</w:t>
            </w:r>
          </w:p>
        </w:tc>
      </w:tr>
      <w:tr w:rsidR="007B22CC" w:rsidRPr="0074495F" w:rsidTr="007B22CC">
        <w:trPr>
          <w:trHeight w:val="361"/>
        </w:trPr>
        <w:tc>
          <w:tcPr>
            <w:tcW w:w="680" w:type="dxa"/>
            <w:tcBorders>
              <w:bottom w:val="single" w:sz="4" w:space="0" w:color="auto"/>
            </w:tcBorders>
            <w:shd w:val="clear" w:color="auto" w:fill="FFFF99"/>
          </w:tcPr>
          <w:p w:rsidR="007B22CC" w:rsidRPr="0074495F" w:rsidRDefault="007B22CC" w:rsidP="007B22CC">
            <w:pPr>
              <w:keepNext/>
              <w:keepLines/>
              <w:spacing w:after="160" w:line="259" w:lineRule="auto"/>
              <w:jc w:val="center"/>
              <w:rPr>
                <w:lang w:val="en-GB"/>
              </w:rPr>
            </w:pPr>
            <w:r w:rsidRPr="0074495F">
              <w:rPr>
                <w:lang w:val="en-GB"/>
              </w:rPr>
              <w:t>C</w:t>
            </w:r>
          </w:p>
        </w:tc>
        <w:tc>
          <w:tcPr>
            <w:tcW w:w="3998" w:type="dxa"/>
            <w:shd w:val="clear" w:color="auto" w:fill="auto"/>
          </w:tcPr>
          <w:p w:rsidR="007B22CC" w:rsidRPr="0074495F" w:rsidRDefault="003879E0" w:rsidP="007B22CC">
            <w:pPr>
              <w:keepNext/>
              <w:keepLines/>
              <w:spacing w:after="160" w:line="259" w:lineRule="auto"/>
              <w:rPr>
                <w:lang w:val="en-GB"/>
              </w:rPr>
            </w:pPr>
            <w:r>
              <w:t>–</w:t>
            </w:r>
            <w:r w:rsidR="007B22CC" w:rsidRPr="0074495F">
              <w:rPr>
                <w:lang w:val="en-GB"/>
              </w:rPr>
              <w:t xml:space="preserve">40 </w:t>
            </w:r>
            <w:r w:rsidR="007B22CC" w:rsidRPr="0074495F">
              <w:t>дБ</w:t>
            </w:r>
          </w:p>
        </w:tc>
      </w:tr>
      <w:tr w:rsidR="007B22CC" w:rsidRPr="0074495F" w:rsidTr="007B22CC">
        <w:trPr>
          <w:trHeight w:val="379"/>
        </w:trPr>
        <w:tc>
          <w:tcPr>
            <w:tcW w:w="680" w:type="dxa"/>
            <w:shd w:val="clear" w:color="auto" w:fill="FFCCCC"/>
          </w:tcPr>
          <w:p w:rsidR="007B22CC" w:rsidRPr="0074495F" w:rsidRDefault="007B22CC" w:rsidP="007B22CC">
            <w:pPr>
              <w:keepNext/>
              <w:keepLines/>
              <w:spacing w:after="160" w:line="259" w:lineRule="auto"/>
              <w:jc w:val="center"/>
              <w:rPr>
                <w:lang w:val="en-GB"/>
              </w:rPr>
            </w:pPr>
            <w:r w:rsidRPr="0074495F">
              <w:rPr>
                <w:lang w:val="en-GB"/>
              </w:rPr>
              <w:t>A</w:t>
            </w:r>
          </w:p>
        </w:tc>
        <w:tc>
          <w:tcPr>
            <w:tcW w:w="3998" w:type="dxa"/>
            <w:shd w:val="clear" w:color="auto" w:fill="auto"/>
          </w:tcPr>
          <w:p w:rsidR="007B22CC" w:rsidRPr="0074495F" w:rsidRDefault="003879E0" w:rsidP="007B22CC">
            <w:pPr>
              <w:keepNext/>
              <w:keepLines/>
              <w:spacing w:after="160" w:line="259" w:lineRule="auto"/>
              <w:rPr>
                <w:b/>
              </w:rPr>
            </w:pPr>
            <w:r>
              <w:t>–</w:t>
            </w:r>
            <w:r w:rsidR="007B22CC" w:rsidRPr="0074495F">
              <w:t>100 дБ или сигнал отключен</w:t>
            </w:r>
          </w:p>
        </w:tc>
      </w:tr>
    </w:tbl>
    <w:p w:rsidR="00C13DC6" w:rsidRDefault="00C13DC6" w:rsidP="00C13DC6">
      <w:pPr>
        <w:pStyle w:val="SingleTxtGR"/>
      </w:pPr>
    </w:p>
    <w:p w:rsidR="007B22CC" w:rsidRPr="007B22CC" w:rsidRDefault="007B22CC" w:rsidP="007B22CC">
      <w:pPr>
        <w:pStyle w:val="SingleTxtGR"/>
        <w:tabs>
          <w:tab w:val="clear" w:pos="1701"/>
        </w:tabs>
        <w:ind w:left="2268" w:hanging="1134"/>
      </w:pPr>
      <w:r w:rsidRPr="007B22CC">
        <w:t>2.4.2</w:t>
      </w:r>
      <w:r w:rsidRPr="007B22CC">
        <w:tab/>
        <w:t>Результаты испытания считают удовлетворительными, если соблюдается по крайней мере одно из следующих условий:</w:t>
      </w:r>
    </w:p>
    <w:p w:rsidR="007B22CC" w:rsidRPr="007B22CC" w:rsidRDefault="007B22CC" w:rsidP="007B22CC">
      <w:pPr>
        <w:pStyle w:val="SingleTxtGR"/>
        <w:tabs>
          <w:tab w:val="clear" w:pos="1701"/>
        </w:tabs>
        <w:ind w:left="2835" w:hanging="1701"/>
      </w:pPr>
      <w:r w:rsidRPr="007B22CC">
        <w:tab/>
      </w:r>
      <w:r w:rsidRPr="007B22CC">
        <w:rPr>
          <w:lang w:val="en-GB"/>
        </w:rPr>
        <w:t>a</w:t>
      </w:r>
      <w:r w:rsidRPr="007B22CC">
        <w:t>)</w:t>
      </w:r>
      <w:r w:rsidRPr="007B22CC">
        <w:tab/>
        <w:t xml:space="preserve">погрешность определения плановых координат, рассчитанная по формуле (6) для всех образцов УВЭС, не превышает 40 м в условиях </w:t>
      </w:r>
      <w:r w:rsidR="00BD13AB">
        <w:t>«</w:t>
      </w:r>
      <w:r w:rsidRPr="007B22CC">
        <w:rPr>
          <w:bCs/>
          <w:iCs/>
        </w:rPr>
        <w:t>городского каньона</w:t>
      </w:r>
      <w:r w:rsidR="00BD13AB">
        <w:t>»</w:t>
      </w:r>
      <w:r w:rsidRPr="007B22CC">
        <w:t xml:space="preserve"> при любом сценарии имитации; или</w:t>
      </w:r>
    </w:p>
    <w:p w:rsidR="007B22CC" w:rsidRPr="007B22CC" w:rsidRDefault="007B22CC" w:rsidP="007B22CC">
      <w:pPr>
        <w:pStyle w:val="SingleTxtGR"/>
        <w:tabs>
          <w:tab w:val="clear" w:pos="1701"/>
        </w:tabs>
        <w:ind w:left="2835" w:hanging="1701"/>
      </w:pPr>
      <w:r w:rsidRPr="007B22CC">
        <w:tab/>
      </w:r>
      <w:r w:rsidRPr="007B22CC">
        <w:rPr>
          <w:lang w:val="en-GB"/>
        </w:rPr>
        <w:t>b</w:t>
      </w:r>
      <w:r w:rsidRPr="007B22CC">
        <w:t>)</w:t>
      </w:r>
      <w:r w:rsidRPr="007B22CC">
        <w:tab/>
        <w:t xml:space="preserve">погрешность каждого линейного измерения, определенная по формуле (7) для всех образцов УВЭС/СВЭС, применительно минимум к 95% всех измерений не превышает 40 м в условиях </w:t>
      </w:r>
      <w:r w:rsidR="00BD13AB">
        <w:t>«</w:t>
      </w:r>
      <w:r w:rsidRPr="007B22CC">
        <w:rPr>
          <w:bCs/>
          <w:iCs/>
        </w:rPr>
        <w:t>открытого пространства</w:t>
      </w:r>
      <w:r w:rsidR="00BD13AB">
        <w:t>»</w:t>
      </w:r>
      <w:r w:rsidRPr="007B22CC">
        <w:t xml:space="preserve"> при любом сценарии имитации.</w:t>
      </w:r>
    </w:p>
    <w:p w:rsidR="007B22CC" w:rsidRPr="007B22CC" w:rsidRDefault="007B22CC" w:rsidP="007B22CC">
      <w:pPr>
        <w:pStyle w:val="SingleTxtGR"/>
        <w:tabs>
          <w:tab w:val="clear" w:pos="1701"/>
        </w:tabs>
        <w:ind w:left="2268" w:hanging="1134"/>
      </w:pPr>
      <w:r w:rsidRPr="007B22CC">
        <w:t>2.5</w:t>
      </w:r>
      <w:r w:rsidRPr="007B22CC">
        <w:tab/>
        <w:t xml:space="preserve">Испытание на перезапуск с начальной загрузкой до первой привязки местоположения </w:t>
      </w:r>
    </w:p>
    <w:p w:rsidR="007B22CC" w:rsidRPr="007B22CC" w:rsidRDefault="007B22CC" w:rsidP="007B22CC">
      <w:pPr>
        <w:pStyle w:val="SingleTxtGR"/>
        <w:tabs>
          <w:tab w:val="clear" w:pos="1701"/>
        </w:tabs>
        <w:ind w:left="2268" w:hanging="1134"/>
      </w:pPr>
      <w:r w:rsidRPr="007B22CC">
        <w:t>2.5.1</w:t>
      </w:r>
      <w:r w:rsidRPr="007B22CC">
        <w:tab/>
        <w:t>Подготовить к работе и включить УВЭС/СВЭС. С помощью программного обеспечения разработчика удостовериться, что модуль ГНСС настроен на прием сигналов, поступающих от ГНСС</w:t>
      </w:r>
      <w:r w:rsidRPr="007B22CC">
        <w:rPr>
          <w:iCs/>
        </w:rPr>
        <w:t xml:space="preserve"> </w:t>
      </w:r>
      <w:r w:rsidR="00BD13AB">
        <w:rPr>
          <w:iCs/>
        </w:rPr>
        <w:t>«</w:t>
      </w:r>
      <w:r w:rsidRPr="007B22CC">
        <w:rPr>
          <w:iCs/>
        </w:rPr>
        <w:t>ГЛОНАСС</w:t>
      </w:r>
      <w:r w:rsidR="00BD13AB">
        <w:rPr>
          <w:iCs/>
        </w:rPr>
        <w:t>»</w:t>
      </w:r>
      <w:r w:rsidRPr="007B22CC">
        <w:t xml:space="preserve">, </w:t>
      </w:r>
      <w:r w:rsidR="00BD13AB">
        <w:rPr>
          <w:iCs/>
        </w:rPr>
        <w:t>«</w:t>
      </w:r>
      <w:r w:rsidRPr="007B22CC">
        <w:rPr>
          <w:iCs/>
        </w:rPr>
        <w:t>Галилео</w:t>
      </w:r>
      <w:r w:rsidR="00BD13AB">
        <w:rPr>
          <w:iCs/>
        </w:rPr>
        <w:t>»</w:t>
      </w:r>
      <w:r w:rsidRPr="007B22CC">
        <w:t xml:space="preserve"> и </w:t>
      </w:r>
      <w:r w:rsidRPr="007B22CC">
        <w:rPr>
          <w:lang w:val="en-GB"/>
        </w:rPr>
        <w:t>GPS</w:t>
      </w:r>
      <w:r w:rsidRPr="007B22CC">
        <w:rPr>
          <w:iCs/>
        </w:rPr>
        <w:t>.</w:t>
      </w:r>
    </w:p>
    <w:p w:rsidR="007B22CC" w:rsidRPr="007B22CC" w:rsidRDefault="007B22CC" w:rsidP="007B22CC">
      <w:pPr>
        <w:pStyle w:val="SingleTxtGR"/>
        <w:tabs>
          <w:tab w:val="clear" w:pos="1701"/>
        </w:tabs>
        <w:ind w:left="2268" w:hanging="1134"/>
      </w:pPr>
      <w:r w:rsidRPr="007B22CC">
        <w:t>2.5.2</w:t>
      </w:r>
      <w:r w:rsidRPr="007B22CC">
        <w:tab/>
        <w:t>Произвести сброс из блока памяти приемника ГНСС всех данных о местоположении, скорости, временны́х данных, каталога зафиксированных событий и координат небесных ориентиров.</w:t>
      </w:r>
    </w:p>
    <w:p w:rsidR="007B22CC" w:rsidRPr="007B22CC" w:rsidRDefault="007B22CC" w:rsidP="007B22CC">
      <w:pPr>
        <w:pStyle w:val="SingleTxtGR"/>
        <w:tabs>
          <w:tab w:val="clear" w:pos="1701"/>
        </w:tabs>
        <w:ind w:left="2268" w:hanging="1134"/>
      </w:pPr>
      <w:r w:rsidRPr="007B22CC">
        <w:lastRenderedPageBreak/>
        <w:t>2.5.3</w:t>
      </w:r>
      <w:r w:rsidRPr="007B22CC">
        <w:tab/>
        <w:t>Произвести настройку имитатора, как это предусмотрено в руководстве пользователя устройства. Запустить сценарий имитации сигналов ГНСС</w:t>
      </w:r>
      <w:r w:rsidRPr="007B22CC">
        <w:rPr>
          <w:iCs/>
        </w:rPr>
        <w:t xml:space="preserve"> </w:t>
      </w:r>
      <w:r w:rsidR="00BD13AB">
        <w:rPr>
          <w:iCs/>
        </w:rPr>
        <w:t>«</w:t>
      </w:r>
      <w:r w:rsidRPr="007B22CC">
        <w:rPr>
          <w:iCs/>
        </w:rPr>
        <w:t>ГЛОНАСС</w:t>
      </w:r>
      <w:r w:rsidR="00BD13AB">
        <w:rPr>
          <w:iCs/>
        </w:rPr>
        <w:t>»</w:t>
      </w:r>
      <w:r w:rsidRPr="007B22CC">
        <w:t xml:space="preserve">, </w:t>
      </w:r>
      <w:r w:rsidR="00BD13AB">
        <w:rPr>
          <w:iCs/>
        </w:rPr>
        <w:t>«</w:t>
      </w:r>
      <w:r w:rsidRPr="007B22CC">
        <w:rPr>
          <w:iCs/>
        </w:rPr>
        <w:t>Галилео</w:t>
      </w:r>
      <w:r w:rsidR="00BD13AB">
        <w:rPr>
          <w:iCs/>
        </w:rPr>
        <w:t>»</w:t>
      </w:r>
      <w:r w:rsidRPr="007B22CC">
        <w:t xml:space="preserve"> и </w:t>
      </w:r>
      <w:r w:rsidRPr="007B22CC">
        <w:rPr>
          <w:lang w:val="en-GB"/>
        </w:rPr>
        <w:t>GPS</w:t>
      </w:r>
      <w:r w:rsidRPr="007B22CC">
        <w:t xml:space="preserve"> с параметрами, указанными в таблице 5, при уровне сигнала минус 130 дБм.</w:t>
      </w:r>
    </w:p>
    <w:p w:rsidR="007B22CC" w:rsidRPr="007B22CC" w:rsidRDefault="007B22CC" w:rsidP="007B22CC">
      <w:pPr>
        <w:pStyle w:val="SingleTxtGR"/>
        <w:tabs>
          <w:tab w:val="clear" w:pos="1701"/>
        </w:tabs>
        <w:ind w:left="2268" w:hanging="1134"/>
      </w:pPr>
      <w:r w:rsidRPr="007B22CC">
        <w:t>2.5.4</w:t>
      </w:r>
      <w:r w:rsidRPr="007B22CC">
        <w:tab/>
        <w:t>При помощи секундомера измерить промежуток времени между началом имитации сигнала и моментом получения первого навигационного решения.</w:t>
      </w:r>
    </w:p>
    <w:p w:rsidR="007B22CC" w:rsidRPr="007B22CC" w:rsidRDefault="007B22CC" w:rsidP="007B22CC">
      <w:pPr>
        <w:pStyle w:val="SingleTxtGR"/>
        <w:tabs>
          <w:tab w:val="clear" w:pos="1701"/>
        </w:tabs>
        <w:ind w:left="2268" w:hanging="1134"/>
      </w:pPr>
      <w:r w:rsidRPr="007B22CC">
        <w:t>2.5.5</w:t>
      </w:r>
      <w:r w:rsidRPr="007B22CC">
        <w:tab/>
        <w:t>Повторить процедуры испытания по пунктам 2.5.2–2.5.4 не менее 10 раз.</w:t>
      </w:r>
    </w:p>
    <w:p w:rsidR="007B22CC" w:rsidRPr="007B22CC" w:rsidRDefault="007B22CC" w:rsidP="007B22CC">
      <w:pPr>
        <w:pStyle w:val="SingleTxtGR"/>
        <w:tabs>
          <w:tab w:val="clear" w:pos="1701"/>
        </w:tabs>
        <w:ind w:left="2268" w:hanging="1134"/>
      </w:pPr>
      <w:r w:rsidRPr="007B22CC">
        <w:t>2.5.6</w:t>
      </w:r>
      <w:r w:rsidRPr="007B22CC">
        <w:tab/>
        <w:t xml:space="preserve">На основе измерений по всем образцам УВЭС/СВЭС, представленным на испытание, рассчитать среднее время до первой привязки местоположения. </w:t>
      </w:r>
    </w:p>
    <w:p w:rsidR="007B22CC" w:rsidRPr="007B22CC" w:rsidRDefault="007B22CC" w:rsidP="007B22CC">
      <w:pPr>
        <w:pStyle w:val="SingleTxtGR"/>
        <w:tabs>
          <w:tab w:val="clear" w:pos="1701"/>
        </w:tabs>
        <w:ind w:left="2268" w:hanging="1134"/>
      </w:pPr>
      <w:r w:rsidRPr="007B22CC">
        <w:t>2.5.7</w:t>
      </w:r>
      <w:r w:rsidRPr="007B22CC">
        <w:tab/>
        <w:t>Результат испытания считают положительным, если среднее значение времени до первой привязки местоположения, рассчитанное согласно пункту 2.5.6, при уровне сигнала до минус 130 дБм для всех имитируемых сигналов не превышает 60 с.</w:t>
      </w:r>
    </w:p>
    <w:p w:rsidR="007B22CC" w:rsidRPr="007B22CC" w:rsidRDefault="007B22CC" w:rsidP="007B22CC">
      <w:pPr>
        <w:pStyle w:val="SingleTxtGR"/>
        <w:tabs>
          <w:tab w:val="clear" w:pos="1701"/>
        </w:tabs>
        <w:ind w:left="2268" w:hanging="1134"/>
      </w:pPr>
      <w:r w:rsidRPr="007B22CC">
        <w:t>2.5.8</w:t>
      </w:r>
      <w:r w:rsidRPr="007B22CC">
        <w:tab/>
        <w:t>Повторить процедуру испытания по пунктам 2.5.1–2.5.5 при уровне сигнала минус 140 дБм.</w:t>
      </w:r>
    </w:p>
    <w:p w:rsidR="007B22CC" w:rsidRPr="007B22CC" w:rsidRDefault="007B22CC" w:rsidP="007B22CC">
      <w:pPr>
        <w:pStyle w:val="SingleTxtGR"/>
        <w:tabs>
          <w:tab w:val="clear" w:pos="1701"/>
        </w:tabs>
        <w:ind w:left="2268" w:hanging="1134"/>
      </w:pPr>
      <w:r w:rsidRPr="007B22CC">
        <w:t>2.5.9</w:t>
      </w:r>
      <w:r w:rsidRPr="007B22CC">
        <w:tab/>
        <w:t>Результат испытания по пункту 2.5.8 считают положительным, если для всех образцов УВЭС/СВЭС среднее значение времени до первой привязки местоположения, рассчитанное согласно пункту 2.5.6 настоящего приложения, соответствует требованиям, определенным в пунктах 7.3.8, 16.3.8 или 25.3.8 настоящих Правил.</w:t>
      </w:r>
    </w:p>
    <w:p w:rsidR="007B22CC" w:rsidRPr="007B22CC" w:rsidRDefault="007B22CC" w:rsidP="007B22CC">
      <w:pPr>
        <w:pStyle w:val="SingleTxtGR"/>
        <w:tabs>
          <w:tab w:val="clear" w:pos="1701"/>
        </w:tabs>
        <w:ind w:left="2268" w:hanging="1134"/>
      </w:pPr>
      <w:r w:rsidRPr="007B22CC">
        <w:t>2.6</w:t>
      </w:r>
      <w:r w:rsidRPr="007B22CC">
        <w:tab/>
        <w:t>Проверка времени восстановления слежения за сигналами после 60-секундного срыва слежения из-за затенения</w:t>
      </w:r>
    </w:p>
    <w:p w:rsidR="007B22CC" w:rsidRPr="007B22CC" w:rsidRDefault="007B22CC" w:rsidP="007B22CC">
      <w:pPr>
        <w:pStyle w:val="SingleTxtGR"/>
        <w:tabs>
          <w:tab w:val="clear" w:pos="1701"/>
        </w:tabs>
        <w:ind w:left="2268" w:hanging="1134"/>
      </w:pPr>
      <w:r w:rsidRPr="007B22CC">
        <w:t>2.6.1</w:t>
      </w:r>
      <w:r w:rsidRPr="007B22CC">
        <w:tab/>
        <w:t>Подготовить к работе и включить УВЭС, как это предусмотрено в руководстве по эксплуатации. С помощью программного обеспечения разработчика удостовериться, что приемник ГНСС настроен на получение сигналов, поступающих от ГНСС</w:t>
      </w:r>
      <w:r w:rsidRPr="007B22CC">
        <w:rPr>
          <w:iCs/>
        </w:rPr>
        <w:t xml:space="preserve"> </w:t>
      </w:r>
      <w:r w:rsidR="00BD13AB">
        <w:rPr>
          <w:iCs/>
        </w:rPr>
        <w:t>«</w:t>
      </w:r>
      <w:r w:rsidRPr="007B22CC">
        <w:rPr>
          <w:iCs/>
        </w:rPr>
        <w:t>ГЛОНАСС</w:t>
      </w:r>
      <w:r w:rsidR="00BD13AB">
        <w:rPr>
          <w:iCs/>
        </w:rPr>
        <w:t>»</w:t>
      </w:r>
      <w:r w:rsidRPr="007B22CC">
        <w:t xml:space="preserve">, </w:t>
      </w:r>
      <w:r w:rsidR="00BD13AB">
        <w:rPr>
          <w:iCs/>
        </w:rPr>
        <w:t>«</w:t>
      </w:r>
      <w:r w:rsidRPr="007B22CC">
        <w:rPr>
          <w:iCs/>
        </w:rPr>
        <w:t>Галилео</w:t>
      </w:r>
      <w:r w:rsidR="00BD13AB">
        <w:rPr>
          <w:iCs/>
        </w:rPr>
        <w:t>»</w:t>
      </w:r>
      <w:r w:rsidRPr="007B22CC">
        <w:t xml:space="preserve"> и </w:t>
      </w:r>
      <w:r w:rsidRPr="007B22CC">
        <w:rPr>
          <w:lang w:val="en-GB"/>
        </w:rPr>
        <w:t>GPS</w:t>
      </w:r>
      <w:r w:rsidRPr="007B22CC">
        <w:rPr>
          <w:iCs/>
        </w:rPr>
        <w:t>.</w:t>
      </w:r>
    </w:p>
    <w:p w:rsidR="007B22CC" w:rsidRPr="007B22CC" w:rsidRDefault="007B22CC" w:rsidP="007B22CC">
      <w:pPr>
        <w:pStyle w:val="SingleTxtGR"/>
        <w:tabs>
          <w:tab w:val="clear" w:pos="1701"/>
        </w:tabs>
        <w:ind w:left="2268" w:hanging="1134"/>
      </w:pPr>
      <w:r w:rsidRPr="007B22CC">
        <w:t>2.6.2</w:t>
      </w:r>
      <w:r w:rsidRPr="007B22CC">
        <w:tab/>
        <w:t>Произвести настройку имитатора, как это предусмотрено в руководстве пользователя устройства. Запустить сценарий имитации сигналов ГНСС</w:t>
      </w:r>
      <w:r w:rsidRPr="007B22CC">
        <w:rPr>
          <w:iCs/>
        </w:rPr>
        <w:t xml:space="preserve"> </w:t>
      </w:r>
      <w:r w:rsidR="00BD13AB">
        <w:rPr>
          <w:iCs/>
        </w:rPr>
        <w:t>«</w:t>
      </w:r>
      <w:r w:rsidRPr="007B22CC">
        <w:rPr>
          <w:iCs/>
        </w:rPr>
        <w:t>ГЛОНАСС</w:t>
      </w:r>
      <w:r w:rsidR="00BD13AB">
        <w:rPr>
          <w:iCs/>
        </w:rPr>
        <w:t>»</w:t>
      </w:r>
      <w:r w:rsidRPr="007B22CC">
        <w:t xml:space="preserve">, </w:t>
      </w:r>
      <w:r w:rsidR="00BD13AB">
        <w:rPr>
          <w:iCs/>
        </w:rPr>
        <w:t>«</w:t>
      </w:r>
      <w:r w:rsidRPr="007B22CC">
        <w:rPr>
          <w:iCs/>
        </w:rPr>
        <w:t>Галилео</w:t>
      </w:r>
      <w:r w:rsidR="00BD13AB">
        <w:rPr>
          <w:iCs/>
        </w:rPr>
        <w:t>»</w:t>
      </w:r>
      <w:r w:rsidRPr="007B22CC">
        <w:t xml:space="preserve"> и </w:t>
      </w:r>
      <w:r w:rsidRPr="007B22CC">
        <w:rPr>
          <w:lang w:val="en-GB"/>
        </w:rPr>
        <w:t>GPS</w:t>
      </w:r>
      <w:r w:rsidRPr="007B22CC">
        <w:t xml:space="preserve"> с параметрами, указанными в таблице 5, при уровне сигнала минус 130 дБм.</w:t>
      </w:r>
    </w:p>
    <w:p w:rsidR="007B22CC" w:rsidRPr="007B22CC" w:rsidRDefault="007B22CC" w:rsidP="007B22CC">
      <w:pPr>
        <w:pStyle w:val="SingleTxtGR"/>
        <w:tabs>
          <w:tab w:val="clear" w:pos="1701"/>
        </w:tabs>
        <w:ind w:left="2268" w:hanging="1134"/>
      </w:pPr>
      <w:r w:rsidRPr="007B22CC">
        <w:t>2.6.3</w:t>
      </w:r>
      <w:r w:rsidRPr="007B22CC">
        <w:tab/>
        <w:t>Выждать 15 минут и удостовериться, что приемник ГНСС рассчитал местоположение УВЭС/СВЭС.</w:t>
      </w:r>
    </w:p>
    <w:p w:rsidR="007B22CC" w:rsidRPr="007B22CC" w:rsidRDefault="007B22CC" w:rsidP="007B22CC">
      <w:pPr>
        <w:pStyle w:val="SingleTxtGR"/>
        <w:tabs>
          <w:tab w:val="clear" w:pos="1701"/>
        </w:tabs>
        <w:ind w:left="2268" w:hanging="1134"/>
      </w:pPr>
      <w:r w:rsidRPr="007B22CC">
        <w:t>2.6.4</w:t>
      </w:r>
      <w:r w:rsidRPr="007B22CC">
        <w:tab/>
        <w:t>Отсоединить кабель антенны ГНСС от УВЭС/СВЭС и вновь подсоединить его через 60-секундный отрезок времени. При помощи секундомера зафиксировать промежуток времени между моментами отсоединения кабеля и восстановления слежения за спутником и расчета навигационного решения.</w:t>
      </w:r>
    </w:p>
    <w:p w:rsidR="007B22CC" w:rsidRPr="007B22CC" w:rsidRDefault="007B22CC" w:rsidP="007B22CC">
      <w:pPr>
        <w:pStyle w:val="SingleTxtGR"/>
        <w:tabs>
          <w:tab w:val="clear" w:pos="1701"/>
        </w:tabs>
        <w:ind w:left="2268" w:hanging="1134"/>
      </w:pPr>
      <w:r w:rsidRPr="007B22CC">
        <w:t>2.6.5</w:t>
      </w:r>
      <w:r w:rsidRPr="007B22CC">
        <w:tab/>
        <w:t>Повторить процедуру испытания по пункту 2.6.4 не менее 10 раз.</w:t>
      </w:r>
    </w:p>
    <w:p w:rsidR="007B22CC" w:rsidRPr="007B22CC" w:rsidRDefault="007B22CC" w:rsidP="007B22CC">
      <w:pPr>
        <w:pStyle w:val="SingleTxtGR"/>
        <w:tabs>
          <w:tab w:val="clear" w:pos="1701"/>
        </w:tabs>
        <w:ind w:left="2268" w:hanging="1134"/>
      </w:pPr>
      <w:r w:rsidRPr="007B22CC">
        <w:t>2.6.6</w:t>
      </w:r>
      <w:r w:rsidRPr="007B22CC">
        <w:tab/>
        <w:t xml:space="preserve">По выборке из всех измерений по всем образцам УВЭС/СВЭС, представленным на испытание, рассчитать среднее значение </w:t>
      </w:r>
      <w:r w:rsidRPr="007B22CC">
        <w:lastRenderedPageBreak/>
        <w:t>времени восстановления слежения за сигналами созвездия спутников.</w:t>
      </w:r>
    </w:p>
    <w:p w:rsidR="007B22CC" w:rsidRPr="007B22CC" w:rsidRDefault="007B22CC" w:rsidP="007B22CC">
      <w:pPr>
        <w:pStyle w:val="SingleTxtGR"/>
        <w:tabs>
          <w:tab w:val="clear" w:pos="1701"/>
        </w:tabs>
        <w:ind w:left="2268" w:hanging="1134"/>
      </w:pPr>
      <w:r w:rsidRPr="007B22CC">
        <w:t>2.6.7</w:t>
      </w:r>
      <w:r w:rsidRPr="007B22CC">
        <w:tab/>
        <w:t>Результат испытания считают положительным, если для всех образцов УВЭС/СВЭС среднее значение, рассчитанное согласно пункту 2.6.6 настоящего приложения, соответствует требованиям, определенным в пунктах 7.3.9, 16.3.9 или 25.3.9 настоящих Правил.</w:t>
      </w:r>
    </w:p>
    <w:p w:rsidR="007B22CC" w:rsidRPr="007B22CC" w:rsidRDefault="007B22CC" w:rsidP="007B22CC">
      <w:pPr>
        <w:pStyle w:val="SingleTxtGR"/>
        <w:tabs>
          <w:tab w:val="clear" w:pos="1701"/>
        </w:tabs>
        <w:ind w:left="2268" w:hanging="1134"/>
      </w:pPr>
      <w:r w:rsidRPr="007B22CC">
        <w:t>2.7</w:t>
      </w:r>
      <w:r w:rsidRPr="007B22CC">
        <w:tab/>
        <w:t xml:space="preserve">Испытание на чувствительность приемника ГНСС в режиме </w:t>
      </w:r>
      <w:r w:rsidRPr="007B22CC">
        <w:rPr>
          <w:iCs/>
        </w:rPr>
        <w:t>перезапуска с начальной загрузкой</w:t>
      </w:r>
      <w:r w:rsidRPr="007B22CC">
        <w:t>, режиме слежения и применительно к сценарию восстановления слежения за сигналами</w:t>
      </w:r>
    </w:p>
    <w:p w:rsidR="007B22CC" w:rsidRPr="007B22CC" w:rsidRDefault="007B22CC" w:rsidP="007B22CC">
      <w:pPr>
        <w:pStyle w:val="SingleTxtGR"/>
        <w:tabs>
          <w:tab w:val="clear" w:pos="1701"/>
        </w:tabs>
        <w:ind w:left="2268" w:hanging="1134"/>
      </w:pPr>
      <w:r w:rsidRPr="007B22CC">
        <w:t>2.7.1</w:t>
      </w:r>
      <w:r w:rsidRPr="007B22CC">
        <w:tab/>
        <w:t>Включить векторный анализатор цепей. Произвести калибровку векторного анализатора цепей, как это предусмотрено в руководстве по эксплуатации.</w:t>
      </w:r>
    </w:p>
    <w:p w:rsidR="007B22CC" w:rsidRPr="007B22CC" w:rsidRDefault="007B22CC" w:rsidP="007B22CC">
      <w:pPr>
        <w:pStyle w:val="SingleTxtGR"/>
        <w:tabs>
          <w:tab w:val="clear" w:pos="1701"/>
        </w:tabs>
        <w:ind w:left="2268" w:hanging="1134"/>
      </w:pPr>
      <w:r w:rsidRPr="007B22CC">
        <w:t>2.7.2</w:t>
      </w:r>
      <w:r w:rsidRPr="007B22CC">
        <w:tab/>
        <w:t>Собрать схему в соответствии с рис. 4.</w:t>
      </w:r>
    </w:p>
    <w:p w:rsidR="007B22CC" w:rsidRPr="007B22CC" w:rsidRDefault="007B22CC" w:rsidP="007B22CC">
      <w:pPr>
        <w:pStyle w:val="SingleTxtGR"/>
        <w:jc w:val="left"/>
        <w:rPr>
          <w:b/>
        </w:rPr>
      </w:pPr>
      <w:r w:rsidRPr="007B22CC">
        <w:t>Рис. 4</w:t>
      </w:r>
      <w:r>
        <w:br/>
      </w:r>
      <w:r w:rsidRPr="007B22CC">
        <w:rPr>
          <w:b/>
        </w:rPr>
        <w:t>Схема калибровки тракта</w:t>
      </w:r>
    </w:p>
    <w:p w:rsidR="007B22CC" w:rsidRPr="0074495F" w:rsidRDefault="007B22CC" w:rsidP="007B22CC">
      <w:pPr>
        <w:spacing w:after="120" w:line="240" w:lineRule="auto"/>
        <w:ind w:left="1134" w:right="1134"/>
        <w:jc w:val="both"/>
        <w:rPr>
          <w:b/>
        </w:rPr>
      </w:pPr>
      <w:r w:rsidRPr="0074495F">
        <w:rPr>
          <w:noProof/>
          <w:lang w:val="fr-FR" w:eastAsia="fr-FR"/>
        </w:rPr>
        <mc:AlternateContent>
          <mc:Choice Requires="wps">
            <w:drawing>
              <wp:anchor distT="0" distB="0" distL="114300" distR="114300" simplePos="0" relativeHeight="251685888" behindDoc="0" locked="0" layoutInCell="1" allowOverlap="1" wp14:anchorId="53EB6C5F" wp14:editId="09A94D09">
                <wp:simplePos x="0" y="0"/>
                <wp:positionH relativeFrom="column">
                  <wp:posOffset>2415540</wp:posOffset>
                </wp:positionH>
                <wp:positionV relativeFrom="paragraph">
                  <wp:posOffset>200025</wp:posOffset>
                </wp:positionV>
                <wp:extent cx="1442720" cy="612140"/>
                <wp:effectExtent l="0" t="0" r="24130" b="16510"/>
                <wp:wrapNone/>
                <wp:docPr id="67" name="Flowchart: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12140"/>
                        </a:xfrm>
                        <a:prstGeom prst="flowChartProcess">
                          <a:avLst/>
                        </a:prstGeom>
                        <a:solidFill>
                          <a:srgbClr val="FFFFFF"/>
                        </a:solidFill>
                        <a:ln w="9525">
                          <a:solidFill>
                            <a:srgbClr val="000000"/>
                          </a:solidFill>
                          <a:miter lim="800000"/>
                          <a:headEnd/>
                          <a:tailEnd/>
                        </a:ln>
                      </wps:spPr>
                      <wps:txbx>
                        <w:txbxContent>
                          <w:p w:rsidR="0024642E" w:rsidRDefault="0024642E" w:rsidP="007B22CC">
                            <w:pPr>
                              <w:spacing w:line="360" w:lineRule="auto"/>
                              <w:jc w:val="center"/>
                              <w:rPr>
                                <w:lang w:eastAsia="ru-RU"/>
                              </w:rPr>
                            </w:pPr>
                            <w:r w:rsidRPr="00BB3DBA">
                              <w:rPr>
                                <w:lang w:eastAsia="ru-RU"/>
                              </w:rPr>
                              <w:t xml:space="preserve">Векторный </w:t>
                            </w:r>
                          </w:p>
                          <w:p w:rsidR="0024642E" w:rsidRPr="00A408F9" w:rsidRDefault="0024642E" w:rsidP="007B22CC">
                            <w:pPr>
                              <w:spacing w:line="360" w:lineRule="auto"/>
                              <w:jc w:val="center"/>
                            </w:pPr>
                            <w:r w:rsidRPr="00BB3DBA">
                              <w:rPr>
                                <w:lang w:eastAsia="ru-RU"/>
                              </w:rPr>
                              <w:t>анализатор цепей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B6C5F" id="Flowchart: Process 67" o:spid="_x0000_s1080" type="#_x0000_t109" style="position:absolute;left:0;text-align:left;margin-left:190.2pt;margin-top:15.75pt;width:113.6pt;height:48.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uUTNQIAAGYEAAAOAAAAZHJzL2Uyb0RvYy54bWysVFFv0zAQfkfiP1h+p2lK221R02nqKEIa&#10;MGnwA66O01g4PnN2m5Zfz8XpSgc8IfJg+Xznz3ffd5fF7aG1Yq8pGHSlzEdjKbRTWBm3LeXXL+s3&#10;11KECK4Ci06X8qiDvF2+frXofKEn2KCtNAkGcaHofCmbGH2RZUE1uoUwQq8dO2ukFiKbtM0qgo7R&#10;W5tNxuN51iFVnlDpEPj0fnDKZcKva63i57oOOgpbSs4tppXSuunXbLmAYkvgG6NOacA/ZNGCcfzo&#10;GeoeIogdmT+gWqMIA9ZxpLDNsK6N0qkGriYf/1bNUwNep1qYnODPNIX/B6s+7R9JmKqU8yspHLSs&#10;0dpipxqgWIjHgVnBTmaq86HgC0/+kfpag39A9S0Ih6sG3FbfEWHXaKg4v7yPz15c6I3AV8Wm+4gV&#10;vwO7iIm0Q01tD8h0iEPS5njWRh+iUHyYT6eTqwlLqNg3zyf5NImXQfF821OI7zW2ot+UsuYqOC+K&#10;pxrSS7B/CLHPDIrn8FQJWlOtjbXJoO1mZUnsgXtmnb5UDBd8GWad6Ep5M5vMEvILX7iEGKfvbxCt&#10;idz81rSlvD4HQdFT+M5VqTUjGDvsOWXrTpz2NA5yxMPmkOR7O31WaIPVkVkmHJqdh5M3DdIPKTpu&#10;9FKG7zsgLYX94FipG2a2n4xkTGeJY7r0bC494BRDlTJKMWxXcZimnSezbfilPNHh8I7VrU0iu1d+&#10;yOqUPzdz0uA0eP20XNop6tfvYfkTAAD//wMAUEsDBBQABgAIAAAAIQCTMR+A4QAAAAoBAAAPAAAA&#10;ZHJzL2Rvd25yZXYueG1sTI+xTsMwEIZ3JN7BOiSWitpJ2zSEOBVCCqIDA4GFzYlNEhGfo9hNw9tz&#10;TGW703367/vzw2IHNpvJ9w4lRGsBzGDjdI+thI/38i4F5oNCrQaHRsKP8XAorq9ylWl3xjczV6Fl&#10;FII+UxK6EMaMc990xiq/dqNBun25yapA69RyPakzhduBx0Ik3Koe6UOnRvPUmea7OlkJcbqqnvG1&#10;fNnWR12qXfQ5rzZHKW9vlscHYMEs4QLDnz6pQ0FOtTuh9myQsEnFllAaoh0wAhKxT4DVRMb7e+BF&#10;zv9XKH4BAAD//wMAUEsBAi0AFAAGAAgAAAAhALaDOJL+AAAA4QEAABMAAAAAAAAAAAAAAAAAAAAA&#10;AFtDb250ZW50X1R5cGVzXS54bWxQSwECLQAUAAYACAAAACEAOP0h/9YAAACUAQAACwAAAAAAAAAA&#10;AAAAAAAvAQAAX3JlbHMvLnJlbHNQSwECLQAUAAYACAAAACEA9+7lEzUCAABmBAAADgAAAAAAAAAA&#10;AAAAAAAuAgAAZHJzL2Uyb0RvYy54bWxQSwECLQAUAAYACAAAACEAkzEfgOEAAAAKAQAADwAAAAAA&#10;AAAAAAAAAACPBAAAZHJzL2Rvd25yZXYueG1sUEsFBgAAAAAEAAQA8wAAAJ0FAAAAAA==&#10;">
                <v:textbox>
                  <w:txbxContent>
                    <w:p w:rsidR="0024642E" w:rsidRDefault="0024642E" w:rsidP="007B22CC">
                      <w:pPr>
                        <w:spacing w:line="360" w:lineRule="auto"/>
                        <w:jc w:val="center"/>
                        <w:rPr>
                          <w:lang w:eastAsia="ru-RU"/>
                        </w:rPr>
                      </w:pPr>
                      <w:r w:rsidRPr="00BB3DBA">
                        <w:rPr>
                          <w:lang w:eastAsia="ru-RU"/>
                        </w:rPr>
                        <w:t xml:space="preserve">Векторный </w:t>
                      </w:r>
                    </w:p>
                    <w:p w:rsidR="0024642E" w:rsidRPr="00A408F9" w:rsidRDefault="0024642E" w:rsidP="007B22CC">
                      <w:pPr>
                        <w:spacing w:line="360" w:lineRule="auto"/>
                        <w:jc w:val="center"/>
                      </w:pPr>
                      <w:r w:rsidRPr="00BB3DBA">
                        <w:rPr>
                          <w:lang w:eastAsia="ru-RU"/>
                        </w:rPr>
                        <w:t>анализатор цепей</w:t>
                      </w:r>
                    </w:p>
                  </w:txbxContent>
                </v:textbox>
              </v:shape>
            </w:pict>
          </mc:Fallback>
        </mc:AlternateContent>
      </w:r>
    </w:p>
    <w:p w:rsidR="007B22CC" w:rsidRPr="0074495F" w:rsidRDefault="007B22CC" w:rsidP="007B22CC">
      <w:pPr>
        <w:spacing w:after="120" w:line="240" w:lineRule="auto"/>
        <w:ind w:left="1134" w:right="1134"/>
        <w:jc w:val="both"/>
        <w:rPr>
          <w:b/>
        </w:rPr>
      </w:pPr>
      <w:r w:rsidRPr="0074495F">
        <w:rPr>
          <w:noProof/>
          <w:lang w:val="fr-FR" w:eastAsia="fr-FR"/>
        </w:rPr>
        <mc:AlternateContent>
          <mc:Choice Requires="wps">
            <w:drawing>
              <wp:anchor distT="0" distB="0" distL="114300" distR="114300" simplePos="0" relativeHeight="251689984" behindDoc="0" locked="0" layoutInCell="1" allowOverlap="1" wp14:anchorId="3EFD018D" wp14:editId="0B31494E">
                <wp:simplePos x="0" y="0"/>
                <wp:positionH relativeFrom="column">
                  <wp:posOffset>3858260</wp:posOffset>
                </wp:positionH>
                <wp:positionV relativeFrom="paragraph">
                  <wp:posOffset>203200</wp:posOffset>
                </wp:positionV>
                <wp:extent cx="1461770" cy="1115695"/>
                <wp:effectExtent l="0" t="0" r="119380" b="27305"/>
                <wp:wrapNone/>
                <wp:docPr id="66" name="Elb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1115695"/>
                        </a:xfrm>
                        <a:prstGeom prst="bentConnector3">
                          <a:avLst>
                            <a:gd name="adj1" fmla="val 10656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60AF57"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6" o:spid="_x0000_s1026" type="#_x0000_t34" style="position:absolute;margin-left:303.8pt;margin-top:16pt;width:115.1pt;height:8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oJRQIAAIAEAAAOAAAAZHJzL2Uyb0RvYy54bWysVMGO2yAQvVfqPyDuWZus402sdVaVnfSy&#10;bSPt9gMI4JgWgwVsnKjqv3cgjrXbXqqqPuDBM7x5M/Pw/cOpU+gorJNGl5jcpBgJzQyX+lDir8/b&#10;2RIj56nmVBktSnwWDj+s37+7H/pCzE1rFBcWAYh2xdCXuPW+L5LEsVZ01N2YXmhwNsZ21MPWHhJu&#10;6QDonUrmaZong7G8t4YJ5+BrfXHidcRvGsH8l6ZxwiNVYuDm42rjug9rsr6nxcHSvpVspEH/gUVH&#10;pYakE1RNPUUvVv4B1UlmjTONv2GmS0zTSCZiDVANSX+r5qmlvYi1QHNcP7XJ/T9Y9vm4s0jyEuc5&#10;Rpp2MKON2psBVUZraJ+xCDzQpqF3BURXemdDoeykn/pHw747pE3VUn0Qke7zuQcIEk4kb46Ejesh&#10;2X74ZDjE0BdvYs9Oje0CJHQDneJoztNoxMkjBh9JlpO7O5ggAx8hZJGvFjEHLa7He+v8R2E6FIwS&#10;74X2Uw23MRE9Pjofp8THUin/RjBqOgVDP1KFSJov8qiKhBZjOFhX6HBWm61UKupGaTSUeLWYLyK8&#10;M0ry4Axhzh72lbIIUKGY+Ix834R10oP+lexKvJyCaNEKyjeaxyyeSnWxgYnSARy6MlYS+hN19mOV&#10;rjbLzTKbZfN8M8vSup592FbZLN+Su0V9W1dVTX4GniQrWsm50IHqVfMk+ztNjbfvotZJ9VNPkrfo&#10;oIFI9vqOpKMsghIumtobft7Zq1xA5jF4vJLhHr3eg/36x7H+BQAA//8DAFBLAwQUAAYACAAAACEA&#10;ICt2Mt8AAAAKAQAADwAAAGRycy9kb3ducmV2LnhtbEyPwWrDMBBE74X+g9hCL6GRaoMdHMuhFAq5&#10;Nk0gR8VSLafWyrVkx/77bk/tcdlh5r1yN7uOTWYIrUcJz2sBzGDtdYuNhOPH29MGWIgKteo8GgmL&#10;CbCr7u9KVWh/w3czHWLDqARDoSTYGPuC81Bb41RY+94g/T794FSkc2i4HtSNyl3HEyEy7lSLtGBV&#10;b16tqb8Oo5MwTsu5Pe5P+6W2U7o6X+dvXM1SPj7ML1tg0czxLwy/+IQOFTFd/Ig6sE5CJvKMohLS&#10;hJwosElzcrlISESeA69K/l+h+gEAAP//AwBQSwECLQAUAAYACAAAACEAtoM4kv4AAADhAQAAEwAA&#10;AAAAAAAAAAAAAAAAAAAAW0NvbnRlbnRfVHlwZXNdLnhtbFBLAQItABQABgAIAAAAIQA4/SH/1gAA&#10;AJQBAAALAAAAAAAAAAAAAAAAAC8BAABfcmVscy8ucmVsc1BLAQItABQABgAIAAAAIQAcOEoJRQIA&#10;AIAEAAAOAAAAAAAAAAAAAAAAAC4CAABkcnMvZTJvRG9jLnhtbFBLAQItABQABgAIAAAAIQAgK3Yy&#10;3wAAAAoBAAAPAAAAAAAAAAAAAAAAAJ8EAABkcnMvZG93bnJldi54bWxQSwUGAAAAAAQABADzAAAA&#10;qwUAAAAA&#10;" adj="23017"/>
            </w:pict>
          </mc:Fallback>
        </mc:AlternateContent>
      </w:r>
      <w:r w:rsidRPr="0074495F">
        <w:rPr>
          <w:noProof/>
          <w:lang w:val="fr-FR" w:eastAsia="fr-FR"/>
        </w:rPr>
        <mc:AlternateContent>
          <mc:Choice Requires="wps">
            <w:drawing>
              <wp:anchor distT="0" distB="0" distL="114300" distR="114300" simplePos="0" relativeHeight="251691008" behindDoc="0" locked="0" layoutInCell="1" allowOverlap="1" wp14:anchorId="7CD5E8F5" wp14:editId="355704FA">
                <wp:simplePos x="0" y="0"/>
                <wp:positionH relativeFrom="column">
                  <wp:posOffset>969010</wp:posOffset>
                </wp:positionH>
                <wp:positionV relativeFrom="paragraph">
                  <wp:posOffset>203200</wp:posOffset>
                </wp:positionV>
                <wp:extent cx="1446530" cy="1115695"/>
                <wp:effectExtent l="114300" t="0" r="20320" b="27305"/>
                <wp:wrapNone/>
                <wp:docPr id="64" name="Elb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46530" cy="1115695"/>
                        </a:xfrm>
                        <a:prstGeom prst="bentConnector3">
                          <a:avLst>
                            <a:gd name="adj1" fmla="val 10662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7DD23" id="Elbow Connector 64" o:spid="_x0000_s1026" type="#_x0000_t34" style="position:absolute;margin-left:76.3pt;margin-top:16pt;width:113.9pt;height:87.85pt;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AUwIAAJkEAAAOAAAAZHJzL2Uyb0RvYy54bWysVMGO0zAQvSPxD5bvbeI2DW206QolLZcF&#10;Ku3C3Y2dxuDYlu1tWiH+nbGb7bLLBSFycOzMzJuZ5ze5uT31Eh25dUKrEpNpihFXjWZCHUr85WE7&#10;WWLkPFWMSq14ic/c4dv12zc3gyn4THdaMm4RgChXDKbEnfemSBLXdLynbqoNV2Bste2ph6M9JMzS&#10;AdB7mczSNE8GbZmxuuHOwdf6YsTriN+2vPGf29Zxj2SJoTYfVxvXfViT9Q0tDpaaTjRjGfQfquip&#10;UJD0ClVTT9GjFX9A9aKx2unWTxvdJ7ptRcNjD9ANSV91c99Rw2MvQI4zV5rc/4NtPh13FglW4jzD&#10;SNEe7mgj93pAlVYK6NMWgQVoGowrwLtSOxsabU7q3tzp5rtDSlcdVQcey304G4AgISJ5ERIOzkCy&#10;/fBRM/Chj15Hzk6t7ZHVcDckXabhwaiVwnwNOCEX0IRO8c7O1zvjJ48a+EiyLF/MIaIBGyFkka8W&#10;MTktAm4IN9b5D1z3KGxKvOfKX5ubxwT0eOd8vD42ckDZNwJV9BLUcKQSkTTPZ0/Ao3vyDB1ild4K&#10;KaOgpEJDiVcLiAgWp6VgwRgP9rCvpEWACs1c2g1kvXLrhYfBkKIv8chJRO44ZRvF4t5TIS97CJYq&#10;gAMrYyeBnyjAH6t0tVlultkkm+WbSZbW9eT9tsom+Za8W9Tzuqpq8jPUSbKiE4xxFUp9GgaS/Z3Y&#10;xrG8yPg6DldOkpfosV8o8ekdi456CRK5iG2v2XlnAzVBOqD/6DzOahiw38/R6/mPsv4FAAD//wMA&#10;UEsDBBQABgAIAAAAIQCFG8xA4AAAAAoBAAAPAAAAZHJzL2Rvd25yZXYueG1sTI9BTsMwEEX3SNzB&#10;GiQ2iNp1aVOFOFWEBAtAFbQcwIlNEhGPo9itw+0ZVrD8mqc/7xe72Q3sbKfQe1SwXAhgFhtvemwV&#10;fBwfb7fAQtRo9ODRKvi2AXbl5UWhc+MTvtvzIbaMSjDkWkEX45hzHprOOh0WfrRIt08/OR0pTi03&#10;k05U7gYuhdhwp3ukD50e7UNnm6/DySlIVbUWyyTfXl73KauPzzLub56Uur6aq3tg0c7xD4ZffVKH&#10;kpxqf0IT2EB5LTeEKlhJ2kTAaivugNUKpMgy4GXB/08ofwAAAP//AwBQSwECLQAUAAYACAAAACEA&#10;toM4kv4AAADhAQAAEwAAAAAAAAAAAAAAAAAAAAAAW0NvbnRlbnRfVHlwZXNdLnhtbFBLAQItABQA&#10;BgAIAAAAIQA4/SH/1gAAAJQBAAALAAAAAAAAAAAAAAAAAC8BAABfcmVscy8ucmVsc1BLAQItABQA&#10;BgAIAAAAIQA8/W6AUwIAAJkEAAAOAAAAAAAAAAAAAAAAAC4CAABkcnMvZTJvRG9jLnhtbFBLAQIt&#10;ABQABgAIAAAAIQCFG8xA4AAAAAoBAAAPAAAAAAAAAAAAAAAAAK0EAABkcnMvZG93bnJldi54bWxQ&#10;SwUGAAAAAAQABADzAAAAugUAAAAA&#10;" adj="23031"/>
            </w:pict>
          </mc:Fallback>
        </mc:AlternateContent>
      </w:r>
    </w:p>
    <w:p w:rsidR="007B22CC" w:rsidRPr="0074495F" w:rsidRDefault="007B22CC" w:rsidP="007B22CC">
      <w:pPr>
        <w:spacing w:after="120" w:line="240" w:lineRule="auto"/>
        <w:ind w:left="1134" w:right="1134"/>
        <w:jc w:val="both"/>
        <w:rPr>
          <w:b/>
        </w:rPr>
      </w:pPr>
    </w:p>
    <w:p w:rsidR="007B22CC" w:rsidRPr="0074495F" w:rsidRDefault="007B22CC" w:rsidP="007B22CC">
      <w:pPr>
        <w:spacing w:after="120" w:line="240" w:lineRule="auto"/>
        <w:ind w:left="1134" w:right="1134"/>
        <w:jc w:val="both"/>
        <w:rPr>
          <w:b/>
        </w:rPr>
      </w:pPr>
    </w:p>
    <w:p w:rsidR="007B22CC" w:rsidRPr="0074495F" w:rsidRDefault="007B22CC" w:rsidP="007B22CC">
      <w:pPr>
        <w:spacing w:after="120" w:line="240" w:lineRule="auto"/>
        <w:ind w:left="1134" w:right="1134"/>
        <w:jc w:val="both"/>
        <w:rPr>
          <w:b/>
        </w:rPr>
      </w:pPr>
      <w:r w:rsidRPr="0074495F">
        <w:rPr>
          <w:noProof/>
          <w:lang w:val="fr-FR" w:eastAsia="fr-FR"/>
        </w:rPr>
        <mc:AlternateContent>
          <mc:Choice Requires="wps">
            <w:drawing>
              <wp:anchor distT="0" distB="0" distL="114300" distR="114300" simplePos="0" relativeHeight="251686912" behindDoc="0" locked="0" layoutInCell="1" allowOverlap="1" wp14:anchorId="6666BBF7" wp14:editId="0E45E812">
                <wp:simplePos x="0" y="0"/>
                <wp:positionH relativeFrom="column">
                  <wp:posOffset>4058920</wp:posOffset>
                </wp:positionH>
                <wp:positionV relativeFrom="paragraph">
                  <wp:posOffset>122555</wp:posOffset>
                </wp:positionV>
                <wp:extent cx="1261110" cy="612140"/>
                <wp:effectExtent l="0" t="0" r="15240" b="16510"/>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612140"/>
                        </a:xfrm>
                        <a:prstGeom prst="flowChartProcess">
                          <a:avLst/>
                        </a:prstGeom>
                        <a:solidFill>
                          <a:srgbClr val="FFFFFF"/>
                        </a:solidFill>
                        <a:ln w="9525">
                          <a:solidFill>
                            <a:srgbClr val="000000"/>
                          </a:solidFill>
                          <a:miter lim="800000"/>
                          <a:headEnd/>
                          <a:tailEnd/>
                        </a:ln>
                      </wps:spPr>
                      <wps:txbx>
                        <w:txbxContent>
                          <w:p w:rsidR="0024642E" w:rsidRPr="00A408F9" w:rsidRDefault="0024642E" w:rsidP="007B22CC">
                            <w:pPr>
                              <w:spacing w:line="360" w:lineRule="auto"/>
                              <w:jc w:val="center"/>
                              <w:rPr>
                                <w:lang w:val="fr-FR"/>
                              </w:rPr>
                            </w:pPr>
                            <w:r w:rsidRPr="00BB3DBA">
                              <w:rPr>
                                <w:lang w:eastAsia="ru-RU"/>
                              </w:rPr>
                              <w:t>Аттенюатор</w:t>
                            </w:r>
                            <w:r w:rsidRPr="00BB3DBA">
                              <w:rPr>
                                <w:lang w:val="en-GB" w:eastAsia="ru-RU"/>
                              </w:rPr>
                              <w:t xml:space="preserve"> </w:t>
                            </w:r>
                            <w:r w:rsidRPr="00A408F9">
                              <w:rPr>
                                <w:lang w:val="fr-FR"/>
                              </w:rPr>
                              <w:t>2</w:t>
                            </w:r>
                          </w:p>
                          <w:p w:rsidR="0024642E" w:rsidRPr="0013181A" w:rsidRDefault="0024642E" w:rsidP="007B22CC">
                            <w:pPr>
                              <w:spacing w:line="360" w:lineRule="auto"/>
                              <w:jc w:val="center"/>
                              <w:rPr>
                                <w:szCs w:val="28"/>
                              </w:rPr>
                            </w:pPr>
                            <w:r w:rsidRPr="00A408F9">
                              <w:t xml:space="preserve">0…110 </w:t>
                            </w:r>
                            <w:r>
                              <w:t>дБ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6BBF7" id="Flowchart: Process 63" o:spid="_x0000_s1081" type="#_x0000_t109" style="position:absolute;left:0;text-align:left;margin-left:319.6pt;margin-top:9.65pt;width:99.3pt;height:4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w1NwIAAGYEAAAOAAAAZHJzL2Uyb0RvYy54bWysVFFv0zAQfkfiP1h+p2mytWzR0mnaKEIa&#10;UGnwA66O01g4PnN2m5Zfz8XpSgc8IfJg+Xz25/u+75yb231nxU5TMOgqmU+mUminsDZuU8mvX5Zv&#10;rqQIEVwNFp2u5EEHebt4/eqm96UusEVbaxIM4kLZ+0q2Mfoyy4JqdQdhgl47TjZIHUQOaZPVBD2j&#10;dzYrptN51iPVnlDpEHj1YUzKRcJvGq3i56YJOgpbSa4tppHSuB7GbHED5YbAt0Ydy4B/qKID4/jS&#10;E9QDRBBbMn9AdUYRBmziRGGXYdMYpRMHZpNPf2Pz1ILXiQuLE/xJpvD/YNWn3YqEqSs5v5DCQcce&#10;LS32qgWKpViNygpOslK9DyUfePIrGrgG/4jqWxAO71twG31HhH2roeb68mF/9uLAEAQ+Ktb9R6z5&#10;HthGTKLtG+oGQJZD7JM3h5M3eh+F4sW8mOd5zhYqzs3zIr9M5mVQPp/2FOJ7jZ0YJpVsmAXXRfHI&#10;Id0Eu8cQh8qgfN6emKA19dJYmwLarO8tiR1wzyzTl8gw4fNt1om+ktezYpaQX+TCOcQ0fX+D6Ezk&#10;5remq+TVaROUg4TvXJ1aM4Kx45xLtu6o6SDjaEfcr/fJvovZs0NrrA+sMuHY7Pw4edIi/ZCi50av&#10;ZPi+BdJS2A+OnbrOL1lKEVNwOXtbcEDnmfV5BpxiqEpGKcbpfRxf09aT2bR8U57kcHjH7jYmiT04&#10;P1Z1rJ+bOXlwfHjDazmP065fv4fFTwAAAP//AwBQSwMEFAAGAAgAAAAhALQU+OPhAAAACgEAAA8A&#10;AABkcnMvZG93bnJldi54bWxMj0tPwzAQhO+V+h+sReJSUefRRxriVAgpiB44ELhwc2KTRI3XUeym&#10;4d+znMpxZz7NzmTH2fRs0qPrLAoI1wEwjbVVHTYCPj+KhwSY8xKV7C1qAT/awTFfLjKZKnvFdz2V&#10;vmEUgi6VAlrvh5RzV7faSLe2g0byvu1opKdzbLga5ZXCTc+jINhxIzukD60c9HOr63N5MQKiZFW+&#10;4FvxuqlOqpDb8GtaxSch7u/mp0dgXs/+BsNffaoOOXWq7AWVY72AXXyICCXjEAMjIIn3tKUiIdzu&#10;gecZ/z8h/wUAAP//AwBQSwECLQAUAAYACAAAACEAtoM4kv4AAADhAQAAEwAAAAAAAAAAAAAAAAAA&#10;AAAAW0NvbnRlbnRfVHlwZXNdLnhtbFBLAQItABQABgAIAAAAIQA4/SH/1gAAAJQBAAALAAAAAAAA&#10;AAAAAAAAAC8BAABfcmVscy8ucmVsc1BLAQItABQABgAIAAAAIQAnIew1NwIAAGYEAAAOAAAAAAAA&#10;AAAAAAAAAC4CAABkcnMvZTJvRG9jLnhtbFBLAQItABQABgAIAAAAIQC0FPjj4QAAAAoBAAAPAAAA&#10;AAAAAAAAAAAAAJEEAABkcnMvZG93bnJldi54bWxQSwUGAAAAAAQABADzAAAAnwUAAAAA&#10;">
                <v:textbox>
                  <w:txbxContent>
                    <w:p w:rsidR="0024642E" w:rsidRPr="00A408F9" w:rsidRDefault="0024642E" w:rsidP="007B22CC">
                      <w:pPr>
                        <w:spacing w:line="360" w:lineRule="auto"/>
                        <w:jc w:val="center"/>
                        <w:rPr>
                          <w:lang w:val="fr-FR"/>
                        </w:rPr>
                      </w:pPr>
                      <w:r w:rsidRPr="00BB3DBA">
                        <w:rPr>
                          <w:lang w:eastAsia="ru-RU"/>
                        </w:rPr>
                        <w:t>Аттенюатор</w:t>
                      </w:r>
                      <w:r w:rsidRPr="00BB3DBA">
                        <w:rPr>
                          <w:lang w:val="en-GB" w:eastAsia="ru-RU"/>
                        </w:rPr>
                        <w:t xml:space="preserve"> </w:t>
                      </w:r>
                      <w:r w:rsidRPr="00A408F9">
                        <w:rPr>
                          <w:lang w:val="fr-FR"/>
                        </w:rPr>
                        <w:t>2</w:t>
                      </w:r>
                    </w:p>
                    <w:p w:rsidR="0024642E" w:rsidRPr="0013181A" w:rsidRDefault="0024642E" w:rsidP="007B22CC">
                      <w:pPr>
                        <w:spacing w:line="360" w:lineRule="auto"/>
                        <w:jc w:val="center"/>
                        <w:rPr>
                          <w:szCs w:val="28"/>
                        </w:rPr>
                      </w:pPr>
                      <w:r w:rsidRPr="00A408F9">
                        <w:t xml:space="preserve">0…110 </w:t>
                      </w:r>
                      <w:r>
                        <w:t>дБ</w:t>
                      </w:r>
                    </w:p>
                  </w:txbxContent>
                </v:textbox>
              </v:shape>
            </w:pict>
          </mc:Fallback>
        </mc:AlternateContent>
      </w:r>
      <w:r w:rsidRPr="0074495F">
        <w:rPr>
          <w:noProof/>
          <w:lang w:val="fr-FR" w:eastAsia="fr-FR"/>
        </w:rPr>
        <mc:AlternateContent>
          <mc:Choice Requires="wps">
            <w:drawing>
              <wp:anchor distT="0" distB="0" distL="114300" distR="114300" simplePos="0" relativeHeight="251687936" behindDoc="0" locked="0" layoutInCell="1" allowOverlap="1" wp14:anchorId="2AE4BF40" wp14:editId="2489C362">
                <wp:simplePos x="0" y="0"/>
                <wp:positionH relativeFrom="column">
                  <wp:posOffset>969010</wp:posOffset>
                </wp:positionH>
                <wp:positionV relativeFrom="paragraph">
                  <wp:posOffset>122555</wp:posOffset>
                </wp:positionV>
                <wp:extent cx="1284605" cy="612140"/>
                <wp:effectExtent l="0" t="0" r="10795" b="16510"/>
                <wp:wrapNone/>
                <wp:docPr id="62" name="Flowchart: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4605" cy="612140"/>
                        </a:xfrm>
                        <a:prstGeom prst="flowChartProcess">
                          <a:avLst/>
                        </a:prstGeom>
                        <a:solidFill>
                          <a:srgbClr val="FFFFFF"/>
                        </a:solidFill>
                        <a:ln w="9525">
                          <a:solidFill>
                            <a:srgbClr val="000000"/>
                          </a:solidFill>
                          <a:miter lim="800000"/>
                          <a:headEnd/>
                          <a:tailEnd/>
                        </a:ln>
                      </wps:spPr>
                      <wps:txbx>
                        <w:txbxContent>
                          <w:p w:rsidR="0024642E" w:rsidRPr="00A408F9" w:rsidRDefault="0024642E" w:rsidP="007B22CC">
                            <w:pPr>
                              <w:spacing w:line="360" w:lineRule="auto"/>
                              <w:jc w:val="center"/>
                            </w:pPr>
                            <w:r w:rsidRPr="00755DAF">
                              <w:rPr>
                                <w:lang w:eastAsia="ru-RU"/>
                              </w:rPr>
                              <w:t>Малошумящий усилитель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BF40" id="Flowchart: Process 62" o:spid="_x0000_s1082" type="#_x0000_t109" style="position:absolute;left:0;text-align:left;margin-left:76.3pt;margin-top:9.65pt;width:101.15pt;height:4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4nhNwIAAGYEAAAOAAAAZHJzL2Uyb0RvYy54bWysVFFv0zAQfkfiP1h+p2lCW7Zo6TR1FCGN&#10;MWnwA66O01g4PnN2m45fz8XpSgc8IfJg+Xz25/u+75yr60NnxV5TMOgqmU+mUminsDZuW8mvX9Zv&#10;LqQIEVwNFp2u5JMO8nr5+tVV70tdYIu21iQYxIWy95VsY/RllgXV6g7CBL12nGyQOogc0jarCXpG&#10;72xWTKeLrEeqPaHSIfDq7ZiUy4TfNFrFz00TdBS2klxbTCOlcTOM2fIKyi2Bb406lgH/UEUHxvGl&#10;J6hbiCB2ZP6A6owiDNjEicIuw6YxSicOzCaf/sbmsQWvExcWJ/iTTOH/war7/QMJU1dyUUjhoGOP&#10;1hZ71QLFUjyMygpOslK9DyUfePQPNHAN/g7VtyAcrlpwW31DhH2roeb68mF/9uLAEAQ+Kjb9J6z5&#10;HthFTKIdGuoGQJZDHJI3Tydv9CEKxYt5cTFbTOdSKM4t8iKfJfMyKJ9Pewrxg8ZODJNKNsyC66J4&#10;5JBugv1diENlUD5vT0zQmnptrE0BbTcrS2IP3DPr9CUyTPh8m3Wir+TlvJgn5Be5cA4xTd/fIDoT&#10;ufmt6Sp5cdoE5SDhe1en1oxg7Djnkq07ajrIONoRD5tDsu/t4tmhDdZPrDLh2Oz8OHnSIv2QoudG&#10;r2T4vgPSUtiPjp26zGcspYgpmM3fFRzQeWZzngGnGKqSUYpxuorja9p5MtuWb8qTHA5v2N3GJLEH&#10;58eqjvVzMycPjg9veC3ncdr16/ew/AkAAP//AwBQSwMEFAAGAAgAAAAhAFnbXZ3hAAAACgEAAA8A&#10;AABkcnMvZG93bnJldi54bWxMj81OwzAQhO9IfQdrK3GpqPPTlDbEqSqkIHrgQODCzYlNEjVeR7Gb&#10;hrdnOZXbzu5o9pvsMJueTXp0nUUB4ToAprG2qsNGwOdH8bAD5rxEJXuLWsCPdnDIF3eZTJW94rue&#10;St8wCkGXSgGt90PKuatbbaRb20Ej3b7taKQnOTZcjfJK4abnURBsuZEd0odWDvq51fW5vBgB0W5V&#10;vuBb8bqpTqqQSfg1reKTEPfL+fgEzOvZ38zwh0/okBNTZS+oHOtJJ9GWrDTsY2BkiJPNHlhFizB5&#10;BJ5n/H+F/BcAAP//AwBQSwECLQAUAAYACAAAACEAtoM4kv4AAADhAQAAEwAAAAAAAAAAAAAAAAAA&#10;AAAAW0NvbnRlbnRfVHlwZXNdLnhtbFBLAQItABQABgAIAAAAIQA4/SH/1gAAAJQBAAALAAAAAAAA&#10;AAAAAAAAAC8BAABfcmVscy8ucmVsc1BLAQItABQABgAIAAAAIQAE14nhNwIAAGYEAAAOAAAAAAAA&#10;AAAAAAAAAC4CAABkcnMvZTJvRG9jLnhtbFBLAQItABQABgAIAAAAIQBZ212d4QAAAAoBAAAPAAAA&#10;AAAAAAAAAAAAAJEEAABkcnMvZG93bnJldi54bWxQSwUGAAAAAAQABADzAAAAnwUAAAAA&#10;">
                <v:textbox>
                  <w:txbxContent>
                    <w:p w:rsidR="0024642E" w:rsidRPr="00A408F9" w:rsidRDefault="0024642E" w:rsidP="007B22CC">
                      <w:pPr>
                        <w:spacing w:line="360" w:lineRule="auto"/>
                        <w:jc w:val="center"/>
                      </w:pPr>
                      <w:r w:rsidRPr="00755DAF">
                        <w:rPr>
                          <w:lang w:eastAsia="ru-RU"/>
                        </w:rPr>
                        <w:t>Малошумящий усилитель</w:t>
                      </w:r>
                    </w:p>
                  </w:txbxContent>
                </v:textbox>
              </v:shape>
            </w:pict>
          </mc:Fallback>
        </mc:AlternateContent>
      </w:r>
      <w:r w:rsidRPr="0074495F">
        <w:rPr>
          <w:noProof/>
          <w:lang w:val="fr-FR" w:eastAsia="fr-FR"/>
        </w:rPr>
        <mc:AlternateContent>
          <mc:Choice Requires="wps">
            <w:drawing>
              <wp:anchor distT="0" distB="0" distL="114300" distR="114300" simplePos="0" relativeHeight="251688960" behindDoc="0" locked="0" layoutInCell="1" allowOverlap="1" wp14:anchorId="541944DE" wp14:editId="6873D050">
                <wp:simplePos x="0" y="0"/>
                <wp:positionH relativeFrom="column">
                  <wp:posOffset>2415540</wp:posOffset>
                </wp:positionH>
                <wp:positionV relativeFrom="paragraph">
                  <wp:posOffset>122555</wp:posOffset>
                </wp:positionV>
                <wp:extent cx="1442720" cy="612140"/>
                <wp:effectExtent l="0" t="0" r="24130" b="16510"/>
                <wp:wrapNone/>
                <wp:docPr id="61"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720" cy="612140"/>
                        </a:xfrm>
                        <a:prstGeom prst="flowChartProcess">
                          <a:avLst/>
                        </a:prstGeom>
                        <a:solidFill>
                          <a:srgbClr val="FFFFFF"/>
                        </a:solidFill>
                        <a:ln w="9525">
                          <a:solidFill>
                            <a:srgbClr val="000000"/>
                          </a:solidFill>
                          <a:miter lim="800000"/>
                          <a:headEnd/>
                          <a:tailEnd/>
                        </a:ln>
                      </wps:spPr>
                      <wps:txbx>
                        <w:txbxContent>
                          <w:p w:rsidR="0024642E" w:rsidRPr="00A408F9" w:rsidRDefault="0024642E" w:rsidP="007B22CC">
                            <w:pPr>
                              <w:spacing w:line="360" w:lineRule="auto"/>
                              <w:jc w:val="center"/>
                              <w:rPr>
                                <w:b/>
                                <w:lang w:val="fr-FR"/>
                              </w:rPr>
                            </w:pPr>
                            <w:r w:rsidRPr="00BB3DBA">
                              <w:rPr>
                                <w:lang w:eastAsia="ru-RU"/>
                              </w:rPr>
                              <w:t>Аттенюатор</w:t>
                            </w:r>
                            <w:r w:rsidRPr="00BB3DBA">
                              <w:rPr>
                                <w:lang w:val="en-GB" w:eastAsia="ru-RU"/>
                              </w:rPr>
                              <w:t xml:space="preserve"> </w:t>
                            </w:r>
                            <w:r w:rsidRPr="00A408F9">
                              <w:rPr>
                                <w:lang w:val="fr-FR"/>
                              </w:rPr>
                              <w:t>1</w:t>
                            </w:r>
                          </w:p>
                          <w:p w:rsidR="0024642E" w:rsidRPr="0013181A" w:rsidRDefault="0024642E" w:rsidP="007B22CC">
                            <w:pPr>
                              <w:spacing w:line="360" w:lineRule="auto"/>
                              <w:jc w:val="center"/>
                              <w:rPr>
                                <w:szCs w:val="28"/>
                              </w:rPr>
                            </w:pPr>
                            <w:r w:rsidRPr="00A408F9">
                              <w:t>0…11</w:t>
                            </w:r>
                            <w:r>
                              <w:t xml:space="preserve"> дБ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944DE" id="Flowchart: Process 61" o:spid="_x0000_s1083" type="#_x0000_t109" style="position:absolute;left:0;text-align:left;margin-left:190.2pt;margin-top:9.65pt;width:113.6pt;height:4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lZNAIAAGYEAAAOAAAAZHJzL2Uyb0RvYy54bWysVFGP0zAMfkfiP0R5Z13Ltrur1p1OO4aQ&#10;Dph08AOyNG0j0jg42drx63HTbeyAJ0Qfoji2P9uf7S7v+9awg0KvwRY8nUw5U1ZCqW1d8K9fNm9u&#10;OfNB2FIYsKrgR+X5/er1q2XncpVBA6ZUyAjE+rxzBW9CcHmSeNmoVvgJOGVJWQG2IpCIdVKi6Ai9&#10;NUk2nS6SDrB0CFJ5T6+Po5KvIn5VKRk+V5VXgZmCU24hnhjP3XAmq6XIaxSu0fKUhviHLFqhLQW9&#10;QD2KINge9R9QrZYIHqowkdAmUFVaqlgDVZNOf6vmuRFOxVqIHO8uNPn/Bys/HbbIdFnwRcqZFS31&#10;aGOgk43AkLPtyCwjJTHVOZ+Tw7Pb4lCrd08gv3lmYd0IW6sHROgaJUrKL9onLxwGwZMr23UfoaQ4&#10;Yh8gktZX2A6ARAfrY2+Ol96oPjBJj+lslt1k1EJJukWapbPYvETkZ2+HPrxX0LLhUvCKqqC8MJxq&#10;iJHE4ckHqoTczuaxEjC63GhjooD1bm2QHQTNzCZ+Q/Hk4q/NjGVdwe/m2Twiv9D5a4hp/P4G0epA&#10;w290W/Dbi5HIBwrf2TKOZhDajHeKbyylcaZxbEfod31s39ubc4d2UB6JZYRx2Gk56dIA/uCso0Ev&#10;uP++F6g4Mx8sdeqOmB02IwqzeeQYrzW7a42wkqAKHjgbr+swbtPeoa4bipRGOiw8UHcrHckeUh6z&#10;OuVPwxwJPS3esC3XcrT69XtY/QQAAP//AwBQSwMEFAAGAAgAAAAhAG5AAzvhAAAACgEAAA8AAABk&#10;cnMvZG93bnJldi54bWxMj7FOwzAQhnck3sE6JJaK2mnaNIQ4FUIKogMDgYXNiU0SEZ+j2E3D23NM&#10;Zbz7P/33XX5Y7MBmM/neoYRoLYAZbJzusZXw8V7epcB8UKjV4NBI+DEeDsX1Va4y7c74ZuYqtIxK&#10;0GdKQhfCmHHum85Y5dduNEjZl5usCjROLdeTOlO5HfhGiIRb1SNd6NRonjrTfFcnK2GTrqpnfC1f&#10;tvVRl2oXfc6r+Cjl7c3y+AAsmCVcYPjTJ3UoyKl2J9SeDRLiVGwJpeA+BkZAIvYJsJoW0W4PvMj5&#10;/xeKXwAAAP//AwBQSwECLQAUAAYACAAAACEAtoM4kv4AAADhAQAAEwAAAAAAAAAAAAAAAAAAAAAA&#10;W0NvbnRlbnRfVHlwZXNdLnhtbFBLAQItABQABgAIAAAAIQA4/SH/1gAAAJQBAAALAAAAAAAAAAAA&#10;AAAAAC8BAABfcmVscy8ucmVsc1BLAQItABQABgAIAAAAIQC8fOlZNAIAAGYEAAAOAAAAAAAAAAAA&#10;AAAAAC4CAABkcnMvZTJvRG9jLnhtbFBLAQItABQABgAIAAAAIQBuQAM74QAAAAoBAAAPAAAAAAAA&#10;AAAAAAAAAI4EAABkcnMvZG93bnJldi54bWxQSwUGAAAAAAQABADzAAAAnAUAAAAA&#10;">
                <v:textbox>
                  <w:txbxContent>
                    <w:p w:rsidR="0024642E" w:rsidRPr="00A408F9" w:rsidRDefault="0024642E" w:rsidP="007B22CC">
                      <w:pPr>
                        <w:spacing w:line="360" w:lineRule="auto"/>
                        <w:jc w:val="center"/>
                        <w:rPr>
                          <w:b/>
                          <w:lang w:val="fr-FR"/>
                        </w:rPr>
                      </w:pPr>
                      <w:r w:rsidRPr="00BB3DBA">
                        <w:rPr>
                          <w:lang w:eastAsia="ru-RU"/>
                        </w:rPr>
                        <w:t>Аттенюатор</w:t>
                      </w:r>
                      <w:r w:rsidRPr="00BB3DBA">
                        <w:rPr>
                          <w:lang w:val="en-GB" w:eastAsia="ru-RU"/>
                        </w:rPr>
                        <w:t xml:space="preserve"> </w:t>
                      </w:r>
                      <w:r w:rsidRPr="00A408F9">
                        <w:rPr>
                          <w:lang w:val="fr-FR"/>
                        </w:rPr>
                        <w:t>1</w:t>
                      </w:r>
                    </w:p>
                    <w:p w:rsidR="0024642E" w:rsidRPr="0013181A" w:rsidRDefault="0024642E" w:rsidP="007B22CC">
                      <w:pPr>
                        <w:spacing w:line="360" w:lineRule="auto"/>
                        <w:jc w:val="center"/>
                        <w:rPr>
                          <w:szCs w:val="28"/>
                        </w:rPr>
                      </w:pPr>
                      <w:r w:rsidRPr="00A408F9">
                        <w:t>0…11</w:t>
                      </w:r>
                      <w:r>
                        <w:t xml:space="preserve"> дБ</w:t>
                      </w:r>
                    </w:p>
                  </w:txbxContent>
                </v:textbox>
              </v:shape>
            </w:pict>
          </mc:Fallback>
        </mc:AlternateContent>
      </w:r>
    </w:p>
    <w:p w:rsidR="007B22CC" w:rsidRPr="0074495F" w:rsidRDefault="007B22CC" w:rsidP="007B22CC">
      <w:pPr>
        <w:spacing w:after="120" w:line="240" w:lineRule="auto"/>
        <w:ind w:left="1134" w:right="1134"/>
        <w:jc w:val="both"/>
        <w:rPr>
          <w:b/>
        </w:rPr>
      </w:pPr>
      <w:r w:rsidRPr="0074495F">
        <w:rPr>
          <w:noProof/>
          <w:lang w:val="fr-FR" w:eastAsia="fr-FR"/>
        </w:rPr>
        <mc:AlternateContent>
          <mc:Choice Requires="wps">
            <w:drawing>
              <wp:anchor distT="0" distB="0" distL="114300" distR="114300" simplePos="0" relativeHeight="251693056" behindDoc="0" locked="0" layoutInCell="1" allowOverlap="1" wp14:anchorId="3E0B7AD5" wp14:editId="59741B30">
                <wp:simplePos x="0" y="0"/>
                <wp:positionH relativeFrom="column">
                  <wp:posOffset>3858260</wp:posOffset>
                </wp:positionH>
                <wp:positionV relativeFrom="paragraph">
                  <wp:posOffset>92710</wp:posOffset>
                </wp:positionV>
                <wp:extent cx="200660" cy="635"/>
                <wp:effectExtent l="0" t="0" r="27940" b="3746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B0483" id="Straight Arrow Connector 60" o:spid="_x0000_s1026" type="#_x0000_t32" style="position:absolute;margin-left:303.8pt;margin-top:7.3pt;width:15.8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KJQIAAE0EAAAOAAAAZHJzL2Uyb0RvYy54bWysVMGO2jAQvVfqP1i5syFsoBARVqsEetl2&#10;kdh+gLGdxGrisWxDQFX/vWMT0NJeqqo5OON45s2bmecsn05dS47CWAkqj5KHcUSEYsClqvPo29tm&#10;NI+IdVRx2oISeXQWNnpaffyw7HUmJtBAy4UhCKJs1us8apzTWRxb1oiO2gfQQuFhBaajDremjrmh&#10;PaJ3bTwZj2dxD4ZrA0xYi1/Ly2G0CvhVJZh7rSorHGnzCLm5sJqw7v0ar5Y0qw3VjWQDDfoPLDoq&#10;FSa9QZXUUXIw8g+oTjIDFir3wKCLoaokE6EGrCYZ/1bNrqFahFqwOVbf2mT/Hyz7etwaInkezbA9&#10;inY4o50zVNaNI8/GQE8KUAr7CIagC/ar1zbDsEJtja+YndROvwD7bomCoqGqFoH321kjVuIj4rsQ&#10;v7Eas+77L8DRhx4chOadKtN5SGwLOYUZnW8zEidHGH70Q/dUGR7NHqcBnmbXSG2s+yygI97IIztU&#10;cishCXno8cU6z4tm1wCfVsFGtm1QRKtIn0eL6WQaAiy0kvtD72ZNvS9aQ47Uayo8A4s7NwMHxQNY&#10;IyhfD7ajsr3YmLxVHg8rQzqDdRHNj8V4sZ6v5+konczWo3RclqPnTZGOZpvk07R8LIuiTH56akma&#10;NZJzoTy7q4CT9O8EMlyli/RuEr61Ib5HD/1Cstd3IB1G66d50cUe+HlrriNHzQbn4X75S/F+j/b7&#10;v8DqFwAAAP//AwBQSwMEFAAGAAgAAAAhANaCrYneAAAACQEAAA8AAABkcnMvZG93bnJldi54bWxM&#10;j0FPwzAMhe9I/IfISFwQS1agY6XpNCFx4Mg2iWvWeG1H41RNupb9erwTO1n2e3r+Xr6aXCtO2IfG&#10;k4b5TIFAKr1tqNKw2348voII0ZA1rSfU8IsBVsXtTW4y60f6wtMmVoJDKGRGQx1jl0kZyhqdCTPf&#10;IbF28L0zkde+krY3I4e7ViZKpdKZhvhDbTp8r7H82QxOA4bhZa7WS1ftPs/jw3dyPo7dVuv7u2n9&#10;BiLiFP/NcMFndCiYae8HskG0GlK1SNnKwjNPNqRPywTE/nJYgCxyed2g+AMAAP//AwBQSwECLQAU&#10;AAYACAAAACEAtoM4kv4AAADhAQAAEwAAAAAAAAAAAAAAAAAAAAAAW0NvbnRlbnRfVHlwZXNdLnht&#10;bFBLAQItABQABgAIAAAAIQA4/SH/1gAAAJQBAAALAAAAAAAAAAAAAAAAAC8BAABfcmVscy8ucmVs&#10;c1BLAQItABQABgAIAAAAIQAIJj/KJQIAAE0EAAAOAAAAAAAAAAAAAAAAAC4CAABkcnMvZTJvRG9j&#10;LnhtbFBLAQItABQABgAIAAAAIQDWgq2J3gAAAAkBAAAPAAAAAAAAAAAAAAAAAH8EAABkcnMvZG93&#10;bnJldi54bWxQSwUGAAAAAAQABADzAAAAigUAAAAA&#10;"/>
            </w:pict>
          </mc:Fallback>
        </mc:AlternateContent>
      </w:r>
      <w:r w:rsidRPr="0074495F">
        <w:rPr>
          <w:noProof/>
          <w:lang w:val="fr-FR" w:eastAsia="fr-FR"/>
        </w:rPr>
        <mc:AlternateContent>
          <mc:Choice Requires="wps">
            <w:drawing>
              <wp:anchor distT="0" distB="0" distL="114300" distR="114300" simplePos="0" relativeHeight="251692032" behindDoc="0" locked="0" layoutInCell="1" allowOverlap="1" wp14:anchorId="5643EA29" wp14:editId="067B0C0D">
                <wp:simplePos x="0" y="0"/>
                <wp:positionH relativeFrom="column">
                  <wp:posOffset>2253615</wp:posOffset>
                </wp:positionH>
                <wp:positionV relativeFrom="paragraph">
                  <wp:posOffset>92710</wp:posOffset>
                </wp:positionV>
                <wp:extent cx="161925" cy="635"/>
                <wp:effectExtent l="0" t="0" r="28575" b="3746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BA2F9" id="Straight Arrow Connector 59" o:spid="_x0000_s1026" type="#_x0000_t32" style="position:absolute;margin-left:177.45pt;margin-top:7.3pt;width:12.7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wpJgIAAE0EAAAOAAAAZHJzL2Uyb0RvYy54bWysVMGO2jAQvVfqP1i+syEsUIgIq1UCvWy7&#10;SGw/wNgOsZp4LNsQUNV/79gEtLSXqmoOzjjjefNm5jmLp1PbkKO0ToHOafowpERqDkLpfU6/va0H&#10;M0qcZ1qwBrTM6Vk6+rT8+GHRmUyOoIZGSEsQRLusMzmtvTdZkjhey5a5BzBSo7MC2zKPW7tPhGUd&#10;ordNMhoOp0kHVhgLXDqHX8uLky4jflVJ7l+ryklPmpwiNx9XG9ddWJPlgmV7y0yteE+D/QOLlimN&#10;SW9QJfOMHKz6A6pV3IKDyj9waBOoKsVlrAGrSYe/VbOtmZGxFmyOM7c2uf8Hy78eN5YokdPJnBLN&#10;WpzR1lum9rUnz9ZCRwrQGvsIluAR7FdnXIZhhd7YUDE/6a15Af7dEQ1FzfReRt5vZ4NYaYhI7kLC&#10;xhnMuuu+gMAz7OAhNu9U2TZAYlvIKc7ofJuRPHnC8WM6TeejCSUcXdPHSYRn2TXSWOc/S2hJMHLq&#10;+kpuJaQxDzu+OB94sewaENJqWKumiYpoNOlyOp9gpuBx0CgRnHFj97uiseTIgqbi07O4O2bhoEUE&#10;qyUTq972TDUXG5M3OuBhZUinty6i+TEfzlez1Ww8GI+mq8F4WJaD53UxHkzX6adJ+VgWRZn+DNTS&#10;cVYrIaQO7K4CTsd/J5D+Kl2kd5PwrQ3JPXrsF5K9viPpONowzYsudiDOG3sdOWo2Hu7vV7gU7/do&#10;v/8LLH8BAAD//wMAUEsDBBQABgAIAAAAIQDGyojQ3gAAAAkBAAAPAAAAZHJzL2Rvd25yZXYueG1s&#10;TI9NT8MwDIbvSPyHyEhcEEu2dV+l6TQhceDINolr1nhtoXGqJl3Lfj3eCY72++j142w7ukZcsAu1&#10;Jw3TiQKBVHhbU6nheHh7XoMI0ZA1jSfU8IMBtvn9XWZS6wf6wMs+loJLKKRGQxVjm0oZigqdCRPf&#10;InF29p0zkceulLYzA5e7Rs6UWkpnauILlWnxtcLie987DRj6xVTtNq48vl+Hp8/Z9WtoD1o/Poy7&#10;FxARx/gHw02f1SFnp5PvyQbRaJgvkg2jHCRLEAzM1yoBcbotViDzTP7/IP8FAAD//wMAUEsBAi0A&#10;FAAGAAgAAAAhALaDOJL+AAAA4QEAABMAAAAAAAAAAAAAAAAAAAAAAFtDb250ZW50X1R5cGVzXS54&#10;bWxQSwECLQAUAAYACAAAACEAOP0h/9YAAACUAQAACwAAAAAAAAAAAAAAAAAvAQAAX3JlbHMvLnJl&#10;bHNQSwECLQAUAAYACAAAACEAmRycKSYCAABNBAAADgAAAAAAAAAAAAAAAAAuAgAAZHJzL2Uyb0Rv&#10;Yy54bWxQSwECLQAUAAYACAAAACEAxsqI0N4AAAAJAQAADwAAAAAAAAAAAAAAAACABAAAZHJzL2Rv&#10;d25yZXYueG1sUEsFBgAAAAAEAAQA8wAAAIsFAAAAAA==&#10;"/>
            </w:pict>
          </mc:Fallback>
        </mc:AlternateContent>
      </w:r>
    </w:p>
    <w:p w:rsidR="007B22CC" w:rsidRPr="0074495F" w:rsidRDefault="007B22CC" w:rsidP="007B22CC">
      <w:pPr>
        <w:spacing w:after="120" w:line="240" w:lineRule="auto"/>
        <w:ind w:left="1134" w:right="1134"/>
        <w:jc w:val="both"/>
        <w:rPr>
          <w:b/>
        </w:rPr>
      </w:pPr>
    </w:p>
    <w:p w:rsidR="007B22CC" w:rsidRPr="0074495F" w:rsidRDefault="007B22CC" w:rsidP="007B22CC">
      <w:pPr>
        <w:spacing w:after="120" w:line="240" w:lineRule="auto"/>
        <w:ind w:left="1134" w:right="1134"/>
        <w:jc w:val="both"/>
        <w:rPr>
          <w:b/>
        </w:rPr>
      </w:pPr>
    </w:p>
    <w:p w:rsidR="007B22CC" w:rsidRPr="007B22CC" w:rsidRDefault="007B22CC" w:rsidP="007B22CC">
      <w:pPr>
        <w:pStyle w:val="SingleTxtGR"/>
        <w:tabs>
          <w:tab w:val="clear" w:pos="1701"/>
        </w:tabs>
        <w:ind w:left="2268" w:hanging="1134"/>
      </w:pPr>
      <w:r w:rsidRPr="007B22CC">
        <w:t>2.7.3</w:t>
      </w:r>
      <w:r w:rsidRPr="007B22CC">
        <w:tab/>
        <w:t xml:space="preserve">Установить на аттенюаторах нулевые значения ослабления тракта. Снять амплитудно-частотную характеристику данного тракта в частотном диапазоне </w:t>
      </w:r>
      <w:r w:rsidRPr="007B22CC">
        <w:rPr>
          <w:lang w:val="en-GB"/>
        </w:rPr>
        <w:t>L</w:t>
      </w:r>
      <w:r w:rsidRPr="007B22CC">
        <w:t>1/</w:t>
      </w:r>
      <w:r w:rsidRPr="007B22CC">
        <w:rPr>
          <w:lang w:val="en-GB"/>
        </w:rPr>
        <w:t>E</w:t>
      </w:r>
      <w:r w:rsidRPr="007B22CC">
        <w:t xml:space="preserve">1 сигналов ГНСС </w:t>
      </w:r>
      <w:r w:rsidR="00BD13AB">
        <w:rPr>
          <w:iCs/>
        </w:rPr>
        <w:t>«</w:t>
      </w:r>
      <w:r w:rsidRPr="007B22CC">
        <w:rPr>
          <w:iCs/>
        </w:rPr>
        <w:t>ГЛОНАСС</w:t>
      </w:r>
      <w:r w:rsidR="00BD13AB">
        <w:rPr>
          <w:iCs/>
        </w:rPr>
        <w:t>»</w:t>
      </w:r>
      <w:r w:rsidRPr="007B22CC">
        <w:t>/</w:t>
      </w:r>
      <w:r w:rsidR="00BD13AB">
        <w:rPr>
          <w:iCs/>
        </w:rPr>
        <w:t>»</w:t>
      </w:r>
      <w:r w:rsidRPr="007B22CC">
        <w:rPr>
          <w:iCs/>
        </w:rPr>
        <w:t>Галилео</w:t>
      </w:r>
      <w:r w:rsidR="00BD13AB">
        <w:rPr>
          <w:iCs/>
        </w:rPr>
        <w:t>»</w:t>
      </w:r>
      <w:r w:rsidRPr="007B22CC">
        <w:t>/</w:t>
      </w:r>
      <w:r w:rsidR="00D9752B">
        <w:t xml:space="preserve"> </w:t>
      </w:r>
      <w:r w:rsidRPr="007B22CC">
        <w:rPr>
          <w:lang w:val="en-GB"/>
        </w:rPr>
        <w:t>GPS</w:t>
      </w:r>
      <w:r w:rsidRPr="007B22CC">
        <w:t>. Зафиксировать среднее значение коэффициента прохождения тракта – в [дБ] – в данном диапазоне частот.</w:t>
      </w:r>
    </w:p>
    <w:p w:rsidR="007B22CC" w:rsidRPr="007B22CC" w:rsidRDefault="007B22CC" w:rsidP="007B22CC">
      <w:pPr>
        <w:pStyle w:val="SingleTxtGR"/>
        <w:tabs>
          <w:tab w:val="clear" w:pos="1701"/>
        </w:tabs>
        <w:ind w:left="2268" w:hanging="1134"/>
      </w:pPr>
      <w:r w:rsidRPr="007B22CC">
        <w:t>2.7.4</w:t>
      </w:r>
      <w:r w:rsidRPr="007B22CC">
        <w:tab/>
        <w:t>Собрать схему в соответствии с рис. 5.</w:t>
      </w:r>
    </w:p>
    <w:p w:rsidR="007B22CC" w:rsidRPr="007B22CC" w:rsidRDefault="007B22CC" w:rsidP="00E941F3">
      <w:pPr>
        <w:pStyle w:val="SingleTxtGR"/>
        <w:jc w:val="left"/>
        <w:rPr>
          <w:b/>
        </w:rPr>
      </w:pPr>
      <w:r w:rsidRPr="007B22CC">
        <w:t>Рис. 5</w:t>
      </w:r>
      <w:r w:rsidR="00E941F3">
        <w:br/>
      </w:r>
      <w:r w:rsidRPr="007B22CC">
        <w:rPr>
          <w:b/>
        </w:rPr>
        <w:t>Схема оценки чувствительности модуля ГНСС</w:t>
      </w:r>
    </w:p>
    <w:p w:rsidR="00E941F3" w:rsidRPr="0074495F" w:rsidRDefault="00E941F3" w:rsidP="00E941F3">
      <w:pPr>
        <w:spacing w:after="120" w:line="240" w:lineRule="auto"/>
        <w:ind w:left="1134" w:right="1134"/>
        <w:jc w:val="both"/>
        <w:rPr>
          <w:b/>
        </w:rPr>
      </w:pPr>
      <w:r w:rsidRPr="0074495F">
        <w:rPr>
          <w:noProof/>
          <w:lang w:val="fr-FR" w:eastAsia="fr-FR"/>
        </w:rPr>
        <mc:AlternateContent>
          <mc:Choice Requires="wps">
            <w:drawing>
              <wp:anchor distT="0" distB="0" distL="114300" distR="114300" simplePos="0" relativeHeight="251699200" behindDoc="0" locked="0" layoutInCell="1" allowOverlap="1" wp14:anchorId="011394B6" wp14:editId="673CC6F5">
                <wp:simplePos x="0" y="0"/>
                <wp:positionH relativeFrom="column">
                  <wp:posOffset>4480560</wp:posOffset>
                </wp:positionH>
                <wp:positionV relativeFrom="paragraph">
                  <wp:posOffset>94615</wp:posOffset>
                </wp:positionV>
                <wp:extent cx="1004570" cy="415925"/>
                <wp:effectExtent l="0" t="0" r="24130" b="22225"/>
                <wp:wrapNone/>
                <wp:docPr id="58"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415925"/>
                        </a:xfrm>
                        <a:prstGeom prst="flowChartProcess">
                          <a:avLst/>
                        </a:prstGeom>
                        <a:solidFill>
                          <a:srgbClr val="FFFFFF"/>
                        </a:solidFill>
                        <a:ln w="9525">
                          <a:solidFill>
                            <a:srgbClr val="000000"/>
                          </a:solidFill>
                          <a:miter lim="800000"/>
                          <a:headEnd/>
                          <a:tailEnd/>
                        </a:ln>
                      </wps:spPr>
                      <wps:txbx>
                        <w:txbxContent>
                          <w:p w:rsidR="0024642E" w:rsidRPr="00A408F9" w:rsidRDefault="0024642E" w:rsidP="00E941F3">
                            <w:pPr>
                              <w:jc w:val="center"/>
                            </w:pPr>
                            <w:r>
                              <w:t>УВЭС</w:t>
                            </w:r>
                            <w:r w:rsidRPr="00BC162D">
                              <w:t>/</w:t>
                            </w:r>
                            <w:r>
                              <w:t>СВЭ</w:t>
                            </w:r>
                            <w:r w:rsidRPr="00BC162D">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394B6" id="Flowchart: Process 58" o:spid="_x0000_s1084" type="#_x0000_t109" style="position:absolute;left:0;text-align:left;margin-left:352.8pt;margin-top:7.45pt;width:79.1pt;height:3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3hWMQIAAGYEAAAOAAAAZHJzL2Uyb0RvYy54bWysVNuO0zAQfUfiHyy/0ySlhd2o6WrVpQhp&#10;gZUWPmDqOI2F4zFjt2n5eiZOt5SLeEDkwfJ47DMz58xkcXPorNhrCgZdJYtJLoV2CmvjtpX8/Gn9&#10;4kqKEMHVYNHpSh51kDfL588WvS/1FFu0tSbBIC6Uva9kG6MvsyyoVncQJui1Y2eD1EFkk7ZZTdAz&#10;emezaZ6/ynqk2hMqHQKf3o1OuUz4TaNV/Ng0QUdhK8m5xbRSWjfDmi0XUG4JfGvUKQ34hyw6MI6D&#10;nqHuIILYkfkNqjOKMGATJwq7DJvGKJ1q4GqK/JdqHlvwOtXC5AR/pin8P1j1Yf9AwtSVnLNSDjrW&#10;aG2xVy1QLMXDyKxgJzPV+1Dyg0f/QEOtwd+j+hKEw1ULbqtvibBvNdScXzHcz356MBiBn4pN/x5r&#10;jgO7iIm0Q0PdAMh0iEPS5njWRh+iUHxY5Pls/polVOybFfPr6TyFgPLptacQ32rsxLCpZMNVcF4U&#10;TzWkSLC/D3HIDMqn66kStKZeG2uTQdvNypLYA/fMOn2nSOHymnWir+T1nPP4O0Sevj9BdCZy81vT&#10;VfLqfAnKgcI3rk6tGcHYcc8pW3fidKBxlCMeNock38uzQhusj8wy4djsPJy8aZG+SdFzo1cyfN0B&#10;aSnsO8dKXRez2TAZyWCKp2zQpWdz6QGnGKqSUYpxu4rjNO08mW3LkYpEh8NbVrcxiexB+TGrU/7c&#10;zEmD0+AN03Jpp1s/fg/L7wAAAP//AwBQSwMEFAAGAAgAAAAhANtpDKXgAAAACQEAAA8AAABkcnMv&#10;ZG93bnJldi54bWxMj0FPg0AQhe8m/ofNmHhp7NKWIiJLY0ww9uBB9OJtYFcgsrOE3VL8944nvc3L&#10;+/Lmvfyw2EHMZvK9IwWbdQTCUON0T62C97fyJgXhA5LGwZFR8G08HIrLixwz7c70auYqtIJDyGeo&#10;oAthzKT0TWcs+rUbDbH36SaLgeXUSj3hmcPtILdRlEiLPfGHDkfz2JnmqzpZBdt0VT3RS/kc10dd&#10;4n7zMa92R6Wur5aHexDBLOEPht/6XB0K7lS7E2kvBgW30T5hlI34DgQDabLjLTUfUQyyyOX/BcUP&#10;AAAA//8DAFBLAQItABQABgAIAAAAIQC2gziS/gAAAOEBAAATAAAAAAAAAAAAAAAAAAAAAABbQ29u&#10;dGVudF9UeXBlc10ueG1sUEsBAi0AFAAGAAgAAAAhADj9If/WAAAAlAEAAAsAAAAAAAAAAAAAAAAA&#10;LwEAAF9yZWxzLy5yZWxzUEsBAi0AFAAGAAgAAAAhAMffeFYxAgAAZgQAAA4AAAAAAAAAAAAAAAAA&#10;LgIAAGRycy9lMm9Eb2MueG1sUEsBAi0AFAAGAAgAAAAhANtpDKXgAAAACQEAAA8AAAAAAAAAAAAA&#10;AAAAiwQAAGRycy9kb3ducmV2LnhtbFBLBQYAAAAABAAEAPMAAACYBQAAAAA=&#10;">
                <v:textbox>
                  <w:txbxContent>
                    <w:p w:rsidR="0024642E" w:rsidRPr="00A408F9" w:rsidRDefault="0024642E" w:rsidP="00E941F3">
                      <w:pPr>
                        <w:jc w:val="center"/>
                      </w:pPr>
                      <w:r>
                        <w:t>УВЭС</w:t>
                      </w:r>
                      <w:r w:rsidRPr="00BC162D">
                        <w:t>/</w:t>
                      </w:r>
                      <w:r>
                        <w:t>СВЭ</w:t>
                      </w:r>
                      <w:r w:rsidRPr="00BC162D">
                        <w:t>С</w:t>
                      </w:r>
                    </w:p>
                  </w:txbxContent>
                </v:textbox>
              </v:shape>
            </w:pict>
          </mc:Fallback>
        </mc:AlternateContent>
      </w:r>
      <w:r w:rsidRPr="0074495F">
        <w:rPr>
          <w:noProof/>
          <w:lang w:val="fr-FR" w:eastAsia="fr-FR"/>
        </w:rPr>
        <mc:AlternateContent>
          <mc:Choice Requires="wps">
            <w:drawing>
              <wp:anchor distT="0" distB="0" distL="114300" distR="114300" simplePos="0" relativeHeight="251698176" behindDoc="0" locked="0" layoutInCell="1" allowOverlap="1" wp14:anchorId="21A991BA" wp14:editId="01486105">
                <wp:simplePos x="0" y="0"/>
                <wp:positionH relativeFrom="column">
                  <wp:posOffset>3337560</wp:posOffset>
                </wp:positionH>
                <wp:positionV relativeFrom="paragraph">
                  <wp:posOffset>92075</wp:posOffset>
                </wp:positionV>
                <wp:extent cx="878840" cy="453390"/>
                <wp:effectExtent l="0" t="0" r="16510" b="22860"/>
                <wp:wrapNone/>
                <wp:docPr id="57" name="Flowchart: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rsidR="0024642E" w:rsidRPr="0013181A" w:rsidRDefault="0024642E" w:rsidP="00E941F3">
                            <w:pPr>
                              <w:spacing w:line="240" w:lineRule="auto"/>
                              <w:jc w:val="center"/>
                              <w:rPr>
                                <w:sz w:val="18"/>
                                <w:szCs w:val="18"/>
                              </w:rPr>
                            </w:pPr>
                            <w:r w:rsidRPr="0013181A">
                              <w:rPr>
                                <w:sz w:val="18"/>
                                <w:szCs w:val="18"/>
                                <w:lang w:eastAsia="ru-RU"/>
                              </w:rPr>
                              <w:t>Малошумящий усилитель</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991BA" id="Flowchart: Process 57" o:spid="_x0000_s1085" type="#_x0000_t109" style="position:absolute;left:0;text-align:left;margin-left:262.8pt;margin-top:7.25pt;width:69.2pt;height:3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9HMgIAAGUEAAAOAAAAZHJzL2Uyb0RvYy54bWysVMtu2zAQvBfoPxC8N/IjTmwhchA4dVEg&#10;TQ2k/YA1RVlEKS67pC2lX98V5bhO21NRHQguH8OdmV3d3HaNFQdNwaAr5PhiJIV2CkvjdoX8+mX9&#10;bi5FiOBKsOh0IZ91kLfLt29uWp/rCdZoS02CQVzIW1/IOkafZ1lQtW4gXKDXjjcrpAYih7TLSoKW&#10;0RubTUajq6xFKj2h0iHw6v2wKZcJv6q0ip+rKugobCE5t5hGSuO2H7PlDeQ7Al8bdUwD/iGLBozj&#10;R09Q9xBB7Mn8AdUYRRiwihcKmwyryiidODCb8eg3Nk81eJ24sDjBn2QK/w9WPR42JExZyNm1FA4a&#10;9mhtsVU1UMzFZlBW8CYr1fqQ84Unv6Gea/APqL4F4XBVg9vpOyJsaw0l5zfuz2evLvRB4Kti237C&#10;kt+BfcQkWldR0wOyHKJL3jyfvNFdFIoX59fz+SU7qHjrcjadLpJ3GeQvlz2F+EFjI/pJISsmwWlR&#10;PFJID8HhIcQ+MchfjiciaE25NtamgHbblSVxAC6ZdfoSF+Z7fsw60RZyMZvMEvKrvXAOMUrf3yAa&#10;E7n2rWmY3ekQ5L2C712ZKjOCscOcU7buKGmv4uBG7LZdcm+6eDFoi+Uzi0w41Dr3Jk9qpB9StFzn&#10;hQzf90BaCvvRsVHTK36aG+M8oPNgex6AUwxVyCjFMF3FoZn2nsyu5pfGSQ6Hd2xuZZLYvfFDVsf8&#10;uZaTB8e+65vlPE6nfv0dlj8BAAD//wMAUEsDBBQABgAIAAAAIQCR0Y0H3wAAAAkBAAAPAAAAZHJz&#10;L2Rvd25yZXYueG1sTI9BT4NAEIXvJv6HzZh4aezSUggiS6NGE6+tpk1vCzsCkZ0l7NLiv3c86XHy&#10;vrz5XrGdbS/OOPrOkYLVMgKBVDvTUaPg4/31LgPhgyaje0eo4Bs9bMvrq0Lnxl1oh+d9aASXkM+1&#10;gjaEIZfS1y1a7ZduQOLs041WBz7HRppRX7jc9nIdRam0uiP+0OoBn1usv/aTVdDFsTna01sUDi+H&#10;1VO1WERxNil1ezM/PoAIOIc/GH71WR1KdqrcRMaLXkGyTlJGOdgkIBhI0w2PqxRkyT3IspD/F5Q/&#10;AAAA//8DAFBLAQItABQABgAIAAAAIQC2gziS/gAAAOEBAAATAAAAAAAAAAAAAAAAAAAAAABbQ29u&#10;dGVudF9UeXBlc10ueG1sUEsBAi0AFAAGAAgAAAAhADj9If/WAAAAlAEAAAsAAAAAAAAAAAAAAAAA&#10;LwEAAF9yZWxzLy5yZWxzUEsBAi0AFAAGAAgAAAAhAOk330cyAgAAZQQAAA4AAAAAAAAAAAAAAAAA&#10;LgIAAGRycy9lMm9Eb2MueG1sUEsBAi0AFAAGAAgAAAAhAJHRjQffAAAACQEAAA8AAAAAAAAAAAAA&#10;AAAAjAQAAGRycy9kb3ducmV2LnhtbFBLBQYAAAAABAAEAPMAAACYBQAAAAA=&#10;">
                <v:textbox inset="1mm,1mm,1mm,1mm">
                  <w:txbxContent>
                    <w:p w:rsidR="0024642E" w:rsidRPr="0013181A" w:rsidRDefault="0024642E" w:rsidP="00E941F3">
                      <w:pPr>
                        <w:spacing w:line="240" w:lineRule="auto"/>
                        <w:jc w:val="center"/>
                        <w:rPr>
                          <w:sz w:val="18"/>
                          <w:szCs w:val="18"/>
                        </w:rPr>
                      </w:pPr>
                      <w:r w:rsidRPr="0013181A">
                        <w:rPr>
                          <w:sz w:val="18"/>
                          <w:szCs w:val="18"/>
                          <w:lang w:eastAsia="ru-RU"/>
                        </w:rPr>
                        <w:t>Малошумящий усилитель</w:t>
                      </w:r>
                    </w:p>
                  </w:txbxContent>
                </v:textbox>
              </v:shape>
            </w:pict>
          </mc:Fallback>
        </mc:AlternateContent>
      </w:r>
      <w:r w:rsidRPr="0074495F">
        <w:rPr>
          <w:noProof/>
          <w:lang w:val="fr-FR" w:eastAsia="fr-FR"/>
        </w:rPr>
        <mc:AlternateContent>
          <mc:Choice Requires="wps">
            <w:drawing>
              <wp:anchor distT="0" distB="0" distL="114300" distR="114300" simplePos="0" relativeHeight="251697152" behindDoc="0" locked="0" layoutInCell="1" allowOverlap="1" wp14:anchorId="50BEA521" wp14:editId="3CD1B230">
                <wp:simplePos x="0" y="0"/>
                <wp:positionH relativeFrom="column">
                  <wp:posOffset>2253615</wp:posOffset>
                </wp:positionH>
                <wp:positionV relativeFrom="paragraph">
                  <wp:posOffset>92075</wp:posOffset>
                </wp:positionV>
                <wp:extent cx="878840" cy="453390"/>
                <wp:effectExtent l="0" t="0" r="16510" b="22860"/>
                <wp:wrapNone/>
                <wp:docPr id="56" name="Flowchart: Process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rsidR="0024642E" w:rsidRPr="00A408F9" w:rsidRDefault="0024642E" w:rsidP="00E941F3">
                            <w:pPr>
                              <w:spacing w:line="360" w:lineRule="auto"/>
                              <w:jc w:val="center"/>
                              <w:rPr>
                                <w:lang w:val="fr-FR"/>
                              </w:rPr>
                            </w:pPr>
                            <w:r w:rsidRPr="0013181A">
                              <w:rPr>
                                <w:sz w:val="18"/>
                                <w:szCs w:val="18"/>
                                <w:lang w:eastAsia="ru-RU"/>
                              </w:rPr>
                              <w:t>Аттенюатор</w:t>
                            </w:r>
                            <w:r w:rsidRPr="00BB3DBA">
                              <w:rPr>
                                <w:lang w:val="en-GB" w:eastAsia="ru-RU"/>
                              </w:rPr>
                              <w:t xml:space="preserve"> </w:t>
                            </w:r>
                            <w:r w:rsidRPr="0013181A">
                              <w:rPr>
                                <w:sz w:val="18"/>
                                <w:szCs w:val="18"/>
                                <w:lang w:val="fr-FR"/>
                              </w:rPr>
                              <w:t>1</w:t>
                            </w:r>
                          </w:p>
                          <w:p w:rsidR="0024642E" w:rsidRPr="0013181A" w:rsidRDefault="0024642E" w:rsidP="00E941F3">
                            <w:pPr>
                              <w:spacing w:line="360" w:lineRule="auto"/>
                              <w:jc w:val="center"/>
                            </w:pPr>
                            <w:r w:rsidRPr="00C765DD">
                              <w:t>0…11</w:t>
                            </w:r>
                            <w:r>
                              <w:t xml:space="preserve"> дБ</w:t>
                            </w:r>
                          </w:p>
                          <w:p w:rsidR="0024642E" w:rsidRPr="00082EDF" w:rsidRDefault="0024642E" w:rsidP="00E941F3">
                            <w:pPr>
                              <w:spacing w:line="360" w:lineRule="auto"/>
                              <w:jc w:val="cente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EA521" id="Flowchart: Process 56" o:spid="_x0000_s1086" type="#_x0000_t109" style="position:absolute;left:0;text-align:left;margin-left:177.45pt;margin-top:7.25pt;width:69.2pt;height:3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DZMQIAAGUEAAAOAAAAZHJzL2Uyb0RvYy54bWysVNuO0zAQfUfiHyy/0/SyLd2o6WrVpQhp&#10;gUoLHzB1nMbC8Zix27R8PROnW7rAEyIPlseX4znnzGRxd2ysOGgKBl0hR4OhFNopLI3bFfLrl/Wb&#10;uRQhgivBotOFPOkg75avXy1an+sx1mhLTYJBXMhbX8g6Rp9nWVC1biAM0GvHmxVSA5FD2mUlQcvo&#10;jc3Gw+Esa5FKT6h0CLz60G/KZcKvKq3i56oKOgpbSM4tppHSuO3GbLmAfEfga6POacA/ZNGAcfzo&#10;BeoBIog9mT+gGqMIA1ZxoLDJsKqM0okDsxkNf2PzVIPXiQuLE/xFpvD/YNWnw4aEKQs5nUnhoGGP&#10;1hZbVQPFXGx6ZQVvslKtDzlfePIb6rgG/4jqWxAOVzW4nb4nwrbWUHJ+o+589uJCFwS+KrbtRyz5&#10;HdhHTKIdK2o6QJZDHJM3p4s3+hiF4sX52/n8hh1UvHUznUxuk3cZ5M+XPYX4XmMjukkhKybBaVE8&#10;U0gPweExxC4xyJ+PJyJoTbk21qaAdtuVJXEALpl1+hIX5nt9zDrRFvJ2Op4m5Bd74RpimL6/QTQm&#10;cu1b0zC7yyHIOwXfuTJVZgRj+zmnbN1Z0k7F3o143B6TeyzN2aAtlicWmbCvde5NntRIP6Rouc4L&#10;Gb7vgbQU9oNjoyYzfpob4zqg62B7HYBTDFXIKEU/XcW+mfaezK7ml0ZJDof3bG5lktid8X1W5/y5&#10;lpMH577rmuU6Tqd+/R2WPwEAAP//AwBQSwMEFAAGAAgAAAAhAJq4f2PfAAAACQEAAA8AAABkcnMv&#10;ZG93bnJldi54bWxMj8FOwzAQRO9I/IO1SFyq1i5OqiTEqQCBxJWCirg5sUki4nUUO234e5YTHFfz&#10;NPO23C9uYCc7hd6jgu1GALPYeNNjq+Dt9WmdAQtRo9GDR6vg2wbYV5cXpS6MP+OLPR1iy6gEQ6EV&#10;dDGOBeeh6azTYeNHi5R9+snpSOfUcjPpM5W7gd8IseNO90gLnR7tQ2ebr8PsFPRSmnf38Szi8fG4&#10;va9XKyGzWanrq+XuFli0S/yD4Vef1KEip9rPaAIbFMg0yQmlIEmBEZDkUgKrFWRpDrwq+f8Pqh8A&#10;AAD//wMAUEsBAi0AFAAGAAgAAAAhALaDOJL+AAAA4QEAABMAAAAAAAAAAAAAAAAAAAAAAFtDb250&#10;ZW50X1R5cGVzXS54bWxQSwECLQAUAAYACAAAACEAOP0h/9YAAACUAQAACwAAAAAAAAAAAAAAAAAv&#10;AQAAX3JlbHMvLnJlbHNQSwECLQAUAAYACAAAACEAbQAw2TECAABlBAAADgAAAAAAAAAAAAAAAAAu&#10;AgAAZHJzL2Uyb0RvYy54bWxQSwECLQAUAAYACAAAACEAmrh/Y98AAAAJAQAADwAAAAAAAAAAAAAA&#10;AACLBAAAZHJzL2Rvd25yZXYueG1sUEsFBgAAAAAEAAQA8wAAAJcFAAAAAA==&#10;">
                <v:textbox inset="1mm,1mm,1mm,1mm">
                  <w:txbxContent>
                    <w:p w:rsidR="0024642E" w:rsidRPr="00A408F9" w:rsidRDefault="0024642E" w:rsidP="00E941F3">
                      <w:pPr>
                        <w:spacing w:line="360" w:lineRule="auto"/>
                        <w:jc w:val="center"/>
                        <w:rPr>
                          <w:lang w:val="fr-FR"/>
                        </w:rPr>
                      </w:pPr>
                      <w:r w:rsidRPr="0013181A">
                        <w:rPr>
                          <w:sz w:val="18"/>
                          <w:szCs w:val="18"/>
                          <w:lang w:eastAsia="ru-RU"/>
                        </w:rPr>
                        <w:t>Аттенюатор</w:t>
                      </w:r>
                      <w:r w:rsidRPr="00BB3DBA">
                        <w:rPr>
                          <w:lang w:val="en-GB" w:eastAsia="ru-RU"/>
                        </w:rPr>
                        <w:t xml:space="preserve"> </w:t>
                      </w:r>
                      <w:r w:rsidRPr="0013181A">
                        <w:rPr>
                          <w:sz w:val="18"/>
                          <w:szCs w:val="18"/>
                          <w:lang w:val="fr-FR"/>
                        </w:rPr>
                        <w:t>1</w:t>
                      </w:r>
                    </w:p>
                    <w:p w:rsidR="0024642E" w:rsidRPr="0013181A" w:rsidRDefault="0024642E" w:rsidP="00E941F3">
                      <w:pPr>
                        <w:spacing w:line="360" w:lineRule="auto"/>
                        <w:jc w:val="center"/>
                      </w:pPr>
                      <w:r w:rsidRPr="00C765DD">
                        <w:t>0…11</w:t>
                      </w:r>
                      <w:r>
                        <w:t xml:space="preserve"> дБ</w:t>
                      </w:r>
                    </w:p>
                    <w:p w:rsidR="0024642E" w:rsidRPr="00082EDF" w:rsidRDefault="0024642E" w:rsidP="00E941F3">
                      <w:pPr>
                        <w:spacing w:line="360" w:lineRule="auto"/>
                        <w:jc w:val="center"/>
                      </w:pPr>
                    </w:p>
                  </w:txbxContent>
                </v:textbox>
              </v:shape>
            </w:pict>
          </mc:Fallback>
        </mc:AlternateContent>
      </w:r>
      <w:r w:rsidRPr="0074495F">
        <w:rPr>
          <w:noProof/>
          <w:lang w:val="fr-FR" w:eastAsia="fr-FR"/>
        </w:rPr>
        <mc:AlternateContent>
          <mc:Choice Requires="wps">
            <w:drawing>
              <wp:anchor distT="0" distB="0" distL="114300" distR="114300" simplePos="0" relativeHeight="251696128" behindDoc="0" locked="0" layoutInCell="1" allowOverlap="1" wp14:anchorId="53ADC084" wp14:editId="4BBF6311">
                <wp:simplePos x="0" y="0"/>
                <wp:positionH relativeFrom="column">
                  <wp:posOffset>1016000</wp:posOffset>
                </wp:positionH>
                <wp:positionV relativeFrom="paragraph">
                  <wp:posOffset>92075</wp:posOffset>
                </wp:positionV>
                <wp:extent cx="1047115" cy="453390"/>
                <wp:effectExtent l="0" t="0" r="19685" b="22860"/>
                <wp:wrapNone/>
                <wp:docPr id="55" name="Flowchart: Process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115" cy="453390"/>
                        </a:xfrm>
                        <a:prstGeom prst="flowChartProcess">
                          <a:avLst/>
                        </a:prstGeom>
                        <a:solidFill>
                          <a:srgbClr val="FFFFFF"/>
                        </a:solidFill>
                        <a:ln w="9525">
                          <a:solidFill>
                            <a:srgbClr val="000000"/>
                          </a:solidFill>
                          <a:miter lim="800000"/>
                          <a:headEnd/>
                          <a:tailEnd/>
                        </a:ln>
                      </wps:spPr>
                      <wps:txbx>
                        <w:txbxContent>
                          <w:p w:rsidR="0024642E" w:rsidRPr="00A408F9" w:rsidRDefault="0024642E" w:rsidP="00E941F3">
                            <w:pPr>
                              <w:spacing w:line="360" w:lineRule="auto"/>
                              <w:jc w:val="center"/>
                              <w:rPr>
                                <w:b/>
                                <w:lang w:val="fr-FR"/>
                              </w:rPr>
                            </w:pPr>
                            <w:r w:rsidRPr="00BB3DBA">
                              <w:rPr>
                                <w:lang w:eastAsia="ru-RU"/>
                              </w:rPr>
                              <w:t>Аттенюатор</w:t>
                            </w:r>
                            <w:r w:rsidRPr="00BB3DBA">
                              <w:rPr>
                                <w:lang w:val="en-GB" w:eastAsia="ru-RU"/>
                              </w:rPr>
                              <w:t xml:space="preserve"> </w:t>
                            </w:r>
                            <w:r w:rsidRPr="00A408F9">
                              <w:rPr>
                                <w:lang w:val="fr-FR"/>
                              </w:rPr>
                              <w:t>2</w:t>
                            </w:r>
                          </w:p>
                          <w:p w:rsidR="0024642E" w:rsidRPr="0013181A" w:rsidRDefault="0024642E" w:rsidP="00E941F3">
                            <w:pPr>
                              <w:spacing w:line="360" w:lineRule="auto"/>
                              <w:jc w:val="center"/>
                            </w:pPr>
                            <w:r w:rsidRPr="00A408F9">
                              <w:t xml:space="preserve">0…110 </w:t>
                            </w:r>
                            <w:r>
                              <w:t>дБ</w:t>
                            </w:r>
                          </w:p>
                          <w:p w:rsidR="0024642E" w:rsidRPr="00D3282F" w:rsidRDefault="0024642E" w:rsidP="00E941F3"/>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DC084" id="Flowchart: Process 55" o:spid="_x0000_s1087" type="#_x0000_t109" style="position:absolute;left:0;text-align:left;margin-left:80pt;margin-top:7.25pt;width:82.45pt;height:35.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EjMgIAAGYEAAAOAAAAZHJzL2Uyb0RvYy54bWysVNtu2zAMfR+wfxD0vjjOpWuNOkWRLsOA&#10;rivQ7QMYWY6FyaJGKXGyrx8tp2m67WmYHwRRlA55Dklf3+xbK3aagkFXynw0lkI7hZVxm1J++7p6&#10;dylFiOAqsOh0KQ86yJvF2zfXnS/0BBu0lSbBIC4UnS9lE6MvsiyoRrcQRui1Y2eN1EJkkzZZRdAx&#10;emuzyXh8kXVIlSdUOgQ+vRuccpHw61qr+KWug47ClpJzi2mltK77NVtcQ7Eh8I1RxzTgH7JowTgO&#10;eoK6gwhiS+YPqNYowoB1HClsM6xro3TiwGzy8W9snhrwOnFhcYI/yRT+H6x62D2SMFUp53MpHLRc&#10;o5XFTjVAsRCPg7KCnaxU50PBD578I/Vcg79H9T0Ih8sG3EbfEmHXaKg4v7y/n7160BuBn4p19xkr&#10;jgPbiEm0fU1tD8hyiH2qzeFUG72PQvFhPp69z3POUbFvNp9Or1LxMiieX3sK8aPGVvSbUtbMgvOi&#10;eOSQIsHuPsQ+MyierycmaE21MtYmgzbrpSWxA+6ZVfoSGSZ8fs060ZXyaj6ZJ+RXvnAOMU7f3yBa&#10;E7n5rWlLeXm6BEUv4QdXpdaMYOyw55StO2rayziUI+7X+1S+WVK813iN1YFVJhyanYeTNw3STyk6&#10;bvRShh9bIC2F/eS4UtMLDs2TcW7QubE+N8AphipllGLYLuMwTVtPZtNwpDzJ4fCWq1ubJPZLVsf8&#10;uZlTDY6D10/LuZ1uvfweFr8AAAD//wMAUEsDBBQABgAIAAAAIQCIQGHX3wAAAAkBAAAPAAAAZHJz&#10;L2Rvd25yZXYueG1sTI/BTsMwEETvSPyDtUhcqtZu01ZpiFMBAokrBbXi5sRLEhGvo9hpw9+znOC2&#10;ox3NvMn3k+vEGYfQetKwXCgQSJW3LdUa3t+e5ymIEA1Z03lCDd8YYF9cX+Ums/5Cr3g+xFpwCIXM&#10;aGhi7DMpQ9WgM2HheyT+ffrBmchyqKUdzIXDXSdXSm2lMy1xQ2N6fGyw+jqMTkObJPbkPl5UPD4d&#10;lw/lbKaSdNT69ma6vwMRcYp/ZvjFZ3QomKn0I9kgOtZbxVsiH+sNCDYkq/UORKkh3exAFrn8v6D4&#10;AQAA//8DAFBLAQItABQABgAIAAAAIQC2gziS/gAAAOEBAAATAAAAAAAAAAAAAAAAAAAAAABbQ29u&#10;dGVudF9UeXBlc10ueG1sUEsBAi0AFAAGAAgAAAAhADj9If/WAAAAlAEAAAsAAAAAAAAAAAAAAAAA&#10;LwEAAF9yZWxzLy5yZWxzUEsBAi0AFAAGAAgAAAAhAHGzMSMyAgAAZgQAAA4AAAAAAAAAAAAAAAAA&#10;LgIAAGRycy9lMm9Eb2MueG1sUEsBAi0AFAAGAAgAAAAhAIhAYdffAAAACQEAAA8AAAAAAAAAAAAA&#10;AAAAjAQAAGRycy9kb3ducmV2LnhtbFBLBQYAAAAABAAEAPMAAACYBQAAAAA=&#10;">
                <v:textbox inset="1mm,1mm,1mm,1mm">
                  <w:txbxContent>
                    <w:p w:rsidR="0024642E" w:rsidRPr="00A408F9" w:rsidRDefault="0024642E" w:rsidP="00E941F3">
                      <w:pPr>
                        <w:spacing w:line="360" w:lineRule="auto"/>
                        <w:jc w:val="center"/>
                        <w:rPr>
                          <w:b/>
                          <w:lang w:val="fr-FR"/>
                        </w:rPr>
                      </w:pPr>
                      <w:r w:rsidRPr="00BB3DBA">
                        <w:rPr>
                          <w:lang w:eastAsia="ru-RU"/>
                        </w:rPr>
                        <w:t>Аттенюатор</w:t>
                      </w:r>
                      <w:r w:rsidRPr="00BB3DBA">
                        <w:rPr>
                          <w:lang w:val="en-GB" w:eastAsia="ru-RU"/>
                        </w:rPr>
                        <w:t xml:space="preserve"> </w:t>
                      </w:r>
                      <w:r w:rsidRPr="00A408F9">
                        <w:rPr>
                          <w:lang w:val="fr-FR"/>
                        </w:rPr>
                        <w:t>2</w:t>
                      </w:r>
                    </w:p>
                    <w:p w:rsidR="0024642E" w:rsidRPr="0013181A" w:rsidRDefault="0024642E" w:rsidP="00E941F3">
                      <w:pPr>
                        <w:spacing w:line="360" w:lineRule="auto"/>
                        <w:jc w:val="center"/>
                      </w:pPr>
                      <w:r w:rsidRPr="00A408F9">
                        <w:t xml:space="preserve">0…110 </w:t>
                      </w:r>
                      <w:r>
                        <w:t>дБ</w:t>
                      </w:r>
                    </w:p>
                    <w:p w:rsidR="0024642E" w:rsidRPr="00D3282F" w:rsidRDefault="0024642E" w:rsidP="00E941F3"/>
                  </w:txbxContent>
                </v:textbox>
              </v:shape>
            </w:pict>
          </mc:Fallback>
        </mc:AlternateContent>
      </w:r>
    </w:p>
    <w:p w:rsidR="00E941F3" w:rsidRPr="0074495F" w:rsidRDefault="00E941F3" w:rsidP="00E941F3">
      <w:pPr>
        <w:spacing w:after="120" w:line="240" w:lineRule="auto"/>
        <w:ind w:left="1134" w:right="1134"/>
        <w:jc w:val="both"/>
        <w:rPr>
          <w:b/>
        </w:rPr>
      </w:pPr>
      <w:r w:rsidRPr="0074495F">
        <w:rPr>
          <w:noProof/>
          <w:lang w:val="fr-FR" w:eastAsia="fr-FR"/>
        </w:rPr>
        <mc:AlternateContent>
          <mc:Choice Requires="wps">
            <w:drawing>
              <wp:anchor distT="0" distB="0" distL="114300" distR="114300" simplePos="0" relativeHeight="251705344" behindDoc="0" locked="0" layoutInCell="1" allowOverlap="1" wp14:anchorId="08485839" wp14:editId="5A6D3C67">
                <wp:simplePos x="0" y="0"/>
                <wp:positionH relativeFrom="column">
                  <wp:posOffset>4216400</wp:posOffset>
                </wp:positionH>
                <wp:positionV relativeFrom="paragraph">
                  <wp:posOffset>55880</wp:posOffset>
                </wp:positionV>
                <wp:extent cx="260985" cy="1270"/>
                <wp:effectExtent l="0" t="0" r="24765" b="3683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D6C7B" id="Straight Arrow Connector 54" o:spid="_x0000_s1026" type="#_x0000_t32" style="position:absolute;margin-left:332pt;margin-top:4.4pt;width:20.55pt;height:.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HZXKwIAAE4EAAAOAAAAZHJzL2Uyb0RvYy54bWysVE1v2zAMvQ/YfxB0T21nTpoYcYrCTnbp&#10;1gDtfoAiybEwWxQkJU4w7L+PUj7QbpdhmA8yZYqPj+STFw/HviMHaZ0CXdLsLqVEag5C6V1Jv72u&#10;RzNKnGdasA60LOlJOvqw/PhhMZhCjqGFTkhLEES7YjAlbb03RZI43sqeuTswUqOzAdszj1u7S4Rl&#10;A6L3XTJO02kygBXGApfO4df67KTLiN80kvvnpnHSk66kyM3H1cZ1G9ZkuWDFzjLTKn6hwf6BRc+U&#10;xqQ3qJp5RvZW/QHVK27BQePvOPQJNI3iMtaA1WTpb9W8tMzIWAs2x5lbm9z/g+VfDxtLlCjpJKdE&#10;sx5n9OItU7vWk0drYSAVaI19BEvwCPZrMK7AsEpvbKiYH/WLeQL+3RENVcv0TkberyeDWFmISN6F&#10;hI0zmHU7fAGBZ9jeQ2zesbF9gMS2kGOc0ek2I3n0hOPH8TSdzyaUcHRl4/s4wYQV11Bjnf8soSfB&#10;KKm7lHKrIYuJ2OHJ+UCMFdeAkFfDWnVdlESnyVDS+WQ8iQEOOiWCMxxzdretOksOLIgqPrFK9Lw9&#10;ZmGvRQRrJROri+2Z6s42Ju90wMPSkM7FOqvmxzydr2arWT7Kx9PVKE/revS4rvLRdJ3dT+pPdVXV&#10;2c9ALcuLVgkhdWB3VXCW/51CLnfprL2bhm9tSN6jx34h2es7ko6zDeM8C2ML4rSx15mjaOPhywUL&#10;t+LtHu23v4HlLwAAAP//AwBQSwMEFAAGAAgAAAAhAJRrSpndAAAABwEAAA8AAABkcnMvZG93bnJl&#10;di54bWxMj8FOwzAQRO9I/IO1SFwQtVPR0IZsqgqJA0faSlzdZEkC8TqKnSb061lOcBzNaOZNvp1d&#10;p840hNYzQrIwoIhLX7VcIxwPL/drUCFarmznmRC+KcC2uL7KbVb5id/ovI+1khIOmUVoYuwzrUPZ&#10;kLNh4Xti8T784GwUOdS6Guwk5a7TS2NS7WzLstDYnp4bKr/2o0OgMK4Ss9u4+vh6me7el5fPqT8g&#10;3t7MuydQkeb4F4ZffEGHQphOfuQqqA4hTR/kS0RYywPxH80qAXVC2BjQRa7/8xc/AAAA//8DAFBL&#10;AQItABQABgAIAAAAIQC2gziS/gAAAOEBAAATAAAAAAAAAAAAAAAAAAAAAABbQ29udGVudF9UeXBl&#10;c10ueG1sUEsBAi0AFAAGAAgAAAAhADj9If/WAAAAlAEAAAsAAAAAAAAAAAAAAAAALwEAAF9yZWxz&#10;Ly5yZWxzUEsBAi0AFAAGAAgAAAAhAGscdlcrAgAATgQAAA4AAAAAAAAAAAAAAAAALgIAAGRycy9l&#10;Mm9Eb2MueG1sUEsBAi0AFAAGAAgAAAAhAJRrSpndAAAABwEAAA8AAAAAAAAAAAAAAAAAhQQAAGRy&#10;cy9kb3ducmV2LnhtbFBLBQYAAAAABAAEAPMAAACPBQAAAAA=&#10;"/>
            </w:pict>
          </mc:Fallback>
        </mc:AlternateContent>
      </w:r>
      <w:r w:rsidRPr="0074495F">
        <w:rPr>
          <w:noProof/>
          <w:lang w:val="fr-FR" w:eastAsia="fr-FR"/>
        </w:rPr>
        <mc:AlternateContent>
          <mc:Choice Requires="wps">
            <w:drawing>
              <wp:anchor distT="4294967294" distB="4294967294" distL="114300" distR="114300" simplePos="0" relativeHeight="251704320" behindDoc="0" locked="0" layoutInCell="1" allowOverlap="1" wp14:anchorId="2BB31003" wp14:editId="0F7A1FB4">
                <wp:simplePos x="0" y="0"/>
                <wp:positionH relativeFrom="column">
                  <wp:posOffset>3132455</wp:posOffset>
                </wp:positionH>
                <wp:positionV relativeFrom="paragraph">
                  <wp:posOffset>57149</wp:posOffset>
                </wp:positionV>
                <wp:extent cx="205105" cy="0"/>
                <wp:effectExtent l="0" t="0" r="23495" b="190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D3086" id="Straight Arrow Connector 53" o:spid="_x0000_s1026" type="#_x0000_t32" style="position:absolute;margin-left:246.65pt;margin-top:4.5pt;width:16.15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6+JgIAAEs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DJAyWa&#10;dTijjbdM7RpPnq2FnpSgNfYRLMEj2K/euBzDSr22oWJ+1BvzAvy7IxrKhumdjLzfTgaxshCRvAsJ&#10;G2cw67b/AgLPsL2H2LxjbbsAiW0hxzij021G8ugJx4+jdJKlE0r41ZWw/BpnrPOfJXQkGAV1lzpu&#10;BWQxCzu8OB9YsfwaEJJqWKm2jXpoNekLOpuMJjHAQatEcIZjzu62ZWvJgQVFxSeWiJ77Yxb2WkSw&#10;RjKxvNieqfZsY/JWBzysC+lcrLNkfszS2XK6nI4H49HjcjBOq2rwvCrHg8dV9mlSPVRlWWU/A7Vs&#10;nDdKCKkDu6t8s/HfyeNykc7Cuwn41obkPXrsF5K9viPpONgwy7MqtiBOa3sdOCo2Hr7crnAl7vdo&#10;3/8DFr8AAAD//wMAUEsDBBQABgAIAAAAIQAlWlwt3AAAAAcBAAAPAAAAZHJzL2Rvd25yZXYueG1s&#10;TI9BT8JAFITvJv6HzTPhYmRLocTWbgkh8eBRIPG6dJ9ttfu26W5p5df75ILHyUxmvsk3k23FGXvf&#10;OFKwmEcgkEpnGqoUHA+vT88gfNBkdOsIFfygh01xf5frzLiR3vG8D5XgEvKZVlCH0GVS+rJGq/3c&#10;dUjsfbre6sCyr6Tp9cjltpVxFK2l1Q3xQq073NVYfu8HqwD9kCyibWqr49tlfPyIL19jd1Bq9jBt&#10;X0AEnMItDH/4jA4FM53cQMaLVsEqXS45qiDlS+wncbIGcbpqWeTyP3/xCwAA//8DAFBLAQItABQA&#10;BgAIAAAAIQC2gziS/gAAAOEBAAATAAAAAAAAAAAAAAAAAAAAAABbQ29udGVudF9UeXBlc10ueG1s&#10;UEsBAi0AFAAGAAgAAAAhADj9If/WAAAAlAEAAAsAAAAAAAAAAAAAAAAALwEAAF9yZWxzLy5yZWxz&#10;UEsBAi0AFAAGAAgAAAAhACTWPr4mAgAASwQAAA4AAAAAAAAAAAAAAAAALgIAAGRycy9lMm9Eb2Mu&#10;eG1sUEsBAi0AFAAGAAgAAAAhACVaXC3cAAAABwEAAA8AAAAAAAAAAAAAAAAAgAQAAGRycy9kb3du&#10;cmV2LnhtbFBLBQYAAAAABAAEAPMAAACJBQAAAAA=&#10;"/>
            </w:pict>
          </mc:Fallback>
        </mc:AlternateContent>
      </w:r>
      <w:r w:rsidRPr="0074495F">
        <w:rPr>
          <w:noProof/>
          <w:lang w:val="fr-FR" w:eastAsia="fr-FR"/>
        </w:rPr>
        <mc:AlternateContent>
          <mc:Choice Requires="wps">
            <w:drawing>
              <wp:anchor distT="0" distB="0" distL="114300" distR="114300" simplePos="0" relativeHeight="251703296" behindDoc="0" locked="0" layoutInCell="1" allowOverlap="1" wp14:anchorId="5B1F0359" wp14:editId="4FD047B2">
                <wp:simplePos x="0" y="0"/>
                <wp:positionH relativeFrom="column">
                  <wp:posOffset>2063115</wp:posOffset>
                </wp:positionH>
                <wp:positionV relativeFrom="paragraph">
                  <wp:posOffset>56515</wp:posOffset>
                </wp:positionV>
                <wp:extent cx="190500" cy="635"/>
                <wp:effectExtent l="0" t="0" r="19050" b="3746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D9095" id="Straight Arrow Connector 52" o:spid="_x0000_s1026" type="#_x0000_t32" style="position:absolute;margin-left:162.45pt;margin-top:4.45pt;width:1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2qRKAIAAE0EAAAOAAAAZHJzL2Uyb0RvYy54bWysVMFu2zAMvQ/YPwi6p7bTJEuMOkVhJ7t0&#10;a4B2H6BIcizMFgVJjRMM+/dRimO022UY5oNMWeTjI/nku/tT15KjtE6BLmh2k1IiNQeh9KGg3162&#10;kyUlzjMtWAtaFvQsHb1ff/xw15tcTqGBVkhLEES7vDcFbbw3eZI43siOuRswUuNhDbZjHrf2kAjL&#10;ekTv2mSapoukByuMBS6dw6/V5ZCuI35dS+6f6tpJT9qCIjcfVxvXfViT9R3LD5aZRvGBBvsHFh1T&#10;GpOOUBXzjLxa9QdUp7gFB7W/4dAlUNeKy1gDVpOlv1Xz3DAjYy3YHGfGNrn/B8u/HneWKFHQ+ZQS&#10;zTqc0bO3TB0aTx6shZ6UoDX2ESxBF+xXb1yOYaXe2VAxP+ln8wj8uyMayobpg4y8X84GsbIQkbwL&#10;CRtnMOu+/wICfdirh9i8U227AIltIac4o/M4I3nyhOPHbJXOU5wkx6PF7TzCs/waaazznyV0JBgF&#10;dUMlYwlZzMOOj84HXiy/BoS0GraqbaMiWk36gq7m03kMcNAqEQ6Dm7OHfdlacmRBU/EZWLxzs/Cq&#10;RQRrJBObwfZMtRcbk7c64GFlSGewLqL5sUpXm+VmOZvMpovNZJZW1eRhW84mi232aV7dVmVZZT8D&#10;tWyWN0oIqQO7q4Cz2d8JZLhKF+mNEh7bkLxHj/1Cstd3JB1HG6Z50cUexHlnryNHzUbn4X6FS/F2&#10;j/bbv8D6FwAAAP//AwBQSwMEFAAGAAgAAAAhAHfzIn3cAAAABwEAAA8AAABkcnMvZG93bnJldi54&#10;bWxMjsFOwzAQRO9I/IO1SFxQazelqAnZVBUSB460lbi68TYJxOsodprQr8c90dNoNKOZl28m24oz&#10;9b5xjLCYKxDEpTMNVwiH/ftsDcIHzUa3jgnhlzxsivu7XGfGjfxJ512oRBxhn2mEOoQuk9KXNVnt&#10;564jjtnJ9VaHaPtKml6Pcdy2MlHqRVrdcHyodUdvNZU/u8EikB9WC7VNbXX4uIxPX8nle+z2iI8P&#10;0/YVRKAp/Jfhih/RoYhMRzew8aJFWCbPaawirKPEfLm6+iNCqkAWubzlL/4AAAD//wMAUEsBAi0A&#10;FAAGAAgAAAAhALaDOJL+AAAA4QEAABMAAAAAAAAAAAAAAAAAAAAAAFtDb250ZW50X1R5cGVzXS54&#10;bWxQSwECLQAUAAYACAAAACEAOP0h/9YAAACUAQAACwAAAAAAAAAAAAAAAAAvAQAAX3JlbHMvLnJl&#10;bHNQSwECLQAUAAYACAAAACEAWYNqkSgCAABNBAAADgAAAAAAAAAAAAAAAAAuAgAAZHJzL2Uyb0Rv&#10;Yy54bWxQSwECLQAUAAYACAAAACEAd/MifdwAAAAHAQAADwAAAAAAAAAAAAAAAACCBAAAZHJzL2Rv&#10;d25yZXYueG1sUEsFBgAAAAAEAAQA8wAAAIsFAAAAAA==&#10;"/>
            </w:pict>
          </mc:Fallback>
        </mc:AlternateContent>
      </w:r>
    </w:p>
    <w:p w:rsidR="00E941F3" w:rsidRPr="0074495F" w:rsidRDefault="00E941F3" w:rsidP="00E941F3">
      <w:pPr>
        <w:spacing w:after="120" w:line="240" w:lineRule="auto"/>
        <w:ind w:left="1134" w:right="1134"/>
        <w:jc w:val="both"/>
        <w:rPr>
          <w:b/>
        </w:rPr>
      </w:pPr>
      <w:r w:rsidRPr="0074495F">
        <w:rPr>
          <w:noProof/>
          <w:lang w:val="fr-FR" w:eastAsia="fr-FR"/>
        </w:rPr>
        <mc:AlternateContent>
          <mc:Choice Requires="wps">
            <w:drawing>
              <wp:anchor distT="0" distB="0" distL="114298" distR="114298" simplePos="0" relativeHeight="251702272" behindDoc="0" locked="0" layoutInCell="1" allowOverlap="1" wp14:anchorId="045B53C1" wp14:editId="3EA8CFA8">
                <wp:simplePos x="0" y="0"/>
                <wp:positionH relativeFrom="column">
                  <wp:posOffset>1410969</wp:posOffset>
                </wp:positionH>
                <wp:positionV relativeFrom="paragraph">
                  <wp:posOffset>53975</wp:posOffset>
                </wp:positionV>
                <wp:extent cx="0" cy="243205"/>
                <wp:effectExtent l="0" t="0" r="19050" b="2349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F945F" id="Straight Arrow Connector 51" o:spid="_x0000_s1026" type="#_x0000_t32" style="position:absolute;margin-left:111.1pt;margin-top:4.25pt;width:0;height:19.15pt;flip:y;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0VKwIAAFUEAAAOAAAAZHJzL2Uyb0RvYy54bWysVE2P0zAQvSPxHyzfu0m66dKNmq5WSctl&#10;gUpduLu201g4Hsv2Nq0Q/x3bSQMLF4TIwfHHzMubN89ZPZw7iU7cWAGqxNlNihFXFJhQxxJ/ft7O&#10;lhhZRxQjEhQv8YVb/LB++2bV64LPoQXJuEEeRNmi1yVundNFklja8o7YG9Bc+cMGTEecX5pjwgzp&#10;PXonk3ma3iU9GKYNUG6t362HQ7yO+E3DqfvUNJY7JEvsubk4mjgewpisV6Q4GqJbQUca5B9YdEQo&#10;/9EJqiaOoBcj/oDqBDVgoXE3FLoEmkZQHmvw1WTpb9XsW6J5rMWLY/Ukk/1/sPTjaWeQYCVeZBgp&#10;0vke7Z0h4tg69GgM9KgCpbyOYJAP8Xr12hY+rVI7EyqmZ7XXT0C/WqSgaok68sj7+aI9VsxIXqWE&#10;hdX+q4f+AzAfQ14cRPHOjelQI4X+EhIDuBcInWO3LlO3+NkhOmxSvzvPb+fpIhBLSBEQQp421r3n&#10;0KEwKbEdK5pKGdDJ6cm6IfGaEJIVbIWU0RlSob7E94v5ItKxIAULhyHMmuOhkgadSPBWfEYWr8IM&#10;vCgWwVpO2GacOyLkMPespQp4vi5PZ5wN5vl2n95vlptlPsvnd5tZntb17HFb5bO7bfZuUd/WVVVn&#10;3wO1LC9awRhXgd3VyFn+d0YZr9RgwcnKkwzJa/QotCd7fUfSscWhq4M/DsAuOxOkDd323o3B4z0L&#10;l+PXdYz6+TdY/wAAAP//AwBQSwMEFAAGAAgAAAAhABmfkaXaAAAACAEAAA8AAABkcnMvZG93bnJl&#10;di54bWxMj8FKxEAQRO+C/zC04M2duKwxxHQWERQPEnDV+2ymTaKZnpiZTbJ/b4sH7VtRRfWrYru4&#10;Xk00hs4zwuUqAUVce9txg/D6cn+RgQrRsDW9Z0I4UoBteXpSmNz6mZ9p2sVGSQmH3CC0MQ651qFu&#10;yZmw8gOxeO9+dCaKHBttRzNLuev1OklS7UzH8qE1A921VH/uDg7hi6+Pbxs9ZR9VFdOHx6eGqZoR&#10;z8+W2xtQkZb4F4YffEGHUpj2/sA2qB5hLSdRhOwKlPi/eo+wSTPQZaH/Dyi/AQAA//8DAFBLAQIt&#10;ABQABgAIAAAAIQC2gziS/gAAAOEBAAATAAAAAAAAAAAAAAAAAAAAAABbQ29udGVudF9UeXBlc10u&#10;eG1sUEsBAi0AFAAGAAgAAAAhADj9If/WAAAAlAEAAAsAAAAAAAAAAAAAAAAALwEAAF9yZWxzLy5y&#10;ZWxzUEsBAi0AFAAGAAgAAAAhAIBULRUrAgAAVQQAAA4AAAAAAAAAAAAAAAAALgIAAGRycy9lMm9E&#10;b2MueG1sUEsBAi0AFAAGAAgAAAAhABmfkaXaAAAACAEAAA8AAAAAAAAAAAAAAAAAhQQAAGRycy9k&#10;b3ducmV2LnhtbFBLBQYAAAAABAAEAPMAAACMBQAAAAA=&#10;"/>
            </w:pict>
          </mc:Fallback>
        </mc:AlternateContent>
      </w:r>
      <w:r w:rsidRPr="0074495F">
        <w:rPr>
          <w:noProof/>
          <w:lang w:val="fr-FR" w:eastAsia="fr-FR"/>
        </w:rPr>
        <mc:AlternateContent>
          <mc:Choice Requires="wps">
            <w:drawing>
              <wp:anchor distT="0" distB="0" distL="114300" distR="114300" simplePos="0" relativeHeight="251695104" behindDoc="0" locked="0" layoutInCell="1" allowOverlap="1" wp14:anchorId="6D3330E0" wp14:editId="5FE70133">
                <wp:simplePos x="0" y="0"/>
                <wp:positionH relativeFrom="column">
                  <wp:posOffset>1016000</wp:posOffset>
                </wp:positionH>
                <wp:positionV relativeFrom="paragraph">
                  <wp:posOffset>297180</wp:posOffset>
                </wp:positionV>
                <wp:extent cx="728980" cy="453390"/>
                <wp:effectExtent l="0" t="0" r="13970" b="22860"/>
                <wp:wrapNone/>
                <wp:docPr id="50"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 cy="453390"/>
                        </a:xfrm>
                        <a:prstGeom prst="flowChartProcess">
                          <a:avLst/>
                        </a:prstGeom>
                        <a:solidFill>
                          <a:srgbClr val="FFFFFF"/>
                        </a:solidFill>
                        <a:ln w="9525">
                          <a:solidFill>
                            <a:srgbClr val="000000"/>
                          </a:solidFill>
                          <a:miter lim="800000"/>
                          <a:headEnd/>
                          <a:tailEnd/>
                        </a:ln>
                      </wps:spPr>
                      <wps:txbx>
                        <w:txbxContent>
                          <w:p w:rsidR="0024642E" w:rsidRPr="00B6429F" w:rsidRDefault="0024642E" w:rsidP="00E941F3">
                            <w:pPr>
                              <w:pStyle w:val="1"/>
                              <w:ind w:firstLine="0"/>
                              <w:jc w:val="center"/>
                              <w:rPr>
                                <w:sz w:val="20"/>
                                <w:lang w:val="en-US"/>
                              </w:rPr>
                            </w:pPr>
                            <w:r w:rsidRPr="00B6429F">
                              <w:rPr>
                                <w:sz w:val="20"/>
                                <w:lang w:val="ru-RU" w:eastAsia="ru-RU"/>
                              </w:rPr>
                              <w:t>Имитатор</w:t>
                            </w:r>
                            <w:r w:rsidRPr="00B6429F">
                              <w:rPr>
                                <w:sz w:val="20"/>
                                <w:lang w:val="fr-CH" w:eastAsia="ru-RU"/>
                              </w:rPr>
                              <w:t xml:space="preserve"> </w:t>
                            </w:r>
                            <w:r w:rsidRPr="00B6429F">
                              <w:rPr>
                                <w:sz w:val="20"/>
                                <w:lang w:val="ru-RU" w:eastAsia="ru-RU"/>
                              </w:rPr>
                              <w:t>сигналов</w:t>
                            </w:r>
                          </w:p>
                          <w:p w:rsidR="0024642E" w:rsidRPr="00A408F9" w:rsidRDefault="0024642E" w:rsidP="00E941F3">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330E0" id="Flowchart: Process 50" o:spid="_x0000_s1088" type="#_x0000_t109" style="position:absolute;left:0;text-align:left;margin-left:80pt;margin-top:23.4pt;width:57.4pt;height:35.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bINgIAAGUEAAAOAAAAZHJzL2Uyb0RvYy54bWysVFGP0zAMfkfiP0R5Z912G7dV606nHUNI&#10;B0w6+AFemq4RaRycbN3x63HTbeyAJ0Qfojh2vnz+bHdxd2ysOGgKBl0hR4OhFNopLI3bFfLrl/Wb&#10;mRQhgivBotOFfNZB3i1fv1q0PtdjrNGWmgSDuJC3vpB1jD7PsqBq3UAYoNeOnRVSA5FN2mUlQcvo&#10;jc3Gw+HbrEUqPaHSIfDpQ++Uy4RfVVrFz1UVdBS2kMwtppXSuu3WbLmAfEfga6NONOAfWDRgHD96&#10;gXqACGJP5g+oxijCgFUcKGwyrCqjdMqBsxkNf8vmqQavUy4sTvAXmcL/g1WfDhsSpizklOVx0HCN&#10;1hZbVQPFXGx6ZQU7WanWh5wvPPkNdbkG/4jqWxAOVzW4nb4nwrbWUDK/URefvbjQGYGvim37EUt+&#10;B/YRk2jHipoOkOUQx1Sb50tt9DEKxYe349l8xhQVuybTm5t5YpRBfr7sKcT3GhvRbQpZcRJMi+Ip&#10;hfQQHB5D7IhBfg5PiaA15dpYmwzabVeWxAG4ZdbpS7lwvtdh1om2kPPpeJqQX/jCNcQwfX+DaEzk&#10;3remKeTsEgR5p+A7V6bOjGBsv2fK1p0k7VTsqxGP22Oq3mR8LtAWy2cWmbDvdZ5N3tRIP6Rouc8L&#10;Gb7vgbQU9oPjQs1Hk0k3GMmYTG/HbNC1Z3vtAacYqpBRin67iv0w7T2ZXc0vjZIcDu+5uJVJYneF&#10;71md+HMvpxqc5q4blms7Rf36Oyx/AgAA//8DAFBLAwQUAAYACAAAACEA2eK50d8AAAAKAQAADwAA&#10;AGRycy9kb3ducmV2LnhtbEyPQU+EMBCF7yb+h2ZMvGzcAiISpGyMCcY97EH04m2gFYh0uqFdFv+9&#10;40lv8/Je3ryv3K12EouZ/ehIQbyNQBjqnB6pV/D+Vt/kIHxA0jg5Mgq+jYdddXlRYqHdmV7N0oRe&#10;cAn5AhUMIRwLKX03GIt+646G2Pt0s8XAcu6lnvHM5XaSSRRl0uJI/GHAo3kaTPfVnKyCJN80z3So&#10;X9J2r2u8iz+Wze1eqeur9fEBRDBr+AvD73yeDhVvat2JtBcT6yxilqAgzRiBA8l9ykfLTpwnIKtS&#10;/keofgAAAP//AwBQSwECLQAUAAYACAAAACEAtoM4kv4AAADhAQAAEwAAAAAAAAAAAAAAAAAAAAAA&#10;W0NvbnRlbnRfVHlwZXNdLnhtbFBLAQItABQABgAIAAAAIQA4/SH/1gAAAJQBAAALAAAAAAAAAAAA&#10;AAAAAC8BAABfcmVscy8ucmVsc1BLAQItABQABgAIAAAAIQC8lNbINgIAAGUEAAAOAAAAAAAAAAAA&#10;AAAAAC4CAABkcnMvZTJvRG9jLnhtbFBLAQItABQABgAIAAAAIQDZ4rnR3wAAAAoBAAAPAAAAAAAA&#10;AAAAAAAAAJAEAABkcnMvZG93bnJldi54bWxQSwUGAAAAAAQABADzAAAAnAUAAAAA&#10;">
                <v:textbox>
                  <w:txbxContent>
                    <w:p w:rsidR="0024642E" w:rsidRPr="00B6429F" w:rsidRDefault="0024642E" w:rsidP="00E941F3">
                      <w:pPr>
                        <w:pStyle w:val="1"/>
                        <w:ind w:firstLine="0"/>
                        <w:jc w:val="center"/>
                        <w:rPr>
                          <w:sz w:val="20"/>
                          <w:lang w:val="en-US"/>
                        </w:rPr>
                      </w:pPr>
                      <w:r w:rsidRPr="00B6429F">
                        <w:rPr>
                          <w:sz w:val="20"/>
                          <w:lang w:val="ru-RU" w:eastAsia="ru-RU"/>
                        </w:rPr>
                        <w:t>Имитатор</w:t>
                      </w:r>
                      <w:r w:rsidRPr="00B6429F">
                        <w:rPr>
                          <w:sz w:val="20"/>
                          <w:lang w:val="fr-CH" w:eastAsia="ru-RU"/>
                        </w:rPr>
                        <w:t xml:space="preserve"> </w:t>
                      </w:r>
                      <w:r w:rsidRPr="00B6429F">
                        <w:rPr>
                          <w:sz w:val="20"/>
                          <w:lang w:val="ru-RU" w:eastAsia="ru-RU"/>
                        </w:rPr>
                        <w:t>сигналов</w:t>
                      </w:r>
                    </w:p>
                    <w:p w:rsidR="0024642E" w:rsidRPr="00A408F9" w:rsidRDefault="0024642E" w:rsidP="00E941F3">
                      <w:pPr>
                        <w:spacing w:line="240" w:lineRule="auto"/>
                        <w:jc w:val="center"/>
                      </w:pPr>
                    </w:p>
                  </w:txbxContent>
                </v:textbox>
              </v:shape>
            </w:pict>
          </mc:Fallback>
        </mc:AlternateContent>
      </w:r>
      <w:r w:rsidRPr="0074495F">
        <w:rPr>
          <w:noProof/>
          <w:lang w:val="fr-FR" w:eastAsia="fr-FR"/>
        </w:rPr>
        <mc:AlternateContent>
          <mc:Choice Requires="wps">
            <w:drawing>
              <wp:anchor distT="0" distB="0" distL="114300" distR="114300" simplePos="0" relativeHeight="251700224" behindDoc="0" locked="0" layoutInCell="1" allowOverlap="1" wp14:anchorId="3C25FD16" wp14:editId="186AFCA0">
                <wp:simplePos x="0" y="0"/>
                <wp:positionH relativeFrom="column">
                  <wp:posOffset>2415540</wp:posOffset>
                </wp:positionH>
                <wp:positionV relativeFrom="paragraph">
                  <wp:posOffset>297180</wp:posOffset>
                </wp:positionV>
                <wp:extent cx="1587500" cy="453390"/>
                <wp:effectExtent l="0" t="0" r="12700" b="22860"/>
                <wp:wrapNone/>
                <wp:docPr id="49"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453390"/>
                        </a:xfrm>
                        <a:prstGeom prst="flowChartProcess">
                          <a:avLst/>
                        </a:prstGeom>
                        <a:solidFill>
                          <a:srgbClr val="FFFFFF"/>
                        </a:solidFill>
                        <a:ln w="9525">
                          <a:solidFill>
                            <a:srgbClr val="000000"/>
                          </a:solidFill>
                          <a:miter lim="800000"/>
                          <a:headEnd/>
                          <a:tailEnd/>
                        </a:ln>
                      </wps:spPr>
                      <wps:txbx>
                        <w:txbxContent>
                          <w:p w:rsidR="0024642E" w:rsidRDefault="0024642E" w:rsidP="00E941F3">
                            <w:pPr>
                              <w:spacing w:line="240" w:lineRule="auto"/>
                              <w:jc w:val="center"/>
                            </w:pPr>
                            <w:r>
                              <w:t xml:space="preserve">Персональный </w:t>
                            </w:r>
                          </w:p>
                          <w:p w:rsidR="0024642E" w:rsidRPr="00473929" w:rsidRDefault="0024642E" w:rsidP="00E941F3">
                            <w:pPr>
                              <w:spacing w:line="240" w:lineRule="auto"/>
                              <w:jc w:val="center"/>
                            </w:pPr>
                            <w:r>
                              <w:t>компьютер</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25FD16" id="Flowchart: Process 49" o:spid="_x0000_s1089" type="#_x0000_t109" style="position:absolute;left:0;text-align:left;margin-left:190.2pt;margin-top:23.4pt;width:125pt;height:35.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Z2NwIAAGgEAAAOAAAAZHJzL2Uyb0RvYy54bWysVNuO0zAQfUfiHyy/0/TKbqOmq1WXIqQF&#10;Vlr4gKnjNBaOx4zdpuXrmTht6QJPiDxYHo99POeccRZ3h8aKvaZg0BVyNBhKoZ3C0rhtIb9+Wb+5&#10;lSJEcCVYdLqQRx3k3fL1q0Xrcz3GGm2pSTCIC3nrC1nH6PMsC6rWDYQBeu04WSE1EDmkbVYStIze&#10;2Gw8HL7NWqTSEyodAq8+9Em5TPhVpVX8XFVBR2ELybXFNFIaN92YLReQbwl8bdSpDPiHKhowji+9&#10;QD1ABLEj8wdUYxRhwCoOFDYZVpVROnFgNqPhb2yea/A6cWFxgr/IFP4frPq0fyJhykJO51I4aNij&#10;tcVW1UAxF0+9soKTrFTrQ84Hnv0TdVyDf0T1LQiHqxrcVt8TYVtrKLm+Ubc/e3GgCwIfFZv2I5Z8&#10;D+wiJtEOFTUdIMshDsmb48UbfYhC8eJodnszG7KFinPT2WQyT+ZlkJ9PewrxvcZGdJNCVsyC66J4&#10;4pBugv1jiF1lkJ+3JyZoTbk21qaAtpuVJbEH7pl1+hIZJny9zTrRFnI+G88S8otcuIYYpu9vEI2J&#10;3PzWNIW8vWyCvJPwnStTa0Ywtp9zydadNO1k7O2Ih82ht29ydmiD5ZFVJuybnR8nT2qkH1K03OiF&#10;DN93QFoK+8GxU/PRdNq9jBRMZzdjDug6s7nOgFMMVUgVSYo+WMX+Pe08mW3Nd42SIA7v2d/KJLk7&#10;7/u6Tgy4nZMLp6fXvZfrOO369YNY/gQAAP//AwBQSwMEFAAGAAgAAAAhAO3nt3HeAAAACgEAAA8A&#10;AABkcnMvZG93bnJldi54bWxMj8FOwzAMhu9IvENkJC5oS7dVoSpNJ0DiwgVtIM5p47WFxilNupW3&#10;xzuxo+1Pv7+/2M6uF0ccQ+dJw2qZgECqve2o0fDx/rLIQIRoyJreE2r4xQDb8vqqMLn1J9rhcR8b&#10;wSEUcqOhjXHIpQx1i86EpR+Q+HbwozORx7GRdjQnDne9XCeJks50xB9aM+Bzi/X3fnIanlzlvz67&#10;3b1K3XxHzY9y09ur1rc38+MDiIhz/IfhrM/qULJT5SeyQfQaNlmSMqohVVyBAbU5LyomV9kaZFnI&#10;ywrlHwAAAP//AwBQSwECLQAUAAYACAAAACEAtoM4kv4AAADhAQAAEwAAAAAAAAAAAAAAAAAAAAAA&#10;W0NvbnRlbnRfVHlwZXNdLnhtbFBLAQItABQABgAIAAAAIQA4/SH/1gAAAJQBAAALAAAAAAAAAAAA&#10;AAAAAC8BAABfcmVscy8ucmVsc1BLAQItABQABgAIAAAAIQCrGkZ2NwIAAGgEAAAOAAAAAAAAAAAA&#10;AAAAAC4CAABkcnMvZTJvRG9jLnhtbFBLAQItABQABgAIAAAAIQDt57dx3gAAAAoBAAAPAAAAAAAA&#10;AAAAAAAAAJEEAABkcnMvZG93bnJldi54bWxQSwUGAAAAAAQABADzAAAAnAUAAAAA&#10;">
                <v:textbox>
                  <w:txbxContent>
                    <w:p w:rsidR="0024642E" w:rsidRDefault="0024642E" w:rsidP="00E941F3">
                      <w:pPr>
                        <w:spacing w:line="240" w:lineRule="auto"/>
                        <w:jc w:val="center"/>
                      </w:pPr>
                      <w:r>
                        <w:t xml:space="preserve">Персональный </w:t>
                      </w:r>
                    </w:p>
                    <w:p w:rsidR="0024642E" w:rsidRPr="00473929" w:rsidRDefault="0024642E" w:rsidP="00E941F3">
                      <w:pPr>
                        <w:spacing w:line="240" w:lineRule="auto"/>
                        <w:jc w:val="center"/>
                      </w:pPr>
                      <w:r>
                        <w:t>компьютер</w:t>
                      </w:r>
                    </w:p>
                  </w:txbxContent>
                </v:textbox>
              </v:shape>
            </w:pict>
          </mc:Fallback>
        </mc:AlternateContent>
      </w:r>
      <w:r w:rsidRPr="0074495F">
        <w:rPr>
          <w:noProof/>
          <w:lang w:val="fr-FR" w:eastAsia="fr-FR"/>
        </w:rPr>
        <mc:AlternateContent>
          <mc:Choice Requires="wps">
            <w:drawing>
              <wp:anchor distT="0" distB="0" distL="114298" distR="114298" simplePos="0" relativeHeight="251706368" behindDoc="0" locked="0" layoutInCell="1" allowOverlap="1" wp14:anchorId="5B6A527A" wp14:editId="18EAEFAF">
                <wp:simplePos x="0" y="0"/>
                <wp:positionH relativeFrom="column">
                  <wp:posOffset>4996814</wp:posOffset>
                </wp:positionH>
                <wp:positionV relativeFrom="paragraph">
                  <wp:posOffset>53975</wp:posOffset>
                </wp:positionV>
                <wp:extent cx="0" cy="243205"/>
                <wp:effectExtent l="0" t="0" r="19050" b="2349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32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574E1" id="Straight Arrow Connector 48" o:spid="_x0000_s1026" type="#_x0000_t32" style="position:absolute;margin-left:393.45pt;margin-top:4.25pt;width:0;height:19.15pt;flip:y;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iKgIAAFUEAAAOAAAAZHJzL2Uyb0RvYy54bWysVMFu2zAMvQ/YPwi+p7ZTp2uNOEVhJ7t0&#10;a4F2uyuSHAuTRUFS4wTD/n2U7GbNdhmG5aBQEvn4SD55eXvoFdkL6yToKskvsoQIzYBLvauSL8+b&#10;2XVCnKeaUwVaVMlRuOR29f7dcjClmEMHigtLEES7cjBV0nlvyjR1rBM9dRdghMbLFmxPPW7tLuWW&#10;Dojeq3SeZVfpAJYbC0w4h6fNeJmsIn7bCuYf2tYJT1SVIDcfVxvXbVjT1ZKWO0tNJ9lEg/4Di55K&#10;jUlPUA31lLxY+QdUL5kFB62/YNCn0LaSiVgDVpNnv1Xz1FEjYi3YHGdObXL/D5Z93j9aInmVFDgp&#10;TXuc0ZO3VO46T+6shYHUoDX2ESxBF+zXYFyJYbV+tKFidtBP5h7YN0c01B3VOxF5Px8NYuUhIj0L&#10;CRtnMOt2+AQcfeiLh9i8Q2t70ippvobAAI4NIoc4reNpWuLgCRsPGZ7Oi8t5tohpaBkQQpyxzn8U&#10;0JNgVImbKjqVMqLT/b3zgd+vgBCsYSOVispQmgxVcrOYLyIdB0rycBncnN1ta2XJngZtxd/E4szN&#10;wovmEawTlK8n21OpRhuTKx3wsC6kM1mjeL7fZDfr6/V1MSvmV+tZkTXN7G5TF7OrTf5h0Vw2dd3k&#10;PwK1vCg7ybnQgd2rkPPi74QyPalRgicpn9qQnqPHfiHZ1/9IOo44THXUxxb48dG+jh61G52ndxYe&#10;x9s92m+/BqufAAAA//8DAFBLAwQUAAYACAAAACEAmDvdmNsAAAAIAQAADwAAAGRycy9kb3ducmV2&#10;LnhtbEyPwU7DMBBE70j8g7VI3KgDKqkbsqkQEogDitRC7268JIF4HWI3Sf8eIw5wHM1o5k2+mW0n&#10;Rhp86xjhepGAIK6cablGeHt9vFIgfNBsdOeYEE7kYVOcn+U6M27iLY27UItYwj7TCE0IfSalrxqy&#10;2i9cTxy9dzdYHaIcamkGPcVy28mbJEml1S3HhUb39NBQ9bk7WoQvXp32Szmqj7IM6dPzS81UToiX&#10;F/P9HYhAc/gLww9+RIciMh3ckY0XHcJKpesYRVC3IKL/qw8Iy1SBLHL5/0DxDQAA//8DAFBLAQIt&#10;ABQABgAIAAAAIQC2gziS/gAAAOEBAAATAAAAAAAAAAAAAAAAAAAAAABbQ29udGVudF9UeXBlc10u&#10;eG1sUEsBAi0AFAAGAAgAAAAhADj9If/WAAAAlAEAAAsAAAAAAAAAAAAAAAAALwEAAF9yZWxzLy5y&#10;ZWxzUEsBAi0AFAAGAAgAAAAhAP6eVmIqAgAAVQQAAA4AAAAAAAAAAAAAAAAALgIAAGRycy9lMm9E&#10;b2MueG1sUEsBAi0AFAAGAAgAAAAhAJg73ZjbAAAACAEAAA8AAAAAAAAAAAAAAAAAhAQAAGRycy9k&#10;b3ducmV2LnhtbFBLBQYAAAAABAAEAPMAAACMBQAAAAA=&#10;"/>
            </w:pict>
          </mc:Fallback>
        </mc:AlternateContent>
      </w:r>
      <w:r w:rsidRPr="0074495F">
        <w:rPr>
          <w:noProof/>
          <w:lang w:val="fr-FR" w:eastAsia="fr-FR"/>
        </w:rPr>
        <mc:AlternateContent>
          <mc:Choice Requires="wps">
            <w:drawing>
              <wp:anchor distT="0" distB="0" distL="114300" distR="114300" simplePos="0" relativeHeight="251701248" behindDoc="0" locked="0" layoutInCell="1" allowOverlap="1" wp14:anchorId="07F9CC7E" wp14:editId="1526AEEE">
                <wp:simplePos x="0" y="0"/>
                <wp:positionH relativeFrom="column">
                  <wp:posOffset>4486910</wp:posOffset>
                </wp:positionH>
                <wp:positionV relativeFrom="paragraph">
                  <wp:posOffset>297180</wp:posOffset>
                </wp:positionV>
                <wp:extent cx="878840" cy="453390"/>
                <wp:effectExtent l="0" t="0" r="16510" b="22860"/>
                <wp:wrapNone/>
                <wp:docPr id="46"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8840" cy="453390"/>
                        </a:xfrm>
                        <a:prstGeom prst="flowChartProcess">
                          <a:avLst/>
                        </a:prstGeom>
                        <a:solidFill>
                          <a:srgbClr val="FFFFFF"/>
                        </a:solidFill>
                        <a:ln w="9525">
                          <a:solidFill>
                            <a:srgbClr val="000000"/>
                          </a:solidFill>
                          <a:miter lim="800000"/>
                          <a:headEnd/>
                          <a:tailEnd/>
                        </a:ln>
                      </wps:spPr>
                      <wps:txbx>
                        <w:txbxContent>
                          <w:p w:rsidR="0024642E" w:rsidRPr="00473929" w:rsidRDefault="0024642E" w:rsidP="00E941F3">
                            <w:pPr>
                              <w:spacing w:line="216" w:lineRule="auto"/>
                              <w:jc w:val="center"/>
                              <w:rPr>
                                <w:sz w:val="18"/>
                                <w:szCs w:val="18"/>
                              </w:rPr>
                            </w:pPr>
                            <w:r w:rsidRPr="00473929">
                              <w:rPr>
                                <w:sz w:val="18"/>
                                <w:szCs w:val="18"/>
                              </w:rPr>
                              <w:t>Адаптер источника питания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CC7E" id="Flowchart: Process 46" o:spid="_x0000_s1090" type="#_x0000_t109" style="position:absolute;left:0;text-align:left;margin-left:353.3pt;margin-top:23.4pt;width:69.2pt;height:3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9p/NQIAAGUEAAAOAAAAZHJzL2Uyb0RvYy54bWysVFFv2jAQfp+0/2D5fQQotDQiVBUd06Su&#10;Q+r2Aw7HIdYcn3c2BPbrd3Eoo9uepuXB8vnsz/d93znzu0NjxV5TMOgKORoMpdBOYWnctpBfv6ze&#10;zaQIEVwJFp0u5FEHebd4+2be+lyPsUZbahIM4kLe+kLWMfo8y4KqdQNhgF47TlZIDUQOaZuVBC2j&#10;NzYbD4fXWYtUekKlQ+DVhz4pFwm/qrSKn6sq6ChsIbm2mEZK46Ybs8Uc8i2Br406lQH/UEUDxvGl&#10;Z6gHiCB2ZP6AaowiDFjFgcImw6oySicOzGY0/I3Ncw1eJy4sTvBnmcL/g1VP+zUJUxZyci2Fg4Y9&#10;WllsVQ0Uc7HulRWcZKVaH3I+8OzX1HEN/hHVtyAcLmtwW31PhG2toeT6Rt3+7NWBLgh8VGzaT1jy&#10;PbCLmEQ7VNR0gCyHOCRvjmdv9CEKxYuzm9lswg4qTk2mV1e3ybsM8pfDnkL8oLER3aSQFZPgsiie&#10;KKSLYP8YYlcY5C/bExG0plwZa1NA283SktgDt8wqfYkL873cZp1oC3k7HU8T8qtcuIQYpu9vEI2J&#10;3PvWNMzuvAnyTsH3rkydGcHYfs4lW3eStFOxdyMeNofevcmLQRssjywyYd/r/DZ5UiP9kKLlPi9k&#10;+L4D0lLYj46Nuh1NOlljCibTmzEHdJnZXGbAKYYqZJSiny5j/5h2nsy25ptGSQ6H92xuZZLYnfF9&#10;Vaf6uZeTB6d31z2Wyzjt+vV3WPwEAAD//wMAUEsDBBQABgAIAAAAIQDxlNEU3wAAAAoBAAAPAAAA&#10;ZHJzL2Rvd25yZXYueG1sTI9BT4QwEIXvJv6HZky8bNzCyiJBysaYYNyDB9GLt4FWINIpoV0W/73j&#10;SY+T+fLe94rDakexmNkPjhTE2wiEodbpgToF72/VTQbCBySNoyOj4Nt4OJSXFwXm2p3p1Sx16ASH&#10;kM9RQR/ClEvp295Y9Fs3GeLfp5stBj7nTuoZzxxuR7mLolRaHIgbepzMY2/ar/pkFeyyTf1EL9Vz&#10;0hx1hfv4Y9ncHpW6vlof7kEEs4Y/GH71WR1KdmrcibQXo4K7KE0ZVZCkPIGBLNnzuIbJONuBLAv5&#10;f0L5AwAA//8DAFBLAQItABQABgAIAAAAIQC2gziS/gAAAOEBAAATAAAAAAAAAAAAAAAAAAAAAABb&#10;Q29udGVudF9UeXBlc10ueG1sUEsBAi0AFAAGAAgAAAAhADj9If/WAAAAlAEAAAsAAAAAAAAAAAAA&#10;AAAALwEAAF9yZWxzLy5yZWxzUEsBAi0AFAAGAAgAAAAhAOE/2n81AgAAZQQAAA4AAAAAAAAAAAAA&#10;AAAALgIAAGRycy9lMm9Eb2MueG1sUEsBAi0AFAAGAAgAAAAhAPGU0RTfAAAACgEAAA8AAAAAAAAA&#10;AAAAAAAAjwQAAGRycy9kb3ducmV2LnhtbFBLBQYAAAAABAAEAPMAAACbBQAAAAA=&#10;">
                <v:textbox>
                  <w:txbxContent>
                    <w:p w:rsidR="0024642E" w:rsidRPr="00473929" w:rsidRDefault="0024642E" w:rsidP="00E941F3">
                      <w:pPr>
                        <w:spacing w:line="216" w:lineRule="auto"/>
                        <w:jc w:val="center"/>
                        <w:rPr>
                          <w:sz w:val="18"/>
                          <w:szCs w:val="18"/>
                        </w:rPr>
                      </w:pPr>
                      <w:r w:rsidRPr="00473929">
                        <w:rPr>
                          <w:sz w:val="18"/>
                          <w:szCs w:val="18"/>
                        </w:rPr>
                        <w:t>Адаптер источника питания</w:t>
                      </w:r>
                    </w:p>
                  </w:txbxContent>
                </v:textbox>
              </v:shape>
            </w:pict>
          </mc:Fallback>
        </mc:AlternateContent>
      </w:r>
      <w:r w:rsidRPr="0074495F">
        <w:rPr>
          <w:noProof/>
          <w:lang w:val="fr-FR" w:eastAsia="fr-FR"/>
        </w:rPr>
        <mc:AlternateContent>
          <mc:Choice Requires="wps">
            <w:drawing>
              <wp:anchor distT="0" distB="0" distL="114300" distR="114300" simplePos="0" relativeHeight="251707392" behindDoc="0" locked="0" layoutInCell="1" allowOverlap="1" wp14:anchorId="081199EF" wp14:editId="264B2584">
                <wp:simplePos x="0" y="0"/>
                <wp:positionH relativeFrom="column">
                  <wp:posOffset>4001770</wp:posOffset>
                </wp:positionH>
                <wp:positionV relativeFrom="paragraph">
                  <wp:posOffset>189230</wp:posOffset>
                </wp:positionV>
                <wp:extent cx="995045" cy="318135"/>
                <wp:effectExtent l="38100" t="0" r="14605" b="100965"/>
                <wp:wrapNone/>
                <wp:docPr id="45" name="Elb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95045" cy="318135"/>
                        </a:xfrm>
                        <a:prstGeom prst="bentConnector3">
                          <a:avLst>
                            <a:gd name="adj1" fmla="val 666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6F7A9" id="Elbow Connector 45" o:spid="_x0000_s1026" type="#_x0000_t34" style="position:absolute;margin-left:315.1pt;margin-top:14.9pt;width:78.35pt;height:25.05pt;rotation:180;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QhZQIAALgEAAAOAAAAZHJzL2Uyb0RvYy54bWysVE2P0zAQvSPxHyzfu0natLTRpiuUtFz4&#10;WGkX7q7tNAZ/yfY2rRD/nbGbll24IEQOjp0Zv5n3Zia3d0cl0YE7L4yucXGTY8Q1NUzofY0/P24n&#10;S4x8IJoRaTSv8Yl7fLd+/ep2sBWfmt5Ixh0CEO2rwda4D8FWWeZpzxXxN8ZyDcbOOEUCHN0+Y44M&#10;gK5kNs3zRTYYx6wzlHsPX9uzEa8TftdxGj51necByRpDbiGtLq27uGbrW1LtHbG9oGMa5B+yUERo&#10;CHqFakkg6MmJP6CUoM5404UbalRmuk5QnjgAmyL/jc1DTyxPXEAcb68y+f8HSz8e7h0SrMblHCNN&#10;FNRoI3dmQI3RGuQzDoEFZBqsr8C70fcuEqVH/WDfG/rNI22anug9T+k+nixAFPFG9uJKPHgLwXbD&#10;B8PAhzwFkzQ7dk4hZ6A2Rb7M44NRJ4X9EnFiLJAJHVPNTtea8WNAFD6uVvM8pk7BNCuWxSwlm5Eq&#10;osbL1vnwjhuF4qbGO67DldoswZPDex9S8dioAGFfC8hBSeiFA5FosVgsL7ijN0S4IMer2myFlKmb&#10;pEYD5DWfzhO6N1KwaIxu3u13jXQIQIHJmWtUCizP3ZQIMBVSqBqPgiTknhO20SztAxES9igkvYMT&#10;UAHJcQytOMNIcpjHuDvDSx3Dg2gj1Shf6s/vq3y1WW6W5aScLjaTMm/bydttU04W2+LNvJ21TdMW&#10;PyKToqx6wRjXkcxlVory73pxnNpzl1+n5apa9hI9KQIpXt4p6dROsYPOvbgz7HTvIrvYWTAeyXkc&#10;5Th/z8/J69cPZ/0TAAD//wMAUEsDBBQABgAIAAAAIQBI4axY3wAAAAkBAAAPAAAAZHJzL2Rvd25y&#10;ZXYueG1sTI89T8MwEIZ3JP6DdUhs1ElAoUnjVKgSYoABWgZGN77GUeMPYrdx/z3HBNud7tF7z9us&#10;kxnZGacwOCsgX2TA0HZODbYX8Ll7vlsCC1FaJUdnUcAFA6zb66tG1srN9gPP29gzCrGhlgJ0jL7m&#10;PHQajQwL59HS7eAmIyOtU8/VJGcKNyMvsqzkRg6WPmjpcaOxO25PRsDRvObze9IvabPz6e3ix4ev&#10;71yI25v0tAIWMcU/GH71SR1actq7k1WBjQLK+6wgVEBRUQUCHpdlBWxPQ1UBbxv+v0H7AwAA//8D&#10;AFBLAQItABQABgAIAAAAIQC2gziS/gAAAOEBAAATAAAAAAAAAAAAAAAAAAAAAABbQ29udGVudF9U&#10;eXBlc10ueG1sUEsBAi0AFAAGAAgAAAAhADj9If/WAAAAlAEAAAsAAAAAAAAAAAAAAAAALwEAAF9y&#10;ZWxzLy5yZWxzUEsBAi0AFAAGAAgAAAAhAIZqVCFlAgAAuAQAAA4AAAAAAAAAAAAAAAAALgIAAGRy&#10;cy9lMm9Eb2MueG1sUEsBAi0AFAAGAAgAAAAhAEjhrFjfAAAACQEAAA8AAAAAAAAAAAAAAAAAvwQA&#10;AGRycy9kb3ducmV2LnhtbFBLBQYAAAAABAAEAPMAAADLBQAAAAA=&#10;" adj="14404">
                <v:stroke endarrow="block"/>
              </v:shape>
            </w:pict>
          </mc:Fallback>
        </mc:AlternateContent>
      </w:r>
    </w:p>
    <w:p w:rsidR="00E941F3" w:rsidRPr="0074495F" w:rsidRDefault="00E941F3" w:rsidP="00E941F3">
      <w:pPr>
        <w:spacing w:after="120" w:line="240" w:lineRule="auto"/>
        <w:ind w:left="1134" w:right="1134"/>
        <w:jc w:val="both"/>
        <w:rPr>
          <w:b/>
        </w:rPr>
      </w:pPr>
    </w:p>
    <w:p w:rsidR="00E941F3" w:rsidRPr="0074495F" w:rsidRDefault="00E941F3" w:rsidP="00E941F3">
      <w:pPr>
        <w:spacing w:after="120" w:line="240" w:lineRule="auto"/>
        <w:ind w:left="1134" w:right="1134"/>
        <w:jc w:val="both"/>
        <w:rPr>
          <w:b/>
        </w:rPr>
      </w:pPr>
    </w:p>
    <w:p w:rsidR="00E941F3" w:rsidRPr="0074495F" w:rsidRDefault="00E941F3" w:rsidP="00E941F3">
      <w:pPr>
        <w:spacing w:after="120" w:line="240" w:lineRule="auto"/>
        <w:ind w:left="1134" w:right="1134"/>
        <w:jc w:val="both"/>
        <w:rPr>
          <w:b/>
        </w:rPr>
      </w:pPr>
    </w:p>
    <w:p w:rsidR="00E941F3" w:rsidRPr="00E941F3" w:rsidRDefault="00E941F3" w:rsidP="00FE3B81">
      <w:pPr>
        <w:pStyle w:val="SingleTxtGR"/>
        <w:tabs>
          <w:tab w:val="clear" w:pos="1701"/>
        </w:tabs>
        <w:spacing w:line="220" w:lineRule="atLeast"/>
        <w:ind w:left="2268" w:hanging="1134"/>
      </w:pPr>
      <w:r w:rsidRPr="00E941F3">
        <w:t>2.7.5</w:t>
      </w:r>
      <w:r w:rsidRPr="00E941F3">
        <w:tab/>
        <w:t xml:space="preserve">Подготовить к работе и включить УВЭС/СВЭС, как это предусмотрено в руководстве по эксплуатации. С помощью программного обеспечения разработчика удостовериться, что приемник ГНСС настроен на получение сигналов, поступающих от </w:t>
      </w:r>
      <w:r w:rsidRPr="00E941F3">
        <w:lastRenderedPageBreak/>
        <w:t>ГНСС</w:t>
      </w:r>
      <w:r w:rsidRPr="00E941F3">
        <w:rPr>
          <w:iCs/>
        </w:rPr>
        <w:t xml:space="preserve"> </w:t>
      </w:r>
      <w:r w:rsidR="00BD13AB">
        <w:rPr>
          <w:iCs/>
        </w:rPr>
        <w:t>«</w:t>
      </w:r>
      <w:r w:rsidRPr="00E941F3">
        <w:rPr>
          <w:iCs/>
        </w:rPr>
        <w:t>ГЛОНАСС</w:t>
      </w:r>
      <w:r w:rsidR="00BD13AB">
        <w:rPr>
          <w:iCs/>
        </w:rPr>
        <w:t>»</w:t>
      </w:r>
      <w:r w:rsidRPr="00E941F3">
        <w:t xml:space="preserve">, </w:t>
      </w:r>
      <w:r w:rsidR="00BD13AB">
        <w:rPr>
          <w:iCs/>
        </w:rPr>
        <w:t>«</w:t>
      </w:r>
      <w:r w:rsidRPr="00E941F3">
        <w:rPr>
          <w:iCs/>
        </w:rPr>
        <w:t>Галилео</w:t>
      </w:r>
      <w:r w:rsidR="00BD13AB">
        <w:rPr>
          <w:iCs/>
        </w:rPr>
        <w:t>»</w:t>
      </w:r>
      <w:r w:rsidRPr="00E941F3">
        <w:t xml:space="preserve"> и </w:t>
      </w:r>
      <w:r w:rsidRPr="00E941F3">
        <w:rPr>
          <w:lang w:val="en-GB"/>
        </w:rPr>
        <w:t>GPS</w:t>
      </w:r>
      <w:r w:rsidRPr="00E941F3">
        <w:rPr>
          <w:iCs/>
        </w:rPr>
        <w:t>. Произвести очистку оперативной памяти (ОЗУ</w:t>
      </w:r>
      <w:r w:rsidR="0088593B">
        <w:rPr>
          <w:rStyle w:val="Appelnotedebasdep"/>
          <w:iCs/>
        </w:rPr>
        <w:footnoteReference w:customMarkFollows="1" w:id="18"/>
        <w:t>2</w:t>
      </w:r>
      <w:r w:rsidRPr="00E941F3">
        <w:t>) навигационного модуля, что соответствует режиму перезапуска с начальной загрузкой навигационного модуля УВЭС/СВЭС. Проверить сброс всех данных о местоположении, скорости и временны́х данных.</w:t>
      </w:r>
    </w:p>
    <w:p w:rsidR="00E941F3" w:rsidRPr="00E941F3" w:rsidRDefault="00E941F3" w:rsidP="00FE3B81">
      <w:pPr>
        <w:pStyle w:val="SingleTxtGR"/>
        <w:tabs>
          <w:tab w:val="clear" w:pos="1701"/>
        </w:tabs>
        <w:spacing w:line="220" w:lineRule="atLeast"/>
        <w:ind w:left="2268" w:hanging="1134"/>
      </w:pPr>
      <w:r w:rsidRPr="00E941F3">
        <w:t>2.7.6</w:t>
      </w:r>
      <w:r w:rsidRPr="00E941F3">
        <w:tab/>
        <w:t>Подготовить имитатор сигналов ГНСС к работе, как это предусмотрено в руководстве по его эксплуатации. Запустить сценарий имитации сигналов ГНСС</w:t>
      </w:r>
      <w:r w:rsidRPr="00E941F3">
        <w:rPr>
          <w:iCs/>
        </w:rPr>
        <w:t xml:space="preserve"> </w:t>
      </w:r>
      <w:r w:rsidR="00BD13AB">
        <w:rPr>
          <w:iCs/>
        </w:rPr>
        <w:t>«</w:t>
      </w:r>
      <w:r w:rsidRPr="00E941F3">
        <w:rPr>
          <w:iCs/>
        </w:rPr>
        <w:t>ГЛОНАСС</w:t>
      </w:r>
      <w:r w:rsidR="00BD13AB">
        <w:rPr>
          <w:iCs/>
        </w:rPr>
        <w:t>»</w:t>
      </w:r>
      <w:r w:rsidRPr="00E941F3">
        <w:t>/</w:t>
      </w:r>
      <w:r w:rsidR="00BD13AB">
        <w:rPr>
          <w:iCs/>
        </w:rPr>
        <w:t>»</w:t>
      </w:r>
      <w:r w:rsidRPr="00E941F3">
        <w:rPr>
          <w:iCs/>
        </w:rPr>
        <w:t>Галилео</w:t>
      </w:r>
      <w:r w:rsidR="00BD13AB">
        <w:rPr>
          <w:iCs/>
        </w:rPr>
        <w:t>»</w:t>
      </w:r>
      <w:r w:rsidRPr="00E941F3">
        <w:t>/</w:t>
      </w:r>
      <w:r w:rsidRPr="00E941F3">
        <w:rPr>
          <w:lang w:val="en-GB"/>
        </w:rPr>
        <w:t>GPS</w:t>
      </w:r>
      <w:r w:rsidRPr="00E941F3">
        <w:t xml:space="preserve"> с параметрами, указанными в таблице 5. На имитаторе установить уровень выходной мощности минус 144 дБм.</w:t>
      </w:r>
    </w:p>
    <w:p w:rsidR="00E941F3" w:rsidRPr="00E941F3" w:rsidRDefault="00E941F3" w:rsidP="00FE3B81">
      <w:pPr>
        <w:pStyle w:val="SingleTxtGR"/>
        <w:tabs>
          <w:tab w:val="clear" w:pos="1701"/>
        </w:tabs>
        <w:spacing w:line="220" w:lineRule="atLeast"/>
        <w:ind w:left="2268" w:hanging="1134"/>
      </w:pPr>
      <w:r w:rsidRPr="00E941F3">
        <w:t>2.7.7</w:t>
      </w:r>
      <w:r w:rsidRPr="00E941F3">
        <w:tab/>
        <w:t>При помощи секундомера измерить промежуток времени между началом имитации сигнала и моментом получения первого навигационного решения.</w:t>
      </w:r>
    </w:p>
    <w:p w:rsidR="00E941F3" w:rsidRPr="00E941F3" w:rsidRDefault="00E941F3" w:rsidP="00FE3B81">
      <w:pPr>
        <w:pStyle w:val="SingleTxtGR"/>
        <w:tabs>
          <w:tab w:val="clear" w:pos="1701"/>
        </w:tabs>
        <w:spacing w:line="220" w:lineRule="atLeast"/>
        <w:ind w:left="2268" w:hanging="1134"/>
      </w:pPr>
      <w:r w:rsidRPr="00E941F3">
        <w:t>2.7.8</w:t>
      </w:r>
      <w:r w:rsidRPr="00E941F3">
        <w:tab/>
        <w:t>Установить на аттенюаторах значение ослабления тракта таким, чтобы уровень сигнала на антенном входе УВЭС/СВЭС был равен минус 155 дБм.</w:t>
      </w:r>
    </w:p>
    <w:p w:rsidR="00E941F3" w:rsidRPr="00E941F3" w:rsidRDefault="00E941F3" w:rsidP="00FE3B81">
      <w:pPr>
        <w:pStyle w:val="SingleTxtGR"/>
        <w:tabs>
          <w:tab w:val="clear" w:pos="1701"/>
        </w:tabs>
        <w:spacing w:line="220" w:lineRule="atLeast"/>
        <w:ind w:left="2268" w:hanging="1134"/>
      </w:pPr>
      <w:r w:rsidRPr="00E941F3">
        <w:t>2.7.9</w:t>
      </w:r>
      <w:r w:rsidRPr="00E941F3">
        <w:tab/>
        <w:t>При помощи секундомера проконтролировать в течение не менее 600 с наличие/отсутствие навигационного решения, выдаваемого УВЭС/СВЭС.</w:t>
      </w:r>
    </w:p>
    <w:p w:rsidR="00E941F3" w:rsidRPr="00E941F3" w:rsidRDefault="00E941F3" w:rsidP="00FE3B81">
      <w:pPr>
        <w:pStyle w:val="SingleTxtGR"/>
        <w:tabs>
          <w:tab w:val="clear" w:pos="1701"/>
        </w:tabs>
        <w:spacing w:line="220" w:lineRule="atLeast"/>
        <w:ind w:left="2268" w:hanging="1134"/>
      </w:pPr>
      <w:r w:rsidRPr="00E941F3">
        <w:t>2.7.10</w:t>
      </w:r>
      <w:r w:rsidRPr="00E941F3">
        <w:tab/>
        <w:t>Установить на аттенюаторах значение ослабления тракта таким, чтобы уровень сигнала на антенном входе УВЭС/СВЭС был равен минус 150 дБм.</w:t>
      </w:r>
    </w:p>
    <w:p w:rsidR="00E941F3" w:rsidRPr="00E941F3" w:rsidRDefault="00E941F3" w:rsidP="00FE3B81">
      <w:pPr>
        <w:pStyle w:val="SingleTxtGR"/>
        <w:tabs>
          <w:tab w:val="clear" w:pos="1701"/>
        </w:tabs>
        <w:spacing w:line="220" w:lineRule="atLeast"/>
        <w:ind w:left="2268" w:hanging="1134"/>
      </w:pPr>
      <w:r w:rsidRPr="00E941F3">
        <w:t>2.7.11</w:t>
      </w:r>
      <w:r w:rsidRPr="00E941F3">
        <w:tab/>
        <w:t>Отсоединить кабель антенны ГНСС от УВЭС/СВЭС и вновь подсоединить его через 20-секундный отрезок времени.</w:t>
      </w:r>
    </w:p>
    <w:p w:rsidR="00E941F3" w:rsidRPr="00E941F3" w:rsidRDefault="00E941F3" w:rsidP="00FE3B81">
      <w:pPr>
        <w:pStyle w:val="SingleTxtGR"/>
        <w:tabs>
          <w:tab w:val="clear" w:pos="1701"/>
        </w:tabs>
        <w:spacing w:line="220" w:lineRule="atLeast"/>
        <w:ind w:left="2268" w:hanging="1134"/>
      </w:pPr>
      <w:r w:rsidRPr="00E941F3">
        <w:t>2.7.12</w:t>
      </w:r>
      <w:r w:rsidRPr="00E941F3">
        <w:tab/>
        <w:t>При помощи секундомера зафиксировать промежуток времени между моментами отсоединения кабеля и восстановления слежения за спутником и расчета навигационного решения.</w:t>
      </w:r>
    </w:p>
    <w:p w:rsidR="0088593B" w:rsidRDefault="00E941F3" w:rsidP="00FE3B81">
      <w:pPr>
        <w:pStyle w:val="SingleTxtGR"/>
        <w:tabs>
          <w:tab w:val="clear" w:pos="1701"/>
        </w:tabs>
        <w:spacing w:line="220" w:lineRule="atLeast"/>
        <w:ind w:left="2268" w:hanging="1134"/>
      </w:pPr>
      <w:r w:rsidRPr="00E941F3">
        <w:t>2.7.13</w:t>
      </w:r>
      <w:r w:rsidRPr="00E941F3">
        <w:tab/>
        <w:t>Результат испытания считают положительным, если для всех образцов УВЭС/СВЭС значения, измеренные согласно пунктам 2.7.7, 2.7.9 и 2.7.12 настоящего приложения, соответствуют требованиям, определенным в пунктах 7.3.10, 16.3.10 или 25.3.10 настоящих Правил.</w:t>
      </w:r>
      <w:r w:rsidR="0088593B">
        <w:br w:type="page"/>
      </w:r>
    </w:p>
    <w:p w:rsidR="0088593B" w:rsidRPr="0088593B" w:rsidRDefault="0088593B" w:rsidP="00FE3B81">
      <w:pPr>
        <w:pStyle w:val="HChGR"/>
        <w:spacing w:before="600"/>
        <w:rPr>
          <w:bCs/>
        </w:rPr>
      </w:pPr>
      <w:bookmarkStart w:id="92" w:name="_Toc456777188"/>
      <w:r w:rsidRPr="0088593B">
        <w:lastRenderedPageBreak/>
        <w:t>Приложение 9</w:t>
      </w:r>
      <w:bookmarkEnd w:id="92"/>
    </w:p>
    <w:p w:rsidR="0088593B" w:rsidRPr="0088593B" w:rsidRDefault="0088593B" w:rsidP="0088593B">
      <w:pPr>
        <w:pStyle w:val="HChGR"/>
        <w:rPr>
          <w:bCs/>
        </w:rPr>
      </w:pPr>
      <w:r>
        <w:rPr>
          <w:bCs/>
        </w:rPr>
        <w:tab/>
      </w:r>
      <w:r>
        <w:rPr>
          <w:bCs/>
        </w:rPr>
        <w:tab/>
      </w:r>
      <w:r w:rsidRPr="0088593B">
        <w:rPr>
          <w:bCs/>
        </w:rPr>
        <w:t>Метод испытания на эффективность работы УВЭС/СВЭС после аварии</w:t>
      </w:r>
    </w:p>
    <w:p w:rsidR="0088593B" w:rsidRPr="0088593B" w:rsidRDefault="0088593B" w:rsidP="0088593B">
      <w:pPr>
        <w:pStyle w:val="SingleTxtGR"/>
      </w:pPr>
      <w:r w:rsidRPr="0088593B">
        <w:t>Указанные ниже методы испытания применяют как альтернативные друг другу.</w:t>
      </w:r>
    </w:p>
    <w:p w:rsidR="0088593B" w:rsidRDefault="0088593B" w:rsidP="0088593B">
      <w:pPr>
        <w:pStyle w:val="SingleTxtGR"/>
        <w:jc w:val="left"/>
        <w:rPr>
          <w:b/>
        </w:rPr>
      </w:pPr>
      <w:r w:rsidRPr="0088593B">
        <w:t>Таблица 9</w:t>
      </w:r>
      <w:r>
        <w:br/>
      </w:r>
      <w:r w:rsidRPr="0088593B">
        <w:rPr>
          <w:b/>
        </w:rPr>
        <w:t>Испытание после аварии</w:t>
      </w:r>
    </w:p>
    <w:tbl>
      <w:tblPr>
        <w:tblpPr w:leftFromText="141" w:rightFromText="141" w:vertAnchor="text" w:horzAnchor="margin" w:tblpXSpec="center" w:tblpY="11"/>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2218"/>
        <w:gridCol w:w="4302"/>
      </w:tblGrid>
      <w:tr w:rsidR="0088593B" w:rsidRPr="0088593B" w:rsidTr="004260DB">
        <w:trPr>
          <w:trHeight w:val="413"/>
        </w:trPr>
        <w:tc>
          <w:tcPr>
            <w:tcW w:w="851" w:type="dxa"/>
            <w:tcBorders>
              <w:bottom w:val="single" w:sz="12" w:space="0" w:color="auto"/>
            </w:tcBorders>
            <w:shd w:val="clear" w:color="auto" w:fill="auto"/>
          </w:tcPr>
          <w:p w:rsidR="0088593B" w:rsidRPr="0088593B" w:rsidRDefault="0088593B" w:rsidP="00F3714D">
            <w:pPr>
              <w:jc w:val="center"/>
              <w:rPr>
                <w:i/>
                <w:sz w:val="16"/>
                <w:szCs w:val="18"/>
                <w:lang w:eastAsia="ja-JP"/>
              </w:rPr>
            </w:pPr>
            <w:r w:rsidRPr="0088593B">
              <w:rPr>
                <w:i/>
                <w:sz w:val="16"/>
                <w:szCs w:val="18"/>
                <w:lang w:eastAsia="ja-JP"/>
              </w:rPr>
              <w:t xml:space="preserve">Метод </w:t>
            </w:r>
            <w:r>
              <w:rPr>
                <w:i/>
                <w:sz w:val="16"/>
                <w:szCs w:val="18"/>
                <w:lang w:eastAsia="ja-JP"/>
              </w:rPr>
              <w:br/>
            </w:r>
            <w:r w:rsidRPr="0088593B">
              <w:rPr>
                <w:i/>
                <w:sz w:val="16"/>
                <w:szCs w:val="18"/>
                <w:lang w:eastAsia="ja-JP"/>
              </w:rPr>
              <w:t xml:space="preserve">испытания </w:t>
            </w:r>
          </w:p>
        </w:tc>
        <w:tc>
          <w:tcPr>
            <w:tcW w:w="2218" w:type="dxa"/>
            <w:tcBorders>
              <w:bottom w:val="single" w:sz="12" w:space="0" w:color="auto"/>
            </w:tcBorders>
            <w:shd w:val="clear" w:color="auto" w:fill="auto"/>
          </w:tcPr>
          <w:p w:rsidR="0088593B" w:rsidRPr="0088593B" w:rsidRDefault="0088593B" w:rsidP="00F3714D">
            <w:pPr>
              <w:jc w:val="center"/>
              <w:rPr>
                <w:i/>
                <w:sz w:val="16"/>
                <w:szCs w:val="18"/>
                <w:lang w:eastAsia="ja-JP"/>
              </w:rPr>
            </w:pPr>
            <w:r w:rsidRPr="0088593B">
              <w:rPr>
                <w:i/>
                <w:sz w:val="16"/>
                <w:szCs w:val="18"/>
                <w:lang w:eastAsia="ja-JP"/>
              </w:rPr>
              <w:t xml:space="preserve">Функциональная проверка </w:t>
            </w:r>
            <w:r>
              <w:rPr>
                <w:i/>
                <w:sz w:val="16"/>
                <w:szCs w:val="18"/>
                <w:lang w:eastAsia="ja-JP"/>
              </w:rPr>
              <w:br/>
            </w:r>
            <w:r w:rsidRPr="0088593B">
              <w:rPr>
                <w:i/>
                <w:sz w:val="16"/>
                <w:szCs w:val="18"/>
                <w:lang w:eastAsia="ja-JP"/>
              </w:rPr>
              <w:t>до аварии</w:t>
            </w:r>
          </w:p>
        </w:tc>
        <w:tc>
          <w:tcPr>
            <w:tcW w:w="4302" w:type="dxa"/>
            <w:tcBorders>
              <w:bottom w:val="single" w:sz="12" w:space="0" w:color="auto"/>
            </w:tcBorders>
            <w:shd w:val="clear" w:color="auto" w:fill="auto"/>
            <w:vAlign w:val="center"/>
          </w:tcPr>
          <w:p w:rsidR="0088593B" w:rsidRPr="0088593B" w:rsidRDefault="0088593B" w:rsidP="00F3714D">
            <w:pPr>
              <w:jc w:val="center"/>
              <w:rPr>
                <w:i/>
                <w:sz w:val="16"/>
                <w:szCs w:val="18"/>
                <w:lang w:eastAsia="ja-JP"/>
              </w:rPr>
            </w:pPr>
            <w:r w:rsidRPr="0088593B">
              <w:rPr>
                <w:i/>
                <w:sz w:val="16"/>
                <w:szCs w:val="18"/>
                <w:lang w:eastAsia="ja-JP"/>
              </w:rPr>
              <w:t>Функциональная проверка после аварии</w:t>
            </w:r>
          </w:p>
        </w:tc>
      </w:tr>
      <w:tr w:rsidR="0088593B" w:rsidRPr="0074495F" w:rsidTr="004260DB">
        <w:tc>
          <w:tcPr>
            <w:tcW w:w="851" w:type="dxa"/>
            <w:tcBorders>
              <w:top w:val="single" w:sz="12" w:space="0" w:color="auto"/>
            </w:tcBorders>
            <w:shd w:val="clear" w:color="auto" w:fill="auto"/>
            <w:vAlign w:val="center"/>
          </w:tcPr>
          <w:p w:rsidR="0088593B" w:rsidRPr="0088593B" w:rsidRDefault="0088593B" w:rsidP="0088593B">
            <w:pPr>
              <w:spacing w:before="40" w:after="120"/>
              <w:jc w:val="center"/>
              <w:rPr>
                <w:lang w:eastAsia="ja-JP"/>
              </w:rPr>
            </w:pPr>
            <w:r w:rsidRPr="0088593B">
              <w:rPr>
                <w:lang w:eastAsia="ja-JP"/>
              </w:rPr>
              <w:t>1</w:t>
            </w:r>
          </w:p>
        </w:tc>
        <w:tc>
          <w:tcPr>
            <w:tcW w:w="2218" w:type="dxa"/>
            <w:vMerge w:val="restart"/>
            <w:tcBorders>
              <w:top w:val="single" w:sz="12" w:space="0" w:color="auto"/>
            </w:tcBorders>
            <w:shd w:val="clear" w:color="auto" w:fill="auto"/>
            <w:vAlign w:val="center"/>
          </w:tcPr>
          <w:p w:rsidR="0088593B" w:rsidRPr="0088593B" w:rsidRDefault="0088593B" w:rsidP="0088593B">
            <w:pPr>
              <w:spacing w:before="40" w:after="120"/>
              <w:ind w:left="429"/>
              <w:rPr>
                <w:lang w:eastAsia="ja-JP"/>
              </w:rPr>
            </w:pPr>
            <w:r w:rsidRPr="0074495F">
              <w:rPr>
                <w:lang w:eastAsia="ja-JP"/>
              </w:rPr>
              <w:t>Инициирование вручную</w:t>
            </w:r>
          </w:p>
        </w:tc>
        <w:tc>
          <w:tcPr>
            <w:tcW w:w="4302" w:type="dxa"/>
            <w:tcBorders>
              <w:top w:val="single" w:sz="12" w:space="0" w:color="auto"/>
            </w:tcBorders>
            <w:shd w:val="clear" w:color="auto" w:fill="auto"/>
          </w:tcPr>
          <w:p w:rsidR="0088593B" w:rsidRPr="0074495F" w:rsidRDefault="0088593B" w:rsidP="0088593B">
            <w:pPr>
              <w:spacing w:before="40" w:after="120"/>
              <w:rPr>
                <w:lang w:eastAsia="ja-JP"/>
              </w:rPr>
            </w:pPr>
            <w:r w:rsidRPr="0074495F">
              <w:rPr>
                <w:lang w:eastAsia="ja-JP"/>
              </w:rPr>
              <w:t>Функциональная проверка посредством эфирной передачи МНД и сеансов голосовой связи</w:t>
            </w:r>
            <w:r w:rsidRPr="0074495F">
              <w:t xml:space="preserve"> по каналам реальной НСМСОП.</w:t>
            </w:r>
          </w:p>
        </w:tc>
      </w:tr>
      <w:tr w:rsidR="0088593B" w:rsidRPr="0074495F" w:rsidTr="004260DB">
        <w:tc>
          <w:tcPr>
            <w:tcW w:w="851" w:type="dxa"/>
            <w:shd w:val="clear" w:color="auto" w:fill="auto"/>
            <w:vAlign w:val="center"/>
          </w:tcPr>
          <w:p w:rsidR="0088593B" w:rsidRPr="0074495F" w:rsidRDefault="0088593B" w:rsidP="0088593B">
            <w:pPr>
              <w:spacing w:before="40" w:after="120"/>
              <w:jc w:val="center"/>
              <w:rPr>
                <w:lang w:val="en-US" w:eastAsia="ja-JP"/>
              </w:rPr>
            </w:pPr>
            <w:r w:rsidRPr="0074495F">
              <w:rPr>
                <w:lang w:val="en-US" w:eastAsia="ja-JP"/>
              </w:rPr>
              <w:t>2</w:t>
            </w:r>
          </w:p>
        </w:tc>
        <w:tc>
          <w:tcPr>
            <w:tcW w:w="2218" w:type="dxa"/>
            <w:vMerge/>
            <w:shd w:val="clear" w:color="auto" w:fill="auto"/>
          </w:tcPr>
          <w:p w:rsidR="0088593B" w:rsidRPr="0074495F" w:rsidRDefault="0088593B" w:rsidP="0088593B">
            <w:pPr>
              <w:spacing w:before="40" w:after="120"/>
              <w:rPr>
                <w:b/>
                <w:lang w:val="en-US"/>
              </w:rPr>
            </w:pPr>
          </w:p>
        </w:tc>
        <w:tc>
          <w:tcPr>
            <w:tcW w:w="4302" w:type="dxa"/>
            <w:shd w:val="clear" w:color="auto" w:fill="auto"/>
          </w:tcPr>
          <w:p w:rsidR="0088593B" w:rsidRPr="0074495F" w:rsidRDefault="0088593B" w:rsidP="0088593B">
            <w:pPr>
              <w:spacing w:before="40" w:after="120"/>
              <w:rPr>
                <w:lang w:eastAsia="ja-JP"/>
              </w:rPr>
            </w:pPr>
            <w:r w:rsidRPr="0074495F">
              <w:rPr>
                <w:lang w:eastAsia="ja-JP"/>
              </w:rPr>
              <w:t>Функциональная проверка посредством эфирной передачи МНД и сеансов голосовой связи через имитатор сети.</w:t>
            </w:r>
          </w:p>
        </w:tc>
      </w:tr>
      <w:tr w:rsidR="0088593B" w:rsidRPr="0074495F" w:rsidTr="004260DB">
        <w:tc>
          <w:tcPr>
            <w:tcW w:w="851" w:type="dxa"/>
            <w:tcBorders>
              <w:bottom w:val="single" w:sz="4" w:space="0" w:color="auto"/>
            </w:tcBorders>
            <w:shd w:val="clear" w:color="auto" w:fill="auto"/>
            <w:vAlign w:val="center"/>
          </w:tcPr>
          <w:p w:rsidR="0088593B" w:rsidRPr="0074495F" w:rsidRDefault="0088593B" w:rsidP="0088593B">
            <w:pPr>
              <w:spacing w:before="40" w:after="120"/>
              <w:jc w:val="center"/>
              <w:rPr>
                <w:lang w:val="en-US" w:eastAsia="ja-JP"/>
              </w:rPr>
            </w:pPr>
            <w:r w:rsidRPr="0074495F">
              <w:rPr>
                <w:lang w:val="en-US" w:eastAsia="ja-JP"/>
              </w:rPr>
              <w:t>3</w:t>
            </w:r>
          </w:p>
        </w:tc>
        <w:tc>
          <w:tcPr>
            <w:tcW w:w="2218" w:type="dxa"/>
            <w:vMerge/>
            <w:tcBorders>
              <w:bottom w:val="single" w:sz="4" w:space="0" w:color="auto"/>
            </w:tcBorders>
            <w:shd w:val="clear" w:color="auto" w:fill="auto"/>
          </w:tcPr>
          <w:p w:rsidR="0088593B" w:rsidRPr="0074495F" w:rsidRDefault="0088593B" w:rsidP="0088593B">
            <w:pPr>
              <w:spacing w:before="40" w:after="120"/>
              <w:rPr>
                <w:b/>
                <w:lang w:val="en-US"/>
              </w:rPr>
            </w:pPr>
          </w:p>
        </w:tc>
        <w:tc>
          <w:tcPr>
            <w:tcW w:w="4302" w:type="dxa"/>
            <w:tcBorders>
              <w:bottom w:val="single" w:sz="4" w:space="0" w:color="auto"/>
            </w:tcBorders>
            <w:shd w:val="clear" w:color="auto" w:fill="auto"/>
          </w:tcPr>
          <w:p w:rsidR="0088593B" w:rsidRPr="0074495F" w:rsidRDefault="0088593B" w:rsidP="0088593B">
            <w:pPr>
              <w:spacing w:before="40" w:after="120"/>
              <w:rPr>
                <w:lang w:eastAsia="ja-JP"/>
              </w:rPr>
            </w:pPr>
            <w:r w:rsidRPr="0074495F">
              <w:rPr>
                <w:lang w:eastAsia="ja-JP"/>
              </w:rPr>
              <w:t xml:space="preserve">Функциональная проверка с использованием проводного подсоединения к  имитатору сети. </w:t>
            </w:r>
          </w:p>
        </w:tc>
      </w:tr>
      <w:tr w:rsidR="0088593B" w:rsidRPr="0074495F" w:rsidTr="004260DB">
        <w:tc>
          <w:tcPr>
            <w:tcW w:w="851" w:type="dxa"/>
            <w:tcBorders>
              <w:bottom w:val="single" w:sz="12" w:space="0" w:color="auto"/>
            </w:tcBorders>
            <w:shd w:val="clear" w:color="auto" w:fill="auto"/>
            <w:vAlign w:val="center"/>
          </w:tcPr>
          <w:p w:rsidR="0088593B" w:rsidRPr="0074495F" w:rsidRDefault="0088593B" w:rsidP="0088593B">
            <w:pPr>
              <w:spacing w:before="40" w:after="120"/>
              <w:jc w:val="center"/>
              <w:rPr>
                <w:lang w:val="en-US" w:eastAsia="ja-JP"/>
              </w:rPr>
            </w:pPr>
            <w:r w:rsidRPr="0074495F">
              <w:rPr>
                <w:lang w:val="en-US" w:eastAsia="ja-JP"/>
              </w:rPr>
              <w:t>4</w:t>
            </w:r>
          </w:p>
        </w:tc>
        <w:tc>
          <w:tcPr>
            <w:tcW w:w="2218" w:type="dxa"/>
            <w:vMerge/>
            <w:tcBorders>
              <w:bottom w:val="single" w:sz="12" w:space="0" w:color="auto"/>
            </w:tcBorders>
            <w:shd w:val="clear" w:color="auto" w:fill="auto"/>
          </w:tcPr>
          <w:p w:rsidR="0088593B" w:rsidRPr="0074495F" w:rsidRDefault="0088593B" w:rsidP="0088593B">
            <w:pPr>
              <w:spacing w:before="40" w:after="120"/>
              <w:rPr>
                <w:b/>
                <w:lang w:val="en-US"/>
              </w:rPr>
            </w:pPr>
          </w:p>
        </w:tc>
        <w:tc>
          <w:tcPr>
            <w:tcW w:w="4302" w:type="dxa"/>
            <w:tcBorders>
              <w:bottom w:val="single" w:sz="12" w:space="0" w:color="auto"/>
            </w:tcBorders>
            <w:shd w:val="clear" w:color="auto" w:fill="auto"/>
          </w:tcPr>
          <w:p w:rsidR="0088593B" w:rsidRPr="0074495F" w:rsidRDefault="0088593B" w:rsidP="0088593B">
            <w:pPr>
              <w:spacing w:before="40" w:after="120"/>
              <w:rPr>
                <w:lang w:eastAsia="ja-JP"/>
              </w:rPr>
            </w:pPr>
            <w:r w:rsidRPr="0074495F">
              <w:rPr>
                <w:lang w:eastAsia="ja-JP"/>
              </w:rPr>
              <w:t>После столкновения переместить транспортное средство в бокс и провести функциональную проверку  посредством эфирной передачи МНД и сеансов голосовой связи через имитатор сети.</w:t>
            </w:r>
          </w:p>
        </w:tc>
      </w:tr>
    </w:tbl>
    <w:p w:rsidR="0088593B" w:rsidRDefault="0088593B" w:rsidP="0088593B">
      <w:pPr>
        <w:pStyle w:val="SingleTxtGR"/>
        <w:rPr>
          <w:b/>
        </w:rPr>
      </w:pPr>
    </w:p>
    <w:p w:rsidR="0088593B" w:rsidRDefault="0088593B" w:rsidP="0088593B">
      <w:pPr>
        <w:pStyle w:val="SingleTxtGR"/>
        <w:rPr>
          <w:b/>
        </w:rPr>
      </w:pPr>
    </w:p>
    <w:p w:rsidR="0088593B" w:rsidRDefault="0088593B" w:rsidP="0088593B">
      <w:pPr>
        <w:pStyle w:val="SingleTxtGR"/>
        <w:rPr>
          <w:b/>
        </w:rPr>
      </w:pPr>
    </w:p>
    <w:p w:rsidR="0088593B" w:rsidRDefault="0088593B" w:rsidP="0088593B">
      <w:pPr>
        <w:pStyle w:val="SingleTxtGR"/>
        <w:rPr>
          <w:b/>
        </w:rPr>
      </w:pPr>
    </w:p>
    <w:p w:rsidR="0088593B" w:rsidRDefault="0088593B" w:rsidP="0088593B">
      <w:pPr>
        <w:pStyle w:val="SingleTxtGR"/>
        <w:rPr>
          <w:b/>
        </w:rPr>
      </w:pPr>
    </w:p>
    <w:p w:rsidR="0088593B" w:rsidRDefault="0088593B" w:rsidP="0088593B">
      <w:pPr>
        <w:pStyle w:val="SingleTxtGR"/>
        <w:rPr>
          <w:b/>
        </w:rPr>
      </w:pPr>
    </w:p>
    <w:p w:rsidR="0088593B" w:rsidRDefault="0088593B" w:rsidP="0088593B">
      <w:pPr>
        <w:pStyle w:val="SingleTxtGR"/>
        <w:rPr>
          <w:b/>
        </w:rPr>
      </w:pPr>
    </w:p>
    <w:p w:rsidR="0088593B" w:rsidRDefault="0088593B" w:rsidP="0088593B">
      <w:pPr>
        <w:pStyle w:val="SingleTxtGR"/>
        <w:rPr>
          <w:b/>
        </w:rPr>
      </w:pPr>
    </w:p>
    <w:p w:rsidR="0088593B" w:rsidRDefault="0088593B" w:rsidP="0088593B">
      <w:pPr>
        <w:pStyle w:val="SingleTxtGR"/>
        <w:rPr>
          <w:b/>
        </w:rPr>
      </w:pPr>
    </w:p>
    <w:p w:rsidR="0088593B" w:rsidRDefault="0088593B" w:rsidP="0088593B">
      <w:pPr>
        <w:pStyle w:val="SingleTxtGR"/>
        <w:rPr>
          <w:b/>
        </w:rPr>
      </w:pPr>
    </w:p>
    <w:p w:rsidR="0088593B" w:rsidRDefault="0088593B" w:rsidP="0088593B">
      <w:pPr>
        <w:pStyle w:val="SingleTxtGR"/>
        <w:rPr>
          <w:b/>
        </w:rPr>
      </w:pPr>
    </w:p>
    <w:p w:rsidR="0088593B" w:rsidRDefault="0088593B" w:rsidP="0088593B">
      <w:pPr>
        <w:pStyle w:val="SingleTxtGR"/>
        <w:rPr>
          <w:b/>
        </w:rPr>
      </w:pPr>
    </w:p>
    <w:p w:rsidR="0088593B" w:rsidRDefault="0088593B" w:rsidP="0088593B">
      <w:pPr>
        <w:pStyle w:val="SingleTxtGR"/>
        <w:rPr>
          <w:b/>
        </w:rPr>
      </w:pPr>
    </w:p>
    <w:p w:rsidR="00F3714D" w:rsidRPr="00F3714D" w:rsidRDefault="00F3714D" w:rsidP="00F3714D">
      <w:pPr>
        <w:pStyle w:val="SingleTxtGR"/>
        <w:tabs>
          <w:tab w:val="clear" w:pos="1701"/>
        </w:tabs>
        <w:ind w:left="2268" w:hanging="1134"/>
      </w:pPr>
      <w:r w:rsidRPr="00F3714D">
        <w:t>1.</w:t>
      </w:r>
      <w:r w:rsidRPr="00F3714D">
        <w:tab/>
        <w:t>Оценка функционирования СВЭС до аварии</w:t>
      </w:r>
    </w:p>
    <w:p w:rsidR="00F3714D" w:rsidRPr="00F3714D" w:rsidRDefault="00F3714D" w:rsidP="00F3714D">
      <w:pPr>
        <w:pStyle w:val="SingleTxtGR"/>
        <w:tabs>
          <w:tab w:val="clear" w:pos="1701"/>
        </w:tabs>
        <w:ind w:left="2268" w:hanging="1134"/>
      </w:pPr>
      <w:r w:rsidRPr="00F3714D">
        <w:tab/>
        <w:t xml:space="preserve">После включения органа управления СВЭС техническая служба проверяет по крайней мере инициирование сеанса экстренного вызова. </w:t>
      </w:r>
    </w:p>
    <w:p w:rsidR="00F3714D" w:rsidRPr="00F3714D" w:rsidRDefault="00F3714D" w:rsidP="00F3714D">
      <w:pPr>
        <w:pStyle w:val="SingleTxtGR"/>
        <w:tabs>
          <w:tab w:val="clear" w:pos="1701"/>
        </w:tabs>
        <w:ind w:left="2268" w:hanging="1134"/>
      </w:pPr>
      <w:r w:rsidRPr="00F3714D">
        <w:t>2.</w:t>
      </w:r>
      <w:r w:rsidRPr="00F3714D">
        <w:tab/>
        <w:t>Оценка функционирования СВЭС после аварии предусматривает нижеследующее.</w:t>
      </w:r>
    </w:p>
    <w:p w:rsidR="00F3714D" w:rsidRPr="00F3714D" w:rsidRDefault="00F3714D" w:rsidP="00F3714D">
      <w:pPr>
        <w:pStyle w:val="SingleTxtGR"/>
        <w:tabs>
          <w:tab w:val="clear" w:pos="1701"/>
        </w:tabs>
        <w:ind w:left="2268" w:hanging="1134"/>
      </w:pPr>
      <w:r w:rsidRPr="00F3714D">
        <w:t>2.1</w:t>
      </w:r>
      <w:r w:rsidRPr="00F3714D">
        <w:tab/>
        <w:t xml:space="preserve">Оценка передаваемого МНД включает проверку по крайней мере следующего: </w:t>
      </w:r>
    </w:p>
    <w:p w:rsidR="00F3714D" w:rsidRPr="00F3714D" w:rsidRDefault="00F3714D" w:rsidP="00F3714D">
      <w:pPr>
        <w:pStyle w:val="SingleTxtGR"/>
        <w:tabs>
          <w:tab w:val="clear" w:pos="1701"/>
        </w:tabs>
        <w:ind w:left="2268" w:hanging="1134"/>
      </w:pPr>
      <w:r w:rsidRPr="00F3714D">
        <w:t>2.1.1</w:t>
      </w:r>
      <w:r w:rsidRPr="00F3714D">
        <w:tab/>
        <w:t>правильности передачи данных о местоположении транспортного средства; и</w:t>
      </w:r>
    </w:p>
    <w:p w:rsidR="00F3714D" w:rsidRPr="00F3714D" w:rsidRDefault="00F3714D" w:rsidP="00F3714D">
      <w:pPr>
        <w:pStyle w:val="SingleTxtGR"/>
        <w:tabs>
          <w:tab w:val="clear" w:pos="1701"/>
        </w:tabs>
        <w:ind w:left="2268" w:hanging="1134"/>
      </w:pPr>
      <w:r w:rsidRPr="00F3714D">
        <w:t>2.1.2</w:t>
      </w:r>
      <w:r w:rsidRPr="00F3714D">
        <w:tab/>
        <w:t>правильности передачи временно́й отметки; и</w:t>
      </w:r>
    </w:p>
    <w:p w:rsidR="00F3714D" w:rsidRPr="00F3714D" w:rsidRDefault="00F3714D" w:rsidP="00F3714D">
      <w:pPr>
        <w:pStyle w:val="SingleTxtGR"/>
        <w:tabs>
          <w:tab w:val="clear" w:pos="1701"/>
        </w:tabs>
        <w:ind w:left="2268" w:hanging="1134"/>
      </w:pPr>
      <w:r w:rsidRPr="00F3714D">
        <w:t>2.1.3</w:t>
      </w:r>
      <w:r w:rsidRPr="00F3714D">
        <w:tab/>
        <w:t>правильности передачи идентификационного номера транспортного средства.</w:t>
      </w:r>
    </w:p>
    <w:p w:rsidR="00F3714D" w:rsidRPr="00F3714D" w:rsidRDefault="00F3714D" w:rsidP="00F3714D">
      <w:pPr>
        <w:pStyle w:val="SingleTxtGR"/>
        <w:tabs>
          <w:tab w:val="clear" w:pos="1701"/>
        </w:tabs>
        <w:ind w:left="2268" w:hanging="1134"/>
      </w:pPr>
      <w:r w:rsidRPr="00F3714D">
        <w:t>2.2</w:t>
      </w:r>
      <w:r w:rsidRPr="00F3714D">
        <w:tab/>
        <w:t>Оценка качества голосовых сообщений, передаваемых по системе громкой связи, включает проверку следующего:</w:t>
      </w:r>
    </w:p>
    <w:p w:rsidR="00F3714D" w:rsidRPr="00F3714D" w:rsidRDefault="00F3714D" w:rsidP="00F3714D">
      <w:pPr>
        <w:pStyle w:val="SingleTxtGR"/>
        <w:tabs>
          <w:tab w:val="clear" w:pos="1701"/>
        </w:tabs>
        <w:ind w:left="2268" w:hanging="1134"/>
      </w:pPr>
      <w:r w:rsidRPr="00F3714D">
        <w:t>2.2.1</w:t>
      </w:r>
      <w:r w:rsidRPr="00F3714D">
        <w:tab/>
        <w:t>достаточно ли разборчивым является передаваемое водителем/пассажиром транспортного средства голосовое сообщение для удаленного слушателя; и</w:t>
      </w:r>
    </w:p>
    <w:p w:rsidR="00F3714D" w:rsidRPr="00F3714D" w:rsidRDefault="00F3714D" w:rsidP="00F3714D">
      <w:pPr>
        <w:pStyle w:val="SingleTxtGR"/>
        <w:tabs>
          <w:tab w:val="clear" w:pos="1701"/>
        </w:tabs>
        <w:ind w:left="2268" w:hanging="1134"/>
      </w:pPr>
      <w:r w:rsidRPr="00F3714D">
        <w:lastRenderedPageBreak/>
        <w:t>2.2.2</w:t>
      </w:r>
      <w:r w:rsidRPr="00F3714D">
        <w:tab/>
        <w:t>достаточно ли ясно и отчетливо речь удаленного оператора слышна внутри транспортного средства.</w:t>
      </w:r>
    </w:p>
    <w:p w:rsidR="00F3714D" w:rsidRPr="00F3714D" w:rsidRDefault="00F3714D" w:rsidP="00F3714D">
      <w:pPr>
        <w:pStyle w:val="SingleTxtGR"/>
        <w:tabs>
          <w:tab w:val="clear" w:pos="1701"/>
        </w:tabs>
        <w:ind w:left="2268" w:hanging="1134"/>
      </w:pPr>
      <w:r w:rsidRPr="00F3714D">
        <w:t>2.2.3</w:t>
      </w:r>
      <w:r w:rsidRPr="00F3714D">
        <w:tab/>
        <w:t>Соответствующие языки, на которых проводят тестирование, и экспериментальные фразы на них перечислены в добавлении 1 к настоящему приложению.</w:t>
      </w:r>
    </w:p>
    <w:p w:rsidR="00F3714D" w:rsidRPr="00F3714D" w:rsidRDefault="00F3714D" w:rsidP="00F3714D">
      <w:pPr>
        <w:pStyle w:val="SingleTxtGR"/>
        <w:tabs>
          <w:tab w:val="clear" w:pos="1701"/>
        </w:tabs>
        <w:ind w:left="2268" w:hanging="1134"/>
      </w:pPr>
      <w:r w:rsidRPr="00F3714D">
        <w:t>2.3</w:t>
      </w:r>
      <w:r w:rsidRPr="00F3714D">
        <w:tab/>
        <w:t>Оценка функционирования ЧМИ включает проверку состояния выполнения операции экстренного вызова. Фиксируют по крайней мере следующее:</w:t>
      </w:r>
    </w:p>
    <w:p w:rsidR="00F3714D" w:rsidRPr="00F3714D" w:rsidRDefault="00F3714D" w:rsidP="00F3714D">
      <w:pPr>
        <w:pStyle w:val="SingleTxtGR"/>
        <w:tabs>
          <w:tab w:val="clear" w:pos="1701"/>
        </w:tabs>
        <w:ind w:left="2835" w:hanging="1701"/>
      </w:pPr>
      <w:r w:rsidRPr="00F3714D">
        <w:tab/>
      </w:r>
      <w:r w:rsidRPr="00F3714D">
        <w:rPr>
          <w:lang w:val="en-GB"/>
        </w:rPr>
        <w:t>a</w:t>
      </w:r>
      <w:r w:rsidRPr="00F3714D">
        <w:t>)</w:t>
      </w:r>
      <w:r w:rsidRPr="00F3714D">
        <w:tab/>
        <w:t>система производит обработку запроса (вызов экстренных оперативных служб инициирован, соединение устанавливается, передача данных ведется или завершена либо идет сеанс голосовой связи);</w:t>
      </w:r>
    </w:p>
    <w:p w:rsidR="00F3714D" w:rsidRPr="00F3714D" w:rsidRDefault="00F3714D" w:rsidP="00F3714D">
      <w:pPr>
        <w:pStyle w:val="SingleTxtGR"/>
        <w:tabs>
          <w:tab w:val="clear" w:pos="1701"/>
        </w:tabs>
        <w:ind w:left="2835" w:hanging="1701"/>
      </w:pPr>
      <w:r w:rsidRPr="00F3714D">
        <w:tab/>
      </w:r>
      <w:r w:rsidRPr="00F3714D">
        <w:rPr>
          <w:lang w:val="en-GB"/>
        </w:rPr>
        <w:t>b</w:t>
      </w:r>
      <w:r w:rsidRPr="00F3714D">
        <w:t>)</w:t>
      </w:r>
      <w:r w:rsidRPr="00F3714D">
        <w:tab/>
        <w:t>сбой при передаче (соединение не установлено или неудачная попытка передачи данных).</w:t>
      </w:r>
    </w:p>
    <w:p w:rsidR="00F3714D" w:rsidRPr="00F3714D" w:rsidRDefault="00F3714D" w:rsidP="00F3714D">
      <w:pPr>
        <w:pStyle w:val="SingleTxtGR"/>
        <w:tabs>
          <w:tab w:val="clear" w:pos="1701"/>
        </w:tabs>
        <w:ind w:left="2268" w:hanging="1134"/>
      </w:pPr>
      <w:r w:rsidRPr="00F3714D">
        <w:tab/>
        <w:t>По согласованию с проводящим испытание органом изготовитель может остановить свой выбор на проверке ЧМИ путем активации СВЭС в ручном режиме.</w:t>
      </w:r>
    </w:p>
    <w:p w:rsidR="00F3714D" w:rsidRPr="00F3714D" w:rsidRDefault="00F3714D" w:rsidP="00F3714D">
      <w:pPr>
        <w:pStyle w:val="SingleTxtGR"/>
        <w:tabs>
          <w:tab w:val="clear" w:pos="1701"/>
        </w:tabs>
        <w:ind w:left="2268" w:hanging="1134"/>
      </w:pPr>
      <w:r w:rsidRPr="00F3714D">
        <w:t>2.4</w:t>
      </w:r>
      <w:r w:rsidRPr="00F3714D">
        <w:tab/>
        <w:t>В случае метода испытания 3 дополнительно проводят следующие проверки антенны для сети подвижной связи и проводного соединения этой антенны:</w:t>
      </w:r>
    </w:p>
    <w:p w:rsidR="00F3714D" w:rsidRPr="00F3714D" w:rsidRDefault="00F3714D" w:rsidP="00F3714D">
      <w:pPr>
        <w:pStyle w:val="SingleTxtGR"/>
        <w:tabs>
          <w:tab w:val="clear" w:pos="1701"/>
        </w:tabs>
        <w:ind w:left="2835" w:hanging="1701"/>
      </w:pPr>
      <w:r w:rsidRPr="00F3714D">
        <w:tab/>
      </w:r>
      <w:r w:rsidRPr="00F3714D">
        <w:rPr>
          <w:lang w:val="en-GB"/>
        </w:rPr>
        <w:t>a</w:t>
      </w:r>
      <w:r w:rsidRPr="00F3714D">
        <w:t>)</w:t>
      </w:r>
      <w:r w:rsidRPr="00F3714D">
        <w:tab/>
        <w:t>измеряют КСВН (коэффициент стоячей волны по напряжению) и проверяют, чтобы КСВН отвечал техническим требованиям, предписанным изготовителем для данной антенны в условиях испытания после аварии;</w:t>
      </w:r>
    </w:p>
    <w:p w:rsidR="00F3714D" w:rsidRPr="00F3714D" w:rsidRDefault="00F3714D" w:rsidP="00F3714D">
      <w:pPr>
        <w:pStyle w:val="SingleTxtGR"/>
        <w:tabs>
          <w:tab w:val="clear" w:pos="1701"/>
        </w:tabs>
        <w:ind w:left="2835" w:hanging="1701"/>
      </w:pPr>
      <w:r w:rsidRPr="00F3714D">
        <w:tab/>
      </w:r>
      <w:r w:rsidRPr="00F3714D">
        <w:rPr>
          <w:lang w:val="en-GB"/>
        </w:rPr>
        <w:t>b</w:t>
      </w:r>
      <w:r w:rsidRPr="00F3714D">
        <w:t>)</w:t>
      </w:r>
      <w:r w:rsidRPr="00F3714D">
        <w:tab/>
        <w:t>проверяют тот участок проводки фидерной линии антенны, который не относится к проводному соединению имитатора сети, на отсутствие обрыва провода или короткого замыкания.</w:t>
      </w:r>
    </w:p>
    <w:p w:rsidR="00F3714D" w:rsidRDefault="00F3714D">
      <w:pPr>
        <w:spacing w:line="240" w:lineRule="auto"/>
      </w:pPr>
      <w:r>
        <w:br w:type="page"/>
      </w:r>
    </w:p>
    <w:p w:rsidR="00F3714D" w:rsidRPr="00F3714D" w:rsidRDefault="00F3714D" w:rsidP="00F3714D">
      <w:pPr>
        <w:pStyle w:val="HChGR"/>
      </w:pPr>
      <w:bookmarkStart w:id="93" w:name="_Toc456777190"/>
      <w:r w:rsidRPr="00F3714D">
        <w:lastRenderedPageBreak/>
        <w:t xml:space="preserve">Приложение 9 </w:t>
      </w:r>
      <w:r>
        <w:t>–</w:t>
      </w:r>
      <w:r w:rsidRPr="00F3714D">
        <w:t xml:space="preserve"> </w:t>
      </w:r>
      <w:bookmarkEnd w:id="93"/>
      <w:r w:rsidRPr="00F3714D">
        <w:t>Добавление</w:t>
      </w:r>
    </w:p>
    <w:p w:rsidR="00F3714D" w:rsidRPr="00F3714D" w:rsidRDefault="00F3714D" w:rsidP="00F3714D">
      <w:pPr>
        <w:pStyle w:val="HChGR"/>
      </w:pPr>
      <w:r>
        <w:tab/>
      </w:r>
      <w:r>
        <w:tab/>
      </w:r>
      <w:r w:rsidRPr="00F3714D">
        <w:t>Соответствующие языки и фразы на них для оценки голосовых сообщений, передаваемых по системе громкой связи</w:t>
      </w:r>
    </w:p>
    <w:p w:rsidR="00F3714D" w:rsidRPr="00F3714D" w:rsidRDefault="00F3714D" w:rsidP="00F3714D">
      <w:pPr>
        <w:pStyle w:val="SingleTxtGR"/>
      </w:pPr>
      <w:r w:rsidRPr="00F3714D">
        <w:t>Из приведенного ниже перечня лица, проводящие испытание, отбирают парные экспериментальные фразы на наиболее распространенных языках, которые они используют для двустороннего обмена тестовыми сообщениями.</w:t>
      </w:r>
    </w:p>
    <w:p w:rsidR="00F3714D" w:rsidRPr="00F3714D" w:rsidRDefault="00F3714D" w:rsidP="00F3714D">
      <w:pPr>
        <w:pStyle w:val="SingleTxtGR"/>
      </w:pPr>
      <w:bookmarkStart w:id="94" w:name="_Toc88381376"/>
      <w:bookmarkStart w:id="95" w:name="_Toc88535045"/>
      <w:bookmarkStart w:id="96" w:name="_Toc172689711"/>
      <w:bookmarkStart w:id="97" w:name="_Toc180310790"/>
      <w:bookmarkStart w:id="98" w:name="_Toc182630678"/>
      <w:bookmarkStart w:id="99" w:name="_Toc184196572"/>
      <w:bookmarkStart w:id="100" w:name="_Toc250635807"/>
      <w:bookmarkStart w:id="101" w:name="_Toc250636725"/>
      <w:bookmarkStart w:id="102" w:name="_Toc263946259"/>
      <w:bookmarkStart w:id="103" w:name="_Toc269478640"/>
      <w:bookmarkStart w:id="104" w:name="_Toc269736564"/>
      <w:bookmarkStart w:id="105" w:name="_Toc315265551"/>
      <w:bookmarkStart w:id="106" w:name="_Toc315265873"/>
      <w:bookmarkStart w:id="107" w:name="_Toc358634902"/>
      <w:bookmarkStart w:id="108" w:name="_Toc359487283"/>
      <w:bookmarkStart w:id="109" w:name="_Toc360436472"/>
      <w:r w:rsidRPr="00F3714D">
        <w:t>Экспериментальные фразы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F3714D">
        <w:t>: актуальны только языки Договаривающихся сторон, применяющих настоящие Правила.</w:t>
      </w:r>
    </w:p>
    <w:p w:rsidR="00F3714D" w:rsidRPr="00F3714D" w:rsidRDefault="00F3714D" w:rsidP="00F3714D">
      <w:pPr>
        <w:pStyle w:val="SingleTxtGR"/>
      </w:pPr>
    </w:p>
    <w:p w:rsidR="00F3714D" w:rsidRPr="00F3714D" w:rsidRDefault="00F3714D" w:rsidP="006D5A57">
      <w:pPr>
        <w:pStyle w:val="SingleTxtGR"/>
        <w:jc w:val="center"/>
        <w:rPr>
          <w:lang w:val="de-DE"/>
        </w:rPr>
      </w:pPr>
      <w:bookmarkStart w:id="110" w:name="_Toc456777192"/>
      <w:bookmarkStart w:id="111" w:name="_Toc182630680"/>
      <w:bookmarkStart w:id="112" w:name="_Toc315265554"/>
      <w:bookmarkStart w:id="113" w:name="_Toc315265876"/>
      <w:r w:rsidRPr="00F3714D">
        <w:rPr>
          <w:lang w:val="de-DE"/>
        </w:rPr>
        <w:t>Голландски</w:t>
      </w:r>
      <w:r w:rsidRPr="00F3714D">
        <w:t>й</w:t>
      </w:r>
      <w:r w:rsidRPr="00F3714D">
        <w:rPr>
          <w:lang w:val="de-DE"/>
        </w:rPr>
        <w:t xml:space="preserve"> (</w:t>
      </w:r>
      <w:r w:rsidRPr="00F3714D">
        <w:t>в полной полосе частот</w:t>
      </w:r>
      <w:r w:rsidRPr="00F3714D">
        <w:rPr>
          <w:lang w:val="de-DE"/>
        </w:rPr>
        <w:t>)</w:t>
      </w:r>
      <w:bookmarkEnd w:id="110"/>
    </w:p>
    <w:p w:rsidR="00F3714D" w:rsidRPr="00F3714D" w:rsidRDefault="00F3714D" w:rsidP="00F3714D">
      <w:pPr>
        <w:pStyle w:val="SingleTxtGR"/>
        <w:rPr>
          <w:i/>
          <w:iCs/>
          <w:lang w:val="de-DE"/>
        </w:rPr>
      </w:pPr>
      <w:r w:rsidRPr="00F3714D">
        <w:rPr>
          <w:i/>
          <w:iCs/>
        </w:rPr>
        <w:t>Женский</w:t>
      </w:r>
      <w:r w:rsidRPr="00F3714D">
        <w:rPr>
          <w:i/>
          <w:iCs/>
          <w:lang w:val="fr-CH"/>
        </w:rPr>
        <w:t xml:space="preserve"> </w:t>
      </w:r>
      <w:r w:rsidRPr="00F3714D">
        <w:rPr>
          <w:i/>
          <w:iCs/>
        </w:rPr>
        <w:t>голос</w:t>
      </w:r>
      <w:r w:rsidRPr="00F3714D">
        <w:rPr>
          <w:i/>
          <w:iCs/>
          <w:lang w:val="fr-CH"/>
        </w:rPr>
        <w:t xml:space="preserve"> </w:t>
      </w:r>
      <w:r w:rsidRPr="00F3714D">
        <w:rPr>
          <w:i/>
          <w:iCs/>
          <w:lang w:val="de-DE"/>
        </w:rPr>
        <w:t>1:</w:t>
      </w:r>
    </w:p>
    <w:p w:rsidR="00F3714D" w:rsidRPr="00F3714D" w:rsidRDefault="00F3714D" w:rsidP="00F3714D">
      <w:pPr>
        <w:pStyle w:val="SingleTxtGR"/>
        <w:rPr>
          <w:lang w:val="de-DE"/>
        </w:rPr>
      </w:pPr>
      <w:r w:rsidRPr="00F3714D">
        <w:rPr>
          <w:lang w:val="de-DE"/>
        </w:rPr>
        <w:t>Dit produkt kent nauwelijks concurrentie.</w:t>
      </w:r>
    </w:p>
    <w:p w:rsidR="00F3714D" w:rsidRPr="00F3714D" w:rsidRDefault="00F3714D" w:rsidP="00F3714D">
      <w:pPr>
        <w:pStyle w:val="SingleTxtGR"/>
        <w:rPr>
          <w:lang w:val="de-DE"/>
        </w:rPr>
      </w:pPr>
      <w:r w:rsidRPr="00F3714D">
        <w:rPr>
          <w:lang w:val="de-DE"/>
        </w:rPr>
        <w:t>Hij kende zijn grens niet.</w:t>
      </w:r>
    </w:p>
    <w:p w:rsidR="00F3714D" w:rsidRPr="00F3714D" w:rsidRDefault="00F3714D" w:rsidP="00F3714D">
      <w:pPr>
        <w:pStyle w:val="SingleTxtGR"/>
        <w:rPr>
          <w:i/>
          <w:iCs/>
          <w:lang w:val="de-DE"/>
        </w:rPr>
      </w:pPr>
      <w:r w:rsidRPr="00F3714D">
        <w:rPr>
          <w:i/>
          <w:iCs/>
        </w:rPr>
        <w:t>Женский</w:t>
      </w:r>
      <w:r w:rsidRPr="00F3714D">
        <w:rPr>
          <w:i/>
          <w:iCs/>
          <w:lang w:val="de-DE"/>
        </w:rPr>
        <w:t xml:space="preserve"> </w:t>
      </w:r>
      <w:r w:rsidRPr="00F3714D">
        <w:rPr>
          <w:i/>
          <w:iCs/>
        </w:rPr>
        <w:t>голос</w:t>
      </w:r>
      <w:r w:rsidRPr="00F3714D">
        <w:rPr>
          <w:i/>
          <w:iCs/>
          <w:lang w:val="de-DE"/>
        </w:rPr>
        <w:t xml:space="preserve"> 2:</w:t>
      </w:r>
    </w:p>
    <w:p w:rsidR="00F3714D" w:rsidRPr="00F3714D" w:rsidRDefault="00F3714D" w:rsidP="00F3714D">
      <w:pPr>
        <w:pStyle w:val="SingleTxtGR"/>
        <w:rPr>
          <w:lang w:val="de-DE"/>
        </w:rPr>
      </w:pPr>
      <w:r w:rsidRPr="00F3714D">
        <w:rPr>
          <w:lang w:val="de-DE"/>
        </w:rPr>
        <w:t>Ik zal iets van mijn carriere vertellen.</w:t>
      </w:r>
    </w:p>
    <w:p w:rsidR="00F3714D" w:rsidRPr="00F3714D" w:rsidRDefault="00F3714D" w:rsidP="00F3714D">
      <w:pPr>
        <w:pStyle w:val="SingleTxtGR"/>
        <w:rPr>
          <w:lang w:val="en-GB"/>
        </w:rPr>
      </w:pPr>
      <w:r w:rsidRPr="00F3714D">
        <w:rPr>
          <w:lang w:val="en-GB"/>
        </w:rPr>
        <w:t>Zijn auto was alweer kapot.</w:t>
      </w:r>
    </w:p>
    <w:p w:rsidR="00F3714D" w:rsidRPr="00F3714D" w:rsidRDefault="00F3714D" w:rsidP="00F3714D">
      <w:pPr>
        <w:pStyle w:val="SingleTxtGR"/>
        <w:rPr>
          <w:i/>
          <w:iCs/>
          <w:lang w:val="en-GB"/>
        </w:rPr>
      </w:pPr>
      <w:r w:rsidRPr="00F3714D">
        <w:rPr>
          <w:i/>
          <w:iCs/>
        </w:rPr>
        <w:t>Мужской</w:t>
      </w:r>
      <w:r w:rsidRPr="00F3714D">
        <w:rPr>
          <w:i/>
          <w:iCs/>
          <w:lang w:val="en-GB"/>
        </w:rPr>
        <w:t xml:space="preserve"> </w:t>
      </w:r>
      <w:r w:rsidRPr="00F3714D">
        <w:rPr>
          <w:i/>
          <w:iCs/>
        </w:rPr>
        <w:t>голос</w:t>
      </w:r>
      <w:r w:rsidRPr="00F3714D">
        <w:rPr>
          <w:i/>
          <w:iCs/>
          <w:lang w:val="en-GB"/>
        </w:rPr>
        <w:t xml:space="preserve"> 1:</w:t>
      </w:r>
    </w:p>
    <w:p w:rsidR="00F3714D" w:rsidRPr="00F3714D" w:rsidRDefault="00F3714D" w:rsidP="00F3714D">
      <w:pPr>
        <w:pStyle w:val="SingleTxtGR"/>
        <w:rPr>
          <w:lang w:val="de-DE"/>
        </w:rPr>
      </w:pPr>
      <w:r w:rsidRPr="00F3714D">
        <w:rPr>
          <w:lang w:val="de-DE"/>
        </w:rPr>
        <w:t>Zij kunnen de besluiten nehmen.</w:t>
      </w:r>
    </w:p>
    <w:p w:rsidR="00F3714D" w:rsidRPr="00F3714D" w:rsidRDefault="00F3714D" w:rsidP="00F3714D">
      <w:pPr>
        <w:pStyle w:val="SingleTxtGR"/>
        <w:rPr>
          <w:lang w:val="en-GB"/>
        </w:rPr>
      </w:pPr>
      <w:r w:rsidRPr="00F3714D">
        <w:rPr>
          <w:lang w:val="en-GB"/>
        </w:rPr>
        <w:t>De meeste mensen hadden het wel door.</w:t>
      </w:r>
    </w:p>
    <w:p w:rsidR="00F3714D" w:rsidRPr="00F3714D" w:rsidRDefault="00F3714D" w:rsidP="00F3714D">
      <w:pPr>
        <w:pStyle w:val="SingleTxtGR"/>
        <w:rPr>
          <w:i/>
          <w:iCs/>
          <w:lang w:val="en-GB"/>
        </w:rPr>
      </w:pPr>
      <w:r w:rsidRPr="00F3714D">
        <w:rPr>
          <w:i/>
          <w:iCs/>
        </w:rPr>
        <w:t>Мужской</w:t>
      </w:r>
      <w:r w:rsidRPr="00F3714D">
        <w:rPr>
          <w:i/>
          <w:iCs/>
          <w:lang w:val="en-GB"/>
        </w:rPr>
        <w:t xml:space="preserve"> </w:t>
      </w:r>
      <w:r w:rsidRPr="00F3714D">
        <w:rPr>
          <w:i/>
          <w:iCs/>
        </w:rPr>
        <w:t>голос</w:t>
      </w:r>
      <w:r w:rsidRPr="00F3714D">
        <w:rPr>
          <w:i/>
          <w:iCs/>
          <w:lang w:val="en-GB"/>
        </w:rPr>
        <w:t xml:space="preserve"> 2:</w:t>
      </w:r>
    </w:p>
    <w:p w:rsidR="00F3714D" w:rsidRPr="00F3714D" w:rsidRDefault="00F3714D" w:rsidP="00F3714D">
      <w:pPr>
        <w:pStyle w:val="SingleTxtGR"/>
        <w:rPr>
          <w:lang w:val="de-DE"/>
        </w:rPr>
      </w:pPr>
      <w:r w:rsidRPr="00F3714D">
        <w:rPr>
          <w:lang w:val="de-DE"/>
        </w:rPr>
        <w:t>Ik zou liever gaan lopen.</w:t>
      </w:r>
    </w:p>
    <w:p w:rsidR="00F3714D" w:rsidRPr="00F3714D" w:rsidRDefault="00F3714D" w:rsidP="00F3714D">
      <w:pPr>
        <w:pStyle w:val="SingleTxtGR"/>
        <w:rPr>
          <w:lang w:val="de-DE"/>
        </w:rPr>
      </w:pPr>
      <w:r w:rsidRPr="00F3714D">
        <w:rPr>
          <w:lang w:val="de-DE"/>
        </w:rPr>
        <w:t>Willem gaat telkens naar buiten.</w:t>
      </w:r>
    </w:p>
    <w:p w:rsidR="00F3714D" w:rsidRPr="00F3714D" w:rsidRDefault="00F3714D" w:rsidP="00F3714D">
      <w:pPr>
        <w:pStyle w:val="SingleTxtGR"/>
        <w:rPr>
          <w:lang w:val="de-DE"/>
        </w:rPr>
      </w:pPr>
    </w:p>
    <w:p w:rsidR="00F3714D" w:rsidRPr="00F3714D" w:rsidRDefault="00F3714D" w:rsidP="006D5A57">
      <w:pPr>
        <w:pStyle w:val="SingleTxtGR"/>
        <w:jc w:val="center"/>
      </w:pPr>
      <w:bookmarkStart w:id="114" w:name="_Toc456777193"/>
      <w:bookmarkEnd w:id="111"/>
      <w:r w:rsidRPr="00F3714D">
        <w:t>Английский (в полной полосе частот)</w:t>
      </w:r>
      <w:bookmarkEnd w:id="112"/>
      <w:bookmarkEnd w:id="113"/>
      <w:bookmarkEnd w:id="114"/>
    </w:p>
    <w:p w:rsidR="00F3714D" w:rsidRPr="00F3714D" w:rsidRDefault="00F3714D" w:rsidP="00F3714D">
      <w:pPr>
        <w:pStyle w:val="SingleTxtGR"/>
        <w:rPr>
          <w:i/>
          <w:iCs/>
          <w:lang w:val="en-US"/>
        </w:rPr>
      </w:pPr>
      <w:r w:rsidRPr="00F3714D">
        <w:rPr>
          <w:i/>
          <w:iCs/>
        </w:rPr>
        <w:t>Женский</w:t>
      </w:r>
      <w:r w:rsidRPr="00F3714D">
        <w:rPr>
          <w:i/>
          <w:iCs/>
          <w:lang w:val="en-US"/>
        </w:rPr>
        <w:t xml:space="preserve"> </w:t>
      </w:r>
      <w:r w:rsidRPr="00F3714D">
        <w:rPr>
          <w:i/>
          <w:iCs/>
        </w:rPr>
        <w:t>голос</w:t>
      </w:r>
      <w:r w:rsidRPr="00F3714D">
        <w:rPr>
          <w:i/>
          <w:iCs/>
          <w:lang w:val="en-US"/>
        </w:rPr>
        <w:t xml:space="preserve"> 1:</w:t>
      </w:r>
    </w:p>
    <w:p w:rsidR="00F3714D" w:rsidRPr="00F3714D" w:rsidRDefault="00F3714D" w:rsidP="00F3714D">
      <w:pPr>
        <w:pStyle w:val="SingleTxtGR"/>
        <w:rPr>
          <w:lang w:val="en-GB"/>
        </w:rPr>
      </w:pPr>
      <w:r w:rsidRPr="00F3714D">
        <w:rPr>
          <w:lang w:val="en-GB"/>
        </w:rPr>
        <w:t>These days a chicken leg is a rare dish.</w:t>
      </w:r>
    </w:p>
    <w:p w:rsidR="00F3714D" w:rsidRPr="00F3714D" w:rsidRDefault="00F3714D" w:rsidP="00F3714D">
      <w:pPr>
        <w:pStyle w:val="SingleTxtGR"/>
        <w:rPr>
          <w:lang w:val="en-GB"/>
        </w:rPr>
      </w:pPr>
      <w:r w:rsidRPr="00F3714D">
        <w:rPr>
          <w:lang w:val="en-GB"/>
        </w:rPr>
        <w:t>The hogs were fed with chopped corn and garbage.</w:t>
      </w:r>
    </w:p>
    <w:p w:rsidR="00F3714D" w:rsidRPr="00F3714D" w:rsidRDefault="00F3714D" w:rsidP="00F3714D">
      <w:pPr>
        <w:pStyle w:val="SingleTxtGR"/>
        <w:rPr>
          <w:i/>
          <w:iCs/>
          <w:lang w:val="en-GB"/>
        </w:rPr>
      </w:pPr>
      <w:r w:rsidRPr="00F3714D">
        <w:rPr>
          <w:i/>
          <w:iCs/>
        </w:rPr>
        <w:t>Женский</w:t>
      </w:r>
      <w:r w:rsidRPr="00F3714D">
        <w:rPr>
          <w:i/>
          <w:iCs/>
          <w:lang w:val="en-US"/>
        </w:rPr>
        <w:t xml:space="preserve"> </w:t>
      </w:r>
      <w:r w:rsidRPr="00F3714D">
        <w:rPr>
          <w:i/>
          <w:iCs/>
        </w:rPr>
        <w:t>голос</w:t>
      </w:r>
      <w:r w:rsidRPr="00F3714D">
        <w:rPr>
          <w:i/>
          <w:iCs/>
          <w:lang w:val="en-GB"/>
        </w:rPr>
        <w:t xml:space="preserve"> 2:</w:t>
      </w:r>
    </w:p>
    <w:p w:rsidR="00F3714D" w:rsidRPr="00F3714D" w:rsidRDefault="00F3714D" w:rsidP="00F3714D">
      <w:pPr>
        <w:pStyle w:val="SingleTxtGR"/>
        <w:rPr>
          <w:lang w:val="en-GB"/>
        </w:rPr>
      </w:pPr>
      <w:r w:rsidRPr="00F3714D">
        <w:rPr>
          <w:lang w:val="en-GB"/>
        </w:rPr>
        <w:t>Rice is often served in round bowls.</w:t>
      </w:r>
    </w:p>
    <w:p w:rsidR="00F3714D" w:rsidRPr="00F3714D" w:rsidRDefault="00F3714D" w:rsidP="00F3714D">
      <w:pPr>
        <w:pStyle w:val="SingleTxtGR"/>
        <w:rPr>
          <w:lang w:val="en-GB"/>
        </w:rPr>
      </w:pPr>
      <w:r w:rsidRPr="00F3714D">
        <w:rPr>
          <w:lang w:val="en-GB"/>
        </w:rPr>
        <w:t>A large size in stockings is hard to sell.</w:t>
      </w:r>
    </w:p>
    <w:p w:rsidR="00F3714D" w:rsidRPr="00F3714D" w:rsidRDefault="00F3714D" w:rsidP="00F3714D">
      <w:pPr>
        <w:pStyle w:val="SingleTxtGR"/>
        <w:rPr>
          <w:i/>
          <w:iCs/>
          <w:lang w:val="en-GB"/>
        </w:rPr>
      </w:pPr>
      <w:r w:rsidRPr="00F3714D">
        <w:rPr>
          <w:i/>
          <w:iCs/>
        </w:rPr>
        <w:t>Мужской</w:t>
      </w:r>
      <w:r w:rsidRPr="00F3714D">
        <w:rPr>
          <w:i/>
          <w:iCs/>
          <w:lang w:val="en-GB"/>
        </w:rPr>
        <w:t xml:space="preserve"> </w:t>
      </w:r>
      <w:r w:rsidRPr="00F3714D">
        <w:rPr>
          <w:i/>
          <w:iCs/>
        </w:rPr>
        <w:t>голос</w:t>
      </w:r>
      <w:r w:rsidRPr="00F3714D">
        <w:rPr>
          <w:i/>
          <w:iCs/>
          <w:lang w:val="en-GB"/>
        </w:rPr>
        <w:t xml:space="preserve"> 1:</w:t>
      </w:r>
    </w:p>
    <w:p w:rsidR="00F3714D" w:rsidRPr="00F3714D" w:rsidRDefault="00F3714D" w:rsidP="00F3714D">
      <w:pPr>
        <w:pStyle w:val="SingleTxtGR"/>
        <w:rPr>
          <w:lang w:val="en-GB"/>
        </w:rPr>
      </w:pPr>
      <w:r w:rsidRPr="00F3714D">
        <w:rPr>
          <w:lang w:val="en-GB"/>
        </w:rPr>
        <w:t>The juice of lemons makes fine punch.</w:t>
      </w:r>
    </w:p>
    <w:p w:rsidR="00F3714D" w:rsidRPr="00F3714D" w:rsidRDefault="00F3714D" w:rsidP="00F3714D">
      <w:pPr>
        <w:pStyle w:val="SingleTxtGR"/>
        <w:rPr>
          <w:lang w:val="en-GB"/>
        </w:rPr>
      </w:pPr>
      <w:r w:rsidRPr="00F3714D">
        <w:rPr>
          <w:lang w:val="en-GB"/>
        </w:rPr>
        <w:t>Four hours of steady work faced us.</w:t>
      </w:r>
    </w:p>
    <w:p w:rsidR="00F3714D" w:rsidRPr="00F3714D" w:rsidRDefault="00F3714D" w:rsidP="00F3714D">
      <w:pPr>
        <w:pStyle w:val="SingleTxtGR"/>
        <w:rPr>
          <w:i/>
          <w:iCs/>
          <w:lang w:val="en-GB"/>
        </w:rPr>
      </w:pPr>
      <w:r w:rsidRPr="00F3714D">
        <w:rPr>
          <w:i/>
          <w:iCs/>
        </w:rPr>
        <w:t>Мужской</w:t>
      </w:r>
      <w:r w:rsidRPr="00F3714D">
        <w:rPr>
          <w:i/>
          <w:iCs/>
          <w:lang w:val="en-GB"/>
        </w:rPr>
        <w:t xml:space="preserve"> </w:t>
      </w:r>
      <w:r w:rsidRPr="00F3714D">
        <w:rPr>
          <w:i/>
          <w:iCs/>
        </w:rPr>
        <w:t>голос</w:t>
      </w:r>
      <w:r w:rsidRPr="00F3714D">
        <w:rPr>
          <w:i/>
          <w:iCs/>
          <w:lang w:val="en-GB"/>
        </w:rPr>
        <w:t xml:space="preserve"> 2:</w:t>
      </w:r>
    </w:p>
    <w:p w:rsidR="00F3714D" w:rsidRPr="00F3714D" w:rsidRDefault="00F3714D" w:rsidP="00F3714D">
      <w:pPr>
        <w:pStyle w:val="SingleTxtGR"/>
        <w:rPr>
          <w:lang w:val="en-GB"/>
        </w:rPr>
      </w:pPr>
      <w:r w:rsidRPr="00F3714D">
        <w:rPr>
          <w:lang w:val="en-GB"/>
        </w:rPr>
        <w:t>The birch canoe slid on smooth planks.</w:t>
      </w:r>
    </w:p>
    <w:p w:rsidR="00F3714D" w:rsidRPr="00F3714D" w:rsidRDefault="00F3714D" w:rsidP="00F3714D">
      <w:pPr>
        <w:pStyle w:val="SingleTxtGR"/>
        <w:rPr>
          <w:lang w:val="en-GB"/>
        </w:rPr>
      </w:pPr>
      <w:r w:rsidRPr="00F3714D">
        <w:rPr>
          <w:lang w:val="en-GB"/>
        </w:rPr>
        <w:lastRenderedPageBreak/>
        <w:t>Glue the sheet to the dark blue background.</w:t>
      </w:r>
    </w:p>
    <w:p w:rsidR="00F3714D" w:rsidRPr="00F3714D" w:rsidRDefault="00F3714D" w:rsidP="00F3714D">
      <w:pPr>
        <w:pStyle w:val="SingleTxtGR"/>
        <w:rPr>
          <w:lang w:val="en-GB"/>
        </w:rPr>
      </w:pPr>
    </w:p>
    <w:p w:rsidR="00F3714D" w:rsidRPr="00F3714D" w:rsidRDefault="00F3714D" w:rsidP="006D5A57">
      <w:pPr>
        <w:pStyle w:val="SingleTxtGR"/>
        <w:jc w:val="center"/>
      </w:pPr>
      <w:bookmarkStart w:id="115" w:name="_Toc182630681"/>
      <w:bookmarkStart w:id="116" w:name="_Toc315265555"/>
      <w:bookmarkStart w:id="117" w:name="_Toc315265877"/>
      <w:bookmarkStart w:id="118" w:name="_Toc456777194"/>
      <w:r w:rsidRPr="00F3714D">
        <w:t>Английский (американский диалект)</w:t>
      </w:r>
      <w:bookmarkEnd w:id="115"/>
      <w:bookmarkEnd w:id="116"/>
      <w:bookmarkEnd w:id="117"/>
      <w:bookmarkEnd w:id="118"/>
    </w:p>
    <w:p w:rsidR="00F3714D" w:rsidRPr="00F3714D" w:rsidRDefault="00F3714D" w:rsidP="00F3714D">
      <w:pPr>
        <w:pStyle w:val="SingleTxtGR"/>
        <w:rPr>
          <w:i/>
          <w:iCs/>
        </w:rPr>
      </w:pPr>
      <w:r w:rsidRPr="00F3714D">
        <w:rPr>
          <w:i/>
          <w:iCs/>
        </w:rPr>
        <w:t>Женский голос 1:</w:t>
      </w:r>
    </w:p>
    <w:p w:rsidR="00F3714D" w:rsidRPr="00F3714D" w:rsidRDefault="00F3714D" w:rsidP="00F3714D">
      <w:pPr>
        <w:pStyle w:val="SingleTxtGR"/>
        <w:rPr>
          <w:lang w:val="en-GB"/>
        </w:rPr>
      </w:pPr>
      <w:r w:rsidRPr="00F3714D">
        <w:rPr>
          <w:lang w:val="en-GB"/>
        </w:rPr>
        <w:t>We need grey to keep our mood healthy.</w:t>
      </w:r>
    </w:p>
    <w:p w:rsidR="00F3714D" w:rsidRPr="00F3714D" w:rsidRDefault="00F3714D" w:rsidP="00F3714D">
      <w:pPr>
        <w:pStyle w:val="SingleTxtGR"/>
        <w:rPr>
          <w:lang w:val="en-GB"/>
        </w:rPr>
      </w:pPr>
      <w:r w:rsidRPr="00F3714D">
        <w:rPr>
          <w:lang w:val="en-GB"/>
        </w:rPr>
        <w:t>Pack the records in a neat thin case.</w:t>
      </w:r>
    </w:p>
    <w:p w:rsidR="00F3714D" w:rsidRPr="00F3714D" w:rsidRDefault="00F3714D" w:rsidP="00F3714D">
      <w:pPr>
        <w:pStyle w:val="SingleTxtGR"/>
        <w:rPr>
          <w:i/>
          <w:iCs/>
          <w:lang w:val="en-GB"/>
        </w:rPr>
      </w:pPr>
      <w:r w:rsidRPr="00F3714D">
        <w:rPr>
          <w:i/>
          <w:iCs/>
        </w:rPr>
        <w:t>Женский</w:t>
      </w:r>
      <w:r w:rsidRPr="00F3714D">
        <w:rPr>
          <w:i/>
          <w:iCs/>
          <w:lang w:val="en-US"/>
        </w:rPr>
        <w:t xml:space="preserve"> </w:t>
      </w:r>
      <w:r w:rsidRPr="00F3714D">
        <w:rPr>
          <w:i/>
          <w:iCs/>
        </w:rPr>
        <w:t>голос</w:t>
      </w:r>
      <w:r w:rsidRPr="00F3714D">
        <w:rPr>
          <w:i/>
          <w:iCs/>
          <w:lang w:val="en-GB"/>
        </w:rPr>
        <w:t xml:space="preserve"> 2:</w:t>
      </w:r>
    </w:p>
    <w:p w:rsidR="00F3714D" w:rsidRPr="00F3714D" w:rsidRDefault="00F3714D" w:rsidP="00F3714D">
      <w:pPr>
        <w:pStyle w:val="SingleTxtGR"/>
        <w:rPr>
          <w:lang w:val="en-GB"/>
        </w:rPr>
      </w:pPr>
      <w:r w:rsidRPr="00F3714D">
        <w:rPr>
          <w:lang w:val="en-GB"/>
        </w:rPr>
        <w:t>The stems of the tall glasses cracked and broke.</w:t>
      </w:r>
    </w:p>
    <w:p w:rsidR="00F3714D" w:rsidRPr="00F3714D" w:rsidRDefault="00F3714D" w:rsidP="00F3714D">
      <w:pPr>
        <w:pStyle w:val="SingleTxtGR"/>
        <w:rPr>
          <w:lang w:val="en-GB"/>
        </w:rPr>
      </w:pPr>
      <w:r w:rsidRPr="00F3714D">
        <w:rPr>
          <w:lang w:val="en-GB"/>
        </w:rPr>
        <w:t>The wall phone rang loud and often.</w:t>
      </w:r>
    </w:p>
    <w:p w:rsidR="00F3714D" w:rsidRPr="00F3714D" w:rsidRDefault="00F3714D" w:rsidP="00F3714D">
      <w:pPr>
        <w:pStyle w:val="SingleTxtGR"/>
        <w:rPr>
          <w:i/>
          <w:iCs/>
          <w:lang w:val="en-GB"/>
        </w:rPr>
      </w:pPr>
      <w:r w:rsidRPr="00F3714D">
        <w:rPr>
          <w:i/>
          <w:iCs/>
        </w:rPr>
        <w:t>Мужской</w:t>
      </w:r>
      <w:r w:rsidRPr="00F3714D">
        <w:rPr>
          <w:i/>
          <w:iCs/>
          <w:lang w:val="en-GB"/>
        </w:rPr>
        <w:t xml:space="preserve"> </w:t>
      </w:r>
      <w:r w:rsidRPr="00F3714D">
        <w:rPr>
          <w:i/>
          <w:iCs/>
        </w:rPr>
        <w:t>голос</w:t>
      </w:r>
      <w:r w:rsidRPr="00F3714D">
        <w:rPr>
          <w:i/>
          <w:iCs/>
          <w:lang w:val="en-GB"/>
        </w:rPr>
        <w:t xml:space="preserve"> 1:</w:t>
      </w:r>
    </w:p>
    <w:p w:rsidR="00F3714D" w:rsidRPr="00F3714D" w:rsidRDefault="00F3714D" w:rsidP="00F3714D">
      <w:pPr>
        <w:pStyle w:val="SingleTxtGR"/>
        <w:rPr>
          <w:lang w:val="en-GB"/>
        </w:rPr>
      </w:pPr>
      <w:r w:rsidRPr="00F3714D">
        <w:rPr>
          <w:lang w:val="en-GB"/>
        </w:rPr>
        <w:t>The shelves were bare of both jam or crackers.</w:t>
      </w:r>
    </w:p>
    <w:p w:rsidR="00F3714D" w:rsidRPr="00F3714D" w:rsidRDefault="00F3714D" w:rsidP="00F3714D">
      <w:pPr>
        <w:pStyle w:val="SingleTxtGR"/>
        <w:rPr>
          <w:lang w:val="en-GB"/>
        </w:rPr>
      </w:pPr>
      <w:r w:rsidRPr="00F3714D">
        <w:rPr>
          <w:lang w:val="en-GB"/>
        </w:rPr>
        <w:t>A joy to every child is the swan boat.</w:t>
      </w:r>
    </w:p>
    <w:p w:rsidR="00F3714D" w:rsidRPr="00F3714D" w:rsidRDefault="00F3714D" w:rsidP="00F3714D">
      <w:pPr>
        <w:pStyle w:val="SingleTxtGR"/>
        <w:rPr>
          <w:i/>
          <w:iCs/>
          <w:lang w:val="en-GB"/>
        </w:rPr>
      </w:pPr>
      <w:r w:rsidRPr="00F3714D">
        <w:rPr>
          <w:i/>
          <w:iCs/>
        </w:rPr>
        <w:t>Мужской</w:t>
      </w:r>
      <w:r w:rsidRPr="00F3714D">
        <w:rPr>
          <w:i/>
          <w:iCs/>
          <w:lang w:val="en-GB"/>
        </w:rPr>
        <w:t xml:space="preserve"> </w:t>
      </w:r>
      <w:r w:rsidRPr="00F3714D">
        <w:rPr>
          <w:i/>
          <w:iCs/>
        </w:rPr>
        <w:t>голос</w:t>
      </w:r>
      <w:r w:rsidRPr="00F3714D">
        <w:rPr>
          <w:i/>
          <w:iCs/>
          <w:lang w:val="en-GB"/>
        </w:rPr>
        <w:t xml:space="preserve"> 2:</w:t>
      </w:r>
    </w:p>
    <w:p w:rsidR="00F3714D" w:rsidRPr="00F3714D" w:rsidRDefault="00F3714D" w:rsidP="00F3714D">
      <w:pPr>
        <w:pStyle w:val="SingleTxtGR"/>
        <w:rPr>
          <w:lang w:val="en-GB"/>
        </w:rPr>
      </w:pPr>
      <w:r w:rsidRPr="00F3714D">
        <w:rPr>
          <w:lang w:val="en-GB"/>
        </w:rPr>
        <w:t>Both brothers were the same size.</w:t>
      </w:r>
    </w:p>
    <w:p w:rsidR="00F3714D" w:rsidRPr="00F3714D" w:rsidRDefault="00F3714D" w:rsidP="00F3714D">
      <w:pPr>
        <w:pStyle w:val="SingleTxtGR"/>
        <w:rPr>
          <w:lang w:val="en-GB"/>
        </w:rPr>
      </w:pPr>
      <w:r w:rsidRPr="00F3714D">
        <w:rPr>
          <w:lang w:val="en-GB"/>
        </w:rPr>
        <w:t>In some form or other we need fun.</w:t>
      </w:r>
    </w:p>
    <w:p w:rsidR="00F3714D" w:rsidRPr="00F3714D" w:rsidRDefault="00F3714D" w:rsidP="00F3714D">
      <w:pPr>
        <w:pStyle w:val="SingleTxtGR"/>
        <w:rPr>
          <w:lang w:val="en-GB"/>
        </w:rPr>
      </w:pPr>
    </w:p>
    <w:p w:rsidR="00F3714D" w:rsidRPr="00F3714D" w:rsidRDefault="00F3714D" w:rsidP="006D5A57">
      <w:pPr>
        <w:pStyle w:val="SingleTxtGR"/>
        <w:jc w:val="center"/>
      </w:pPr>
      <w:bookmarkStart w:id="119" w:name="_Toc315265556"/>
      <w:bookmarkStart w:id="120" w:name="_Toc315265878"/>
      <w:bookmarkStart w:id="121" w:name="_Toc456777195"/>
      <w:r w:rsidRPr="00F3714D">
        <w:t>Финский (в полной полосе частот)</w:t>
      </w:r>
      <w:bookmarkEnd w:id="119"/>
      <w:bookmarkEnd w:id="120"/>
      <w:bookmarkEnd w:id="121"/>
    </w:p>
    <w:p w:rsidR="00F3714D" w:rsidRPr="00F3714D" w:rsidRDefault="00F3714D" w:rsidP="00F3714D">
      <w:pPr>
        <w:pStyle w:val="SingleTxtGR"/>
        <w:rPr>
          <w:i/>
          <w:iCs/>
        </w:rPr>
      </w:pPr>
      <w:r w:rsidRPr="00F3714D">
        <w:rPr>
          <w:i/>
          <w:iCs/>
        </w:rPr>
        <w:t>Женский голос 1:</w:t>
      </w:r>
    </w:p>
    <w:p w:rsidR="00F3714D" w:rsidRPr="00F3714D" w:rsidRDefault="00F3714D" w:rsidP="00F3714D">
      <w:pPr>
        <w:pStyle w:val="SingleTxtGR"/>
      </w:pPr>
      <w:r w:rsidRPr="00F3714D">
        <w:rPr>
          <w:lang w:val="fr-CH"/>
        </w:rPr>
        <w:t>Ole</w:t>
      </w:r>
      <w:r w:rsidRPr="00F3714D">
        <w:t xml:space="preserve"> ää</w:t>
      </w:r>
      <w:r w:rsidRPr="00F3714D">
        <w:rPr>
          <w:lang w:val="fr-CH"/>
        </w:rPr>
        <w:t>neti</w:t>
      </w:r>
      <w:r w:rsidRPr="00F3714D">
        <w:t xml:space="preserve"> </w:t>
      </w:r>
      <w:r w:rsidRPr="00F3714D">
        <w:rPr>
          <w:lang w:val="fr-CH"/>
        </w:rPr>
        <w:t>tai</w:t>
      </w:r>
      <w:r w:rsidRPr="00F3714D">
        <w:t xml:space="preserve"> </w:t>
      </w:r>
      <w:r w:rsidRPr="00F3714D">
        <w:rPr>
          <w:lang w:val="fr-CH"/>
        </w:rPr>
        <w:t>sano</w:t>
      </w:r>
      <w:r w:rsidRPr="00F3714D">
        <w:t xml:space="preserve"> </w:t>
      </w:r>
      <w:r w:rsidRPr="00F3714D">
        <w:rPr>
          <w:lang w:val="fr-CH"/>
        </w:rPr>
        <w:t>sellaista</w:t>
      </w:r>
      <w:r w:rsidRPr="00F3714D">
        <w:t xml:space="preserve">, </w:t>
      </w:r>
      <w:r w:rsidRPr="00F3714D">
        <w:rPr>
          <w:lang w:val="fr-CH"/>
        </w:rPr>
        <w:t>joka</w:t>
      </w:r>
      <w:r w:rsidRPr="00F3714D">
        <w:t xml:space="preserve"> </w:t>
      </w:r>
      <w:r w:rsidRPr="00F3714D">
        <w:rPr>
          <w:lang w:val="fr-CH"/>
        </w:rPr>
        <w:t>on</w:t>
      </w:r>
      <w:r w:rsidRPr="00F3714D">
        <w:t xml:space="preserve"> </w:t>
      </w:r>
      <w:r w:rsidRPr="00F3714D">
        <w:rPr>
          <w:lang w:val="fr-CH"/>
        </w:rPr>
        <w:t>parempaa</w:t>
      </w:r>
      <w:r w:rsidRPr="00F3714D">
        <w:t xml:space="preserve"> </w:t>
      </w:r>
      <w:r w:rsidRPr="00F3714D">
        <w:rPr>
          <w:lang w:val="fr-CH"/>
        </w:rPr>
        <w:t>kuin</w:t>
      </w:r>
      <w:r w:rsidRPr="00F3714D">
        <w:t xml:space="preserve"> </w:t>
      </w:r>
      <w:r w:rsidRPr="00F3714D">
        <w:rPr>
          <w:lang w:val="fr-CH"/>
        </w:rPr>
        <w:t>vaikeneminen</w:t>
      </w:r>
      <w:r w:rsidRPr="00F3714D">
        <w:t>.</w:t>
      </w:r>
    </w:p>
    <w:p w:rsidR="00F3714D" w:rsidRPr="00F3714D" w:rsidRDefault="00F3714D" w:rsidP="00F3714D">
      <w:pPr>
        <w:pStyle w:val="SingleTxtGR"/>
      </w:pPr>
      <w:r w:rsidRPr="00F3714D">
        <w:rPr>
          <w:lang w:val="fr-CH"/>
        </w:rPr>
        <w:t>Suuret</w:t>
      </w:r>
      <w:r w:rsidRPr="00F3714D">
        <w:t xml:space="preserve"> </w:t>
      </w:r>
      <w:r w:rsidRPr="00F3714D">
        <w:rPr>
          <w:lang w:val="fr-CH"/>
        </w:rPr>
        <w:t>syd</w:t>
      </w:r>
      <w:r w:rsidRPr="00F3714D">
        <w:t>ä</w:t>
      </w:r>
      <w:r w:rsidRPr="00F3714D">
        <w:rPr>
          <w:lang w:val="fr-CH"/>
        </w:rPr>
        <w:t>met</w:t>
      </w:r>
      <w:r w:rsidRPr="00F3714D">
        <w:t xml:space="preserve"> </w:t>
      </w:r>
      <w:r w:rsidRPr="00F3714D">
        <w:rPr>
          <w:lang w:val="fr-CH"/>
        </w:rPr>
        <w:t>ovat</w:t>
      </w:r>
      <w:r w:rsidRPr="00F3714D">
        <w:t xml:space="preserve"> </w:t>
      </w:r>
      <w:r w:rsidRPr="00F3714D">
        <w:rPr>
          <w:lang w:val="fr-CH"/>
        </w:rPr>
        <w:t>kuin</w:t>
      </w:r>
      <w:r w:rsidRPr="00F3714D">
        <w:t xml:space="preserve"> </w:t>
      </w:r>
      <w:r w:rsidRPr="00F3714D">
        <w:rPr>
          <w:lang w:val="fr-CH"/>
        </w:rPr>
        <w:t>valtameret</w:t>
      </w:r>
      <w:r w:rsidRPr="00F3714D">
        <w:t xml:space="preserve">, </w:t>
      </w:r>
      <w:r w:rsidRPr="00F3714D">
        <w:rPr>
          <w:lang w:val="fr-CH"/>
        </w:rPr>
        <w:t>ne</w:t>
      </w:r>
      <w:r w:rsidRPr="00F3714D">
        <w:t xml:space="preserve"> </w:t>
      </w:r>
      <w:r w:rsidRPr="00F3714D">
        <w:rPr>
          <w:lang w:val="fr-CH"/>
        </w:rPr>
        <w:t>eiv</w:t>
      </w:r>
      <w:r w:rsidRPr="00F3714D">
        <w:t>ä</w:t>
      </w:r>
      <w:r w:rsidRPr="00F3714D">
        <w:rPr>
          <w:lang w:val="fr-CH"/>
        </w:rPr>
        <w:t>t</w:t>
      </w:r>
      <w:r w:rsidRPr="00F3714D">
        <w:t xml:space="preserve"> </w:t>
      </w:r>
      <w:r w:rsidRPr="00F3714D">
        <w:rPr>
          <w:lang w:val="fr-CH"/>
        </w:rPr>
        <w:t>koskaan</w:t>
      </w:r>
      <w:r w:rsidRPr="00F3714D">
        <w:t xml:space="preserve"> </w:t>
      </w:r>
      <w:r w:rsidRPr="00F3714D">
        <w:rPr>
          <w:lang w:val="fr-CH"/>
        </w:rPr>
        <w:t>j</w:t>
      </w:r>
      <w:r w:rsidRPr="00F3714D">
        <w:t>ää</w:t>
      </w:r>
      <w:r w:rsidRPr="00F3714D">
        <w:rPr>
          <w:lang w:val="fr-CH"/>
        </w:rPr>
        <w:t>dy</w:t>
      </w:r>
      <w:r w:rsidRPr="00F3714D">
        <w:t>.</w:t>
      </w:r>
    </w:p>
    <w:p w:rsidR="00F3714D" w:rsidRPr="00F3714D" w:rsidRDefault="00F3714D" w:rsidP="00F3714D">
      <w:pPr>
        <w:pStyle w:val="SingleTxtGR"/>
        <w:rPr>
          <w:i/>
          <w:iCs/>
        </w:rPr>
      </w:pPr>
      <w:r w:rsidRPr="00F3714D">
        <w:rPr>
          <w:i/>
          <w:iCs/>
        </w:rPr>
        <w:t>Женский голос 2:</w:t>
      </w:r>
    </w:p>
    <w:p w:rsidR="00F3714D" w:rsidRPr="00F3714D" w:rsidRDefault="00F3714D" w:rsidP="00F3714D">
      <w:pPr>
        <w:pStyle w:val="SingleTxtGR"/>
      </w:pPr>
      <w:r w:rsidRPr="00F3714D">
        <w:rPr>
          <w:lang w:val="es-ES"/>
        </w:rPr>
        <w:t>Jos</w:t>
      </w:r>
      <w:r w:rsidRPr="00F3714D">
        <w:t xml:space="preserve"> </w:t>
      </w:r>
      <w:r w:rsidRPr="00F3714D">
        <w:rPr>
          <w:lang w:val="es-ES"/>
        </w:rPr>
        <w:t>olet</w:t>
      </w:r>
      <w:r w:rsidRPr="00F3714D">
        <w:t xml:space="preserve"> </w:t>
      </w:r>
      <w:r w:rsidRPr="00F3714D">
        <w:rPr>
          <w:lang w:val="es-ES"/>
        </w:rPr>
        <w:t>vasara</w:t>
      </w:r>
      <w:r w:rsidRPr="00F3714D">
        <w:t xml:space="preserve">, </w:t>
      </w:r>
      <w:r w:rsidRPr="00F3714D">
        <w:rPr>
          <w:lang w:val="es-ES"/>
        </w:rPr>
        <w:t>ly</w:t>
      </w:r>
      <w:r w:rsidRPr="00F3714D">
        <w:t xml:space="preserve">ö </w:t>
      </w:r>
      <w:r w:rsidRPr="00F3714D">
        <w:rPr>
          <w:lang w:val="es-ES"/>
        </w:rPr>
        <w:t>kovaa</w:t>
      </w:r>
      <w:r w:rsidRPr="00F3714D">
        <w:t xml:space="preserve">. </w:t>
      </w:r>
      <w:r w:rsidRPr="00F3714D">
        <w:rPr>
          <w:lang w:val="es-ES"/>
        </w:rPr>
        <w:t>Jos</w:t>
      </w:r>
      <w:r w:rsidRPr="00F3714D">
        <w:t xml:space="preserve"> </w:t>
      </w:r>
      <w:r w:rsidRPr="00F3714D">
        <w:rPr>
          <w:lang w:val="es-ES"/>
        </w:rPr>
        <w:t>olet</w:t>
      </w:r>
      <w:r w:rsidRPr="00F3714D">
        <w:t xml:space="preserve"> </w:t>
      </w:r>
      <w:r w:rsidRPr="00F3714D">
        <w:rPr>
          <w:lang w:val="es-ES"/>
        </w:rPr>
        <w:t>naula</w:t>
      </w:r>
      <w:r w:rsidRPr="00F3714D">
        <w:t xml:space="preserve"> </w:t>
      </w:r>
      <w:r w:rsidRPr="00F3714D">
        <w:rPr>
          <w:lang w:val="es-ES"/>
        </w:rPr>
        <w:t>pid</w:t>
      </w:r>
      <w:r w:rsidRPr="00F3714D">
        <w:t xml:space="preserve">ä </w:t>
      </w:r>
      <w:r w:rsidRPr="00F3714D">
        <w:rPr>
          <w:lang w:val="es-ES"/>
        </w:rPr>
        <w:t>p</w:t>
      </w:r>
      <w:r w:rsidRPr="00F3714D">
        <w:t>ää</w:t>
      </w:r>
      <w:r w:rsidRPr="00F3714D">
        <w:rPr>
          <w:lang w:val="es-ES"/>
        </w:rPr>
        <w:t>si</w:t>
      </w:r>
      <w:r w:rsidRPr="00F3714D">
        <w:t xml:space="preserve"> </w:t>
      </w:r>
      <w:r w:rsidRPr="00F3714D">
        <w:rPr>
          <w:lang w:val="es-ES"/>
        </w:rPr>
        <w:t>pystyss</w:t>
      </w:r>
      <w:r w:rsidRPr="00F3714D">
        <w:t>ä.</w:t>
      </w:r>
    </w:p>
    <w:p w:rsidR="00F3714D" w:rsidRPr="00F3714D" w:rsidRDefault="00F3714D" w:rsidP="00F3714D">
      <w:pPr>
        <w:pStyle w:val="SingleTxtGR"/>
      </w:pPr>
      <w:r w:rsidRPr="00F3714D">
        <w:rPr>
          <w:lang w:val="es-ES"/>
        </w:rPr>
        <w:t>Onni</w:t>
      </w:r>
      <w:r w:rsidRPr="00F3714D">
        <w:t xml:space="preserve"> </w:t>
      </w:r>
      <w:r w:rsidRPr="00F3714D">
        <w:rPr>
          <w:lang w:val="es-ES"/>
        </w:rPr>
        <w:t>tulee</w:t>
      </w:r>
      <w:r w:rsidRPr="00F3714D">
        <w:t xml:space="preserve"> </w:t>
      </w:r>
      <w:r w:rsidRPr="00F3714D">
        <w:rPr>
          <w:lang w:val="es-ES"/>
        </w:rPr>
        <w:t>el</w:t>
      </w:r>
      <w:r w:rsidRPr="00F3714D">
        <w:t>ä</w:t>
      </w:r>
      <w:r w:rsidRPr="00F3714D">
        <w:rPr>
          <w:lang w:val="es-ES"/>
        </w:rPr>
        <w:t>en</w:t>
      </w:r>
      <w:r w:rsidRPr="00F3714D">
        <w:t xml:space="preserve">, </w:t>
      </w:r>
      <w:r w:rsidRPr="00F3714D">
        <w:rPr>
          <w:lang w:val="es-ES"/>
        </w:rPr>
        <w:t>ei</w:t>
      </w:r>
      <w:r w:rsidRPr="00F3714D">
        <w:t xml:space="preserve"> </w:t>
      </w:r>
      <w:r w:rsidRPr="00F3714D">
        <w:rPr>
          <w:lang w:val="es-ES"/>
        </w:rPr>
        <w:t>ostaen</w:t>
      </w:r>
      <w:r w:rsidRPr="00F3714D">
        <w:t>.</w:t>
      </w:r>
    </w:p>
    <w:p w:rsidR="00F3714D" w:rsidRPr="00F3714D" w:rsidRDefault="00F3714D" w:rsidP="00F3714D">
      <w:pPr>
        <w:pStyle w:val="SingleTxtGR"/>
        <w:rPr>
          <w:i/>
          <w:iCs/>
        </w:rPr>
      </w:pPr>
      <w:r w:rsidRPr="00F3714D">
        <w:rPr>
          <w:i/>
          <w:iCs/>
        </w:rPr>
        <w:t>Мужской голос 1:</w:t>
      </w:r>
    </w:p>
    <w:p w:rsidR="00F3714D" w:rsidRPr="00F3714D" w:rsidRDefault="00F3714D" w:rsidP="00F3714D">
      <w:pPr>
        <w:pStyle w:val="SingleTxtGR"/>
      </w:pPr>
      <w:r w:rsidRPr="00F3714D">
        <w:rPr>
          <w:lang w:val="en-GB"/>
        </w:rPr>
        <w:t>Rakkaus</w:t>
      </w:r>
      <w:r w:rsidRPr="00F3714D">
        <w:t xml:space="preserve"> </w:t>
      </w:r>
      <w:r w:rsidRPr="00F3714D">
        <w:rPr>
          <w:lang w:val="en-GB"/>
        </w:rPr>
        <w:t>ei</w:t>
      </w:r>
      <w:r w:rsidRPr="00F3714D">
        <w:t xml:space="preserve"> </w:t>
      </w:r>
      <w:r w:rsidRPr="00F3714D">
        <w:rPr>
          <w:lang w:val="en-GB"/>
        </w:rPr>
        <w:t>omista</w:t>
      </w:r>
      <w:r w:rsidRPr="00F3714D">
        <w:t xml:space="preserve"> </w:t>
      </w:r>
      <w:r w:rsidRPr="00F3714D">
        <w:rPr>
          <w:lang w:val="en-GB"/>
        </w:rPr>
        <w:t>mit</w:t>
      </w:r>
      <w:r w:rsidRPr="00F3714D">
        <w:t>ää</w:t>
      </w:r>
      <w:r w:rsidRPr="00F3714D">
        <w:rPr>
          <w:lang w:val="en-GB"/>
        </w:rPr>
        <w:t>n</w:t>
      </w:r>
      <w:r w:rsidRPr="00F3714D">
        <w:t xml:space="preserve">, </w:t>
      </w:r>
      <w:r w:rsidRPr="00F3714D">
        <w:rPr>
          <w:lang w:val="en-GB"/>
        </w:rPr>
        <w:t>eik</w:t>
      </w:r>
      <w:r w:rsidRPr="00F3714D">
        <w:t xml:space="preserve">ä </w:t>
      </w:r>
      <w:r w:rsidRPr="00F3714D">
        <w:rPr>
          <w:lang w:val="en-GB"/>
        </w:rPr>
        <w:t>kukaan</w:t>
      </w:r>
      <w:r w:rsidRPr="00F3714D">
        <w:t xml:space="preserve"> </w:t>
      </w:r>
      <w:r w:rsidRPr="00F3714D">
        <w:rPr>
          <w:lang w:val="en-GB"/>
        </w:rPr>
        <w:t>voi</w:t>
      </w:r>
      <w:r w:rsidRPr="00F3714D">
        <w:t xml:space="preserve"> </w:t>
      </w:r>
      <w:r w:rsidRPr="00F3714D">
        <w:rPr>
          <w:lang w:val="en-GB"/>
        </w:rPr>
        <w:t>sit</w:t>
      </w:r>
      <w:r w:rsidRPr="00F3714D">
        <w:t xml:space="preserve">ä </w:t>
      </w:r>
      <w:r w:rsidRPr="00F3714D">
        <w:rPr>
          <w:lang w:val="en-GB"/>
        </w:rPr>
        <w:t>omistaa</w:t>
      </w:r>
      <w:r w:rsidRPr="00F3714D">
        <w:t>.</w:t>
      </w:r>
    </w:p>
    <w:p w:rsidR="00F3714D" w:rsidRPr="00F3714D" w:rsidRDefault="00F3714D" w:rsidP="00F3714D">
      <w:pPr>
        <w:pStyle w:val="SingleTxtGR"/>
        <w:rPr>
          <w:lang w:val="fr-FR"/>
        </w:rPr>
      </w:pPr>
      <w:r w:rsidRPr="00F3714D">
        <w:rPr>
          <w:lang w:val="fr-FR"/>
        </w:rPr>
        <w:t>Naisen mieli on puhtaampi, hän vaihtaa sitä useammin.</w:t>
      </w:r>
    </w:p>
    <w:p w:rsidR="00F3714D" w:rsidRPr="00F3714D" w:rsidRDefault="00F3714D" w:rsidP="00F3714D">
      <w:pPr>
        <w:pStyle w:val="SingleTxtGR"/>
        <w:rPr>
          <w:i/>
          <w:iCs/>
          <w:lang w:val="fr-FR"/>
        </w:rPr>
      </w:pPr>
      <w:r w:rsidRPr="00F3714D">
        <w:rPr>
          <w:i/>
          <w:iCs/>
        </w:rPr>
        <w:t>Мужской</w:t>
      </w:r>
      <w:r w:rsidRPr="00F3714D">
        <w:rPr>
          <w:i/>
          <w:iCs/>
          <w:lang w:val="fr-FR"/>
        </w:rPr>
        <w:t xml:space="preserve"> </w:t>
      </w:r>
      <w:r w:rsidRPr="00F3714D">
        <w:rPr>
          <w:i/>
          <w:iCs/>
        </w:rPr>
        <w:t>голос</w:t>
      </w:r>
      <w:r w:rsidRPr="00F3714D">
        <w:rPr>
          <w:i/>
          <w:iCs/>
          <w:lang w:val="fr-FR"/>
        </w:rPr>
        <w:t xml:space="preserve"> 2:</w:t>
      </w:r>
    </w:p>
    <w:p w:rsidR="00F3714D" w:rsidRPr="00F3714D" w:rsidRDefault="00F3714D" w:rsidP="00F3714D">
      <w:pPr>
        <w:pStyle w:val="SingleTxtGR"/>
        <w:rPr>
          <w:lang w:val="fr-FR"/>
        </w:rPr>
      </w:pPr>
      <w:r w:rsidRPr="00F3714D">
        <w:rPr>
          <w:lang w:val="fr-FR"/>
        </w:rPr>
        <w:t>Sydämellä on syynsä, joita järki ei tunne.</w:t>
      </w:r>
    </w:p>
    <w:p w:rsidR="00F3714D" w:rsidRPr="00F3714D" w:rsidRDefault="00F3714D" w:rsidP="00F3714D">
      <w:pPr>
        <w:pStyle w:val="SingleTxtGR"/>
        <w:rPr>
          <w:lang w:val="en-GB"/>
        </w:rPr>
      </w:pPr>
      <w:r w:rsidRPr="00F3714D">
        <w:rPr>
          <w:lang w:val="en-GB"/>
        </w:rPr>
        <w:t>On opittava kärsimään voidakseen elää.</w:t>
      </w:r>
    </w:p>
    <w:p w:rsidR="00F3714D" w:rsidRPr="00F3714D" w:rsidRDefault="00F3714D" w:rsidP="00F3714D">
      <w:pPr>
        <w:pStyle w:val="SingleTxtGR"/>
        <w:rPr>
          <w:lang w:val="en-GB"/>
        </w:rPr>
      </w:pPr>
    </w:p>
    <w:p w:rsidR="00F3714D" w:rsidRPr="00F3714D" w:rsidRDefault="00F3714D" w:rsidP="006D5A57">
      <w:pPr>
        <w:pStyle w:val="SingleTxtGR"/>
        <w:jc w:val="center"/>
      </w:pPr>
      <w:bookmarkStart w:id="122" w:name="_Toc315265557"/>
      <w:bookmarkStart w:id="123" w:name="_Toc315265879"/>
      <w:bookmarkStart w:id="124" w:name="_Toc456777196"/>
      <w:bookmarkStart w:id="125" w:name="_Toc182630684"/>
      <w:r w:rsidRPr="00F3714D">
        <w:t>Французский (в полной полосе частот)</w:t>
      </w:r>
      <w:bookmarkEnd w:id="122"/>
      <w:bookmarkEnd w:id="123"/>
      <w:bookmarkEnd w:id="124"/>
    </w:p>
    <w:p w:rsidR="00F3714D" w:rsidRPr="00F3714D" w:rsidRDefault="00F3714D" w:rsidP="00F3714D">
      <w:pPr>
        <w:pStyle w:val="SingleTxtGR"/>
        <w:rPr>
          <w:i/>
          <w:iCs/>
          <w:lang w:val="fr-CH"/>
        </w:rPr>
      </w:pPr>
      <w:r w:rsidRPr="00F3714D">
        <w:rPr>
          <w:i/>
          <w:iCs/>
        </w:rPr>
        <w:t>Женский</w:t>
      </w:r>
      <w:r w:rsidRPr="00F3714D">
        <w:rPr>
          <w:i/>
          <w:iCs/>
          <w:lang w:val="fr-CH"/>
        </w:rPr>
        <w:t xml:space="preserve"> </w:t>
      </w:r>
      <w:r w:rsidRPr="00F3714D">
        <w:rPr>
          <w:i/>
          <w:iCs/>
        </w:rPr>
        <w:t>голос</w:t>
      </w:r>
      <w:r w:rsidRPr="00F3714D">
        <w:rPr>
          <w:i/>
          <w:iCs/>
          <w:lang w:val="fr-CH"/>
        </w:rPr>
        <w:t xml:space="preserve"> 1:</w:t>
      </w:r>
    </w:p>
    <w:p w:rsidR="00F3714D" w:rsidRPr="00F3714D" w:rsidRDefault="00F3714D" w:rsidP="00F3714D">
      <w:pPr>
        <w:pStyle w:val="SingleTxtGR"/>
        <w:rPr>
          <w:lang w:val="fr-FR"/>
        </w:rPr>
      </w:pPr>
      <w:r w:rsidRPr="00F3714D">
        <w:rPr>
          <w:lang w:val="fr-FR"/>
        </w:rPr>
        <w:t>On entend les gazouillis d'un oiseau dans le jardin.</w:t>
      </w:r>
    </w:p>
    <w:p w:rsidR="00F3714D" w:rsidRPr="00F3714D" w:rsidRDefault="00F3714D" w:rsidP="00F3714D">
      <w:pPr>
        <w:pStyle w:val="SingleTxtGR"/>
        <w:rPr>
          <w:lang w:val="fr-FR"/>
        </w:rPr>
      </w:pPr>
      <w:r w:rsidRPr="00F3714D">
        <w:rPr>
          <w:lang w:val="fr-FR"/>
        </w:rPr>
        <w:t>La barque du pêcheur a été emportée par une tempête.</w:t>
      </w:r>
    </w:p>
    <w:p w:rsidR="00F3714D" w:rsidRPr="00F3714D" w:rsidRDefault="00F3714D" w:rsidP="00F3714D">
      <w:pPr>
        <w:pStyle w:val="SingleTxtGR"/>
        <w:rPr>
          <w:i/>
          <w:iCs/>
          <w:lang w:val="fr-FR"/>
        </w:rPr>
      </w:pPr>
      <w:r w:rsidRPr="00F3714D">
        <w:rPr>
          <w:i/>
          <w:iCs/>
        </w:rPr>
        <w:t>Женский</w:t>
      </w:r>
      <w:r w:rsidRPr="00F3714D">
        <w:rPr>
          <w:i/>
          <w:iCs/>
          <w:lang w:val="fr-CH"/>
        </w:rPr>
        <w:t xml:space="preserve"> </w:t>
      </w:r>
      <w:r w:rsidRPr="00F3714D">
        <w:rPr>
          <w:i/>
          <w:iCs/>
        </w:rPr>
        <w:t>голос</w:t>
      </w:r>
      <w:r w:rsidRPr="00F3714D">
        <w:rPr>
          <w:i/>
          <w:iCs/>
          <w:lang w:val="fr-FR"/>
        </w:rPr>
        <w:t xml:space="preserve"> 2:</w:t>
      </w:r>
    </w:p>
    <w:p w:rsidR="00F3714D" w:rsidRPr="00F3714D" w:rsidRDefault="00F3714D" w:rsidP="00F3714D">
      <w:pPr>
        <w:pStyle w:val="SingleTxtGR"/>
        <w:rPr>
          <w:lang w:val="fr-FR"/>
        </w:rPr>
      </w:pPr>
      <w:r w:rsidRPr="00F3714D">
        <w:rPr>
          <w:lang w:val="fr-FR"/>
        </w:rPr>
        <w:t>Le client s'attend à ce que vous fassiez une réduction.</w:t>
      </w:r>
    </w:p>
    <w:p w:rsidR="00F3714D" w:rsidRPr="00F3714D" w:rsidRDefault="00F3714D" w:rsidP="00F3714D">
      <w:pPr>
        <w:pStyle w:val="SingleTxtGR"/>
        <w:rPr>
          <w:lang w:val="fr-FR"/>
        </w:rPr>
      </w:pPr>
      <w:r w:rsidRPr="00F3714D">
        <w:rPr>
          <w:lang w:val="fr-FR"/>
        </w:rPr>
        <w:lastRenderedPageBreak/>
        <w:t>Chaque fois que je me lève ma plaie me tire.</w:t>
      </w:r>
    </w:p>
    <w:p w:rsidR="00F3714D" w:rsidRPr="00F3714D" w:rsidRDefault="00F3714D" w:rsidP="00F3714D">
      <w:pPr>
        <w:pStyle w:val="SingleTxtGR"/>
        <w:rPr>
          <w:i/>
          <w:iCs/>
          <w:lang w:val="fr-FR"/>
        </w:rPr>
      </w:pPr>
      <w:r w:rsidRPr="00F3714D">
        <w:rPr>
          <w:i/>
          <w:iCs/>
        </w:rPr>
        <w:t>Мужской</w:t>
      </w:r>
      <w:r w:rsidRPr="00F3714D">
        <w:rPr>
          <w:i/>
          <w:iCs/>
          <w:lang w:val="fr-CH"/>
        </w:rPr>
        <w:t xml:space="preserve"> </w:t>
      </w:r>
      <w:r w:rsidRPr="00F3714D">
        <w:rPr>
          <w:i/>
          <w:iCs/>
        </w:rPr>
        <w:t>голос</w:t>
      </w:r>
      <w:r w:rsidRPr="00F3714D">
        <w:rPr>
          <w:i/>
          <w:iCs/>
          <w:lang w:val="fr-FR"/>
        </w:rPr>
        <w:t xml:space="preserve"> 1:</w:t>
      </w:r>
    </w:p>
    <w:p w:rsidR="00F3714D" w:rsidRPr="00F3714D" w:rsidRDefault="00F3714D" w:rsidP="00F3714D">
      <w:pPr>
        <w:pStyle w:val="SingleTxtGR"/>
        <w:rPr>
          <w:lang w:val="fr-FR"/>
        </w:rPr>
      </w:pPr>
      <w:r w:rsidRPr="00F3714D">
        <w:rPr>
          <w:lang w:val="fr-FR"/>
        </w:rPr>
        <w:t>Vous avez du plaisir à jouer avec ceux qui ont un bon caractère.</w:t>
      </w:r>
    </w:p>
    <w:p w:rsidR="00F3714D" w:rsidRPr="00F3714D" w:rsidRDefault="00F3714D" w:rsidP="00F3714D">
      <w:pPr>
        <w:pStyle w:val="SingleTxtGR"/>
        <w:rPr>
          <w:lang w:val="fr-FR"/>
        </w:rPr>
      </w:pPr>
      <w:r w:rsidRPr="00F3714D">
        <w:rPr>
          <w:lang w:val="fr-FR"/>
        </w:rPr>
        <w:t>Le chevrier a corné pour rassembler ses moutons.</w:t>
      </w:r>
    </w:p>
    <w:p w:rsidR="00F3714D" w:rsidRPr="00F3714D" w:rsidRDefault="00F3714D" w:rsidP="00F3714D">
      <w:pPr>
        <w:pStyle w:val="SingleTxtGR"/>
        <w:rPr>
          <w:i/>
          <w:iCs/>
          <w:lang w:val="fr-FR"/>
        </w:rPr>
      </w:pPr>
      <w:r w:rsidRPr="00F3714D">
        <w:rPr>
          <w:i/>
          <w:iCs/>
        </w:rPr>
        <w:t>Мужской</w:t>
      </w:r>
      <w:r w:rsidRPr="00F3714D">
        <w:rPr>
          <w:i/>
          <w:iCs/>
          <w:lang w:val="fr-CH"/>
        </w:rPr>
        <w:t xml:space="preserve"> </w:t>
      </w:r>
      <w:r w:rsidRPr="00F3714D">
        <w:rPr>
          <w:i/>
          <w:iCs/>
        </w:rPr>
        <w:t>голос</w:t>
      </w:r>
      <w:r w:rsidRPr="00F3714D">
        <w:rPr>
          <w:i/>
          <w:iCs/>
          <w:lang w:val="fr-FR"/>
        </w:rPr>
        <w:t xml:space="preserve"> 2:</w:t>
      </w:r>
    </w:p>
    <w:p w:rsidR="00F3714D" w:rsidRPr="00F3714D" w:rsidRDefault="00F3714D" w:rsidP="00F3714D">
      <w:pPr>
        <w:pStyle w:val="SingleTxtGR"/>
        <w:rPr>
          <w:lang w:val="fr-FR"/>
        </w:rPr>
      </w:pPr>
      <w:r w:rsidRPr="00F3714D">
        <w:rPr>
          <w:lang w:val="fr-FR"/>
        </w:rPr>
        <w:t>Ma mère et moi faisons de courtes promenades.</w:t>
      </w:r>
    </w:p>
    <w:p w:rsidR="00F3714D" w:rsidRPr="00F3714D" w:rsidRDefault="00F3714D" w:rsidP="00F3714D">
      <w:pPr>
        <w:pStyle w:val="SingleTxtGR"/>
        <w:rPr>
          <w:lang w:val="fr-FR"/>
        </w:rPr>
      </w:pPr>
      <w:r w:rsidRPr="00F3714D">
        <w:rPr>
          <w:lang w:val="fr-FR"/>
        </w:rPr>
        <w:t>La poupée fait la joie de cette très jeune fille.</w:t>
      </w:r>
    </w:p>
    <w:p w:rsidR="00F3714D" w:rsidRPr="00F3714D" w:rsidRDefault="00F3714D" w:rsidP="00F3714D">
      <w:pPr>
        <w:pStyle w:val="SingleTxtGR"/>
        <w:rPr>
          <w:lang w:val="fr-FR"/>
        </w:rPr>
      </w:pPr>
    </w:p>
    <w:bookmarkEnd w:id="125"/>
    <w:p w:rsidR="00F3714D" w:rsidRPr="00F3714D" w:rsidRDefault="00F3714D" w:rsidP="006D5A57">
      <w:pPr>
        <w:pStyle w:val="SingleTxtGR"/>
        <w:jc w:val="center"/>
        <w:rPr>
          <w:lang w:val="fr-FR"/>
        </w:rPr>
      </w:pPr>
      <w:r w:rsidRPr="00F3714D">
        <w:t>Немецкий</w:t>
      </w:r>
    </w:p>
    <w:p w:rsidR="00F3714D" w:rsidRPr="00F3714D" w:rsidRDefault="00F3714D" w:rsidP="00F3714D">
      <w:pPr>
        <w:pStyle w:val="SingleTxtGR"/>
        <w:rPr>
          <w:i/>
          <w:iCs/>
          <w:lang w:val="de-DE"/>
        </w:rPr>
      </w:pPr>
      <w:r w:rsidRPr="00F3714D">
        <w:rPr>
          <w:i/>
          <w:iCs/>
        </w:rPr>
        <w:t>Женский</w:t>
      </w:r>
      <w:r w:rsidRPr="00F3714D">
        <w:rPr>
          <w:i/>
          <w:iCs/>
          <w:lang w:val="fr-FR"/>
        </w:rPr>
        <w:t xml:space="preserve"> </w:t>
      </w:r>
      <w:r w:rsidRPr="00F3714D">
        <w:rPr>
          <w:i/>
          <w:iCs/>
        </w:rPr>
        <w:t>голос</w:t>
      </w:r>
      <w:r w:rsidRPr="00F3714D">
        <w:rPr>
          <w:i/>
          <w:iCs/>
          <w:lang w:val="de-DE"/>
        </w:rPr>
        <w:t xml:space="preserve"> 1:</w:t>
      </w:r>
    </w:p>
    <w:p w:rsidR="00F3714D" w:rsidRPr="00F3714D" w:rsidRDefault="00F3714D" w:rsidP="00F3714D">
      <w:pPr>
        <w:pStyle w:val="SingleTxtGR"/>
        <w:rPr>
          <w:lang w:val="de-DE"/>
        </w:rPr>
      </w:pPr>
      <w:r w:rsidRPr="00F3714D">
        <w:rPr>
          <w:lang w:val="de-DE"/>
        </w:rPr>
        <w:t>Zarter Blumenduft erfüllt den Saal.</w:t>
      </w:r>
    </w:p>
    <w:p w:rsidR="00F3714D" w:rsidRPr="00F3714D" w:rsidRDefault="00F3714D" w:rsidP="00F3714D">
      <w:pPr>
        <w:pStyle w:val="SingleTxtGR"/>
        <w:rPr>
          <w:lang w:val="de-DE"/>
        </w:rPr>
      </w:pPr>
      <w:r w:rsidRPr="00F3714D">
        <w:rPr>
          <w:lang w:val="de-DE"/>
        </w:rPr>
        <w:t>Wisch den Tisch doch später ab.</w:t>
      </w:r>
    </w:p>
    <w:p w:rsidR="00F3714D" w:rsidRPr="00F3714D" w:rsidRDefault="00F3714D" w:rsidP="00F3714D">
      <w:pPr>
        <w:pStyle w:val="SingleTxtGR"/>
        <w:rPr>
          <w:i/>
          <w:iCs/>
          <w:lang w:val="de-DE"/>
        </w:rPr>
      </w:pPr>
      <w:r w:rsidRPr="00F3714D">
        <w:rPr>
          <w:i/>
          <w:iCs/>
        </w:rPr>
        <w:t>Женский</w:t>
      </w:r>
      <w:r w:rsidRPr="00F3714D">
        <w:rPr>
          <w:i/>
          <w:iCs/>
          <w:lang w:val="en-US"/>
        </w:rPr>
        <w:t xml:space="preserve"> </w:t>
      </w:r>
      <w:r w:rsidRPr="00F3714D">
        <w:rPr>
          <w:i/>
          <w:iCs/>
        </w:rPr>
        <w:t>голос</w:t>
      </w:r>
      <w:r w:rsidRPr="00F3714D">
        <w:rPr>
          <w:i/>
          <w:iCs/>
          <w:lang w:val="de-DE"/>
        </w:rPr>
        <w:t xml:space="preserve"> 2:</w:t>
      </w:r>
    </w:p>
    <w:p w:rsidR="00F3714D" w:rsidRPr="00F3714D" w:rsidRDefault="00F3714D" w:rsidP="00F3714D">
      <w:pPr>
        <w:pStyle w:val="SingleTxtGR"/>
        <w:rPr>
          <w:lang w:val="de-DE"/>
        </w:rPr>
      </w:pPr>
      <w:r w:rsidRPr="00F3714D">
        <w:rPr>
          <w:lang w:val="de-DE"/>
        </w:rPr>
        <w:t>Sekunden entscheiden über Leben.</w:t>
      </w:r>
    </w:p>
    <w:p w:rsidR="00F3714D" w:rsidRPr="00F3714D" w:rsidRDefault="00F3714D" w:rsidP="00F3714D">
      <w:pPr>
        <w:pStyle w:val="SingleTxtGR"/>
        <w:rPr>
          <w:lang w:val="de-DE"/>
        </w:rPr>
      </w:pPr>
      <w:r w:rsidRPr="00F3714D">
        <w:rPr>
          <w:lang w:val="de-DE"/>
        </w:rPr>
        <w:t>Flieder lockt nicht nur die Bienen.</w:t>
      </w:r>
    </w:p>
    <w:p w:rsidR="00F3714D" w:rsidRPr="00F3714D" w:rsidRDefault="00F3714D" w:rsidP="00F3714D">
      <w:pPr>
        <w:pStyle w:val="SingleTxtGR"/>
        <w:rPr>
          <w:i/>
          <w:iCs/>
          <w:lang w:val="de-DE"/>
        </w:rPr>
      </w:pPr>
      <w:r w:rsidRPr="00F3714D">
        <w:rPr>
          <w:i/>
          <w:iCs/>
        </w:rPr>
        <w:t>Мужской</w:t>
      </w:r>
      <w:r w:rsidRPr="00F3714D">
        <w:rPr>
          <w:i/>
          <w:iCs/>
          <w:lang w:val="de-DE"/>
        </w:rPr>
        <w:t xml:space="preserve"> </w:t>
      </w:r>
      <w:r w:rsidRPr="00F3714D">
        <w:rPr>
          <w:i/>
          <w:iCs/>
        </w:rPr>
        <w:t>голос</w:t>
      </w:r>
      <w:r w:rsidRPr="00F3714D">
        <w:rPr>
          <w:i/>
          <w:iCs/>
          <w:lang w:val="de-DE"/>
        </w:rPr>
        <w:t xml:space="preserve"> 1:</w:t>
      </w:r>
    </w:p>
    <w:p w:rsidR="00F3714D" w:rsidRPr="00F3714D" w:rsidRDefault="00F3714D" w:rsidP="00F3714D">
      <w:pPr>
        <w:pStyle w:val="SingleTxtGR"/>
        <w:rPr>
          <w:lang w:val="de-DE"/>
        </w:rPr>
      </w:pPr>
      <w:r w:rsidRPr="00F3714D">
        <w:rPr>
          <w:lang w:val="de-DE"/>
        </w:rPr>
        <w:t>Gegen Dummheit ist kein Kraut gewachsen.</w:t>
      </w:r>
    </w:p>
    <w:p w:rsidR="00F3714D" w:rsidRPr="00F3714D" w:rsidRDefault="00F3714D" w:rsidP="00F3714D">
      <w:pPr>
        <w:pStyle w:val="SingleTxtGR"/>
        <w:rPr>
          <w:lang w:val="de-DE"/>
        </w:rPr>
      </w:pPr>
      <w:r w:rsidRPr="00F3714D">
        <w:rPr>
          <w:lang w:val="de-DE"/>
        </w:rPr>
        <w:t>Alles wurde wieder abgesagt.</w:t>
      </w:r>
    </w:p>
    <w:p w:rsidR="00F3714D" w:rsidRPr="00F3714D" w:rsidRDefault="00F3714D" w:rsidP="00F3714D">
      <w:pPr>
        <w:pStyle w:val="SingleTxtGR"/>
        <w:rPr>
          <w:i/>
          <w:iCs/>
          <w:lang w:val="de-DE"/>
        </w:rPr>
      </w:pPr>
      <w:r w:rsidRPr="00F3714D">
        <w:rPr>
          <w:i/>
          <w:iCs/>
        </w:rPr>
        <w:t>Мужской</w:t>
      </w:r>
      <w:r w:rsidRPr="00F3714D">
        <w:rPr>
          <w:i/>
          <w:iCs/>
          <w:lang w:val="de-DE"/>
        </w:rPr>
        <w:t xml:space="preserve"> </w:t>
      </w:r>
      <w:r w:rsidRPr="00F3714D">
        <w:rPr>
          <w:i/>
          <w:iCs/>
        </w:rPr>
        <w:t>голос</w:t>
      </w:r>
      <w:r w:rsidRPr="00F3714D">
        <w:rPr>
          <w:i/>
          <w:iCs/>
          <w:lang w:val="de-DE"/>
        </w:rPr>
        <w:t xml:space="preserve"> 2:</w:t>
      </w:r>
    </w:p>
    <w:p w:rsidR="00F3714D" w:rsidRPr="00F3714D" w:rsidRDefault="00F3714D" w:rsidP="00F3714D">
      <w:pPr>
        <w:pStyle w:val="SingleTxtGR"/>
        <w:rPr>
          <w:lang w:val="de-DE"/>
        </w:rPr>
      </w:pPr>
      <w:r w:rsidRPr="00F3714D">
        <w:rPr>
          <w:lang w:val="de-DE"/>
        </w:rPr>
        <w:t>Überquere die Strasse vorsichtig.</w:t>
      </w:r>
    </w:p>
    <w:p w:rsidR="00F3714D" w:rsidRPr="00F3714D" w:rsidRDefault="00F3714D" w:rsidP="00F3714D">
      <w:pPr>
        <w:pStyle w:val="SingleTxtGR"/>
        <w:rPr>
          <w:lang w:val="de-DE"/>
        </w:rPr>
      </w:pPr>
      <w:r w:rsidRPr="00F3714D">
        <w:rPr>
          <w:lang w:val="de-DE"/>
        </w:rPr>
        <w:t>Die drei Männer sind begeistert.</w:t>
      </w:r>
    </w:p>
    <w:p w:rsidR="00F3714D" w:rsidRPr="00F3714D" w:rsidRDefault="00F3714D" w:rsidP="00F3714D">
      <w:pPr>
        <w:pStyle w:val="SingleTxtGR"/>
        <w:rPr>
          <w:lang w:val="de-DE"/>
        </w:rPr>
      </w:pPr>
    </w:p>
    <w:p w:rsidR="00F3714D" w:rsidRPr="00F3714D" w:rsidRDefault="00F3714D" w:rsidP="006D5A57">
      <w:pPr>
        <w:pStyle w:val="SingleTxtGR"/>
        <w:jc w:val="center"/>
        <w:rPr>
          <w:lang w:val="de-DE"/>
        </w:rPr>
      </w:pPr>
      <w:bookmarkStart w:id="126" w:name="_Toc315265559"/>
      <w:bookmarkStart w:id="127" w:name="_Toc456777198"/>
      <w:r w:rsidRPr="00F3714D">
        <w:t>Немецкий</w:t>
      </w:r>
      <w:r w:rsidRPr="00F3714D">
        <w:rPr>
          <w:lang w:val="de-DE"/>
        </w:rPr>
        <w:t xml:space="preserve"> (</w:t>
      </w:r>
      <w:r w:rsidRPr="00F3714D">
        <w:t>в</w:t>
      </w:r>
      <w:r w:rsidRPr="00F3714D">
        <w:rPr>
          <w:lang w:val="de-DE"/>
        </w:rPr>
        <w:t xml:space="preserve"> </w:t>
      </w:r>
      <w:r w:rsidRPr="00F3714D">
        <w:t>полной</w:t>
      </w:r>
      <w:r w:rsidRPr="00F3714D">
        <w:rPr>
          <w:lang w:val="de-DE"/>
        </w:rPr>
        <w:t xml:space="preserve"> </w:t>
      </w:r>
      <w:r w:rsidRPr="00F3714D">
        <w:t>полосе</w:t>
      </w:r>
      <w:r w:rsidRPr="00F3714D">
        <w:rPr>
          <w:lang w:val="de-DE"/>
        </w:rPr>
        <w:t xml:space="preserve"> </w:t>
      </w:r>
      <w:r w:rsidRPr="00F3714D">
        <w:t>частот</w:t>
      </w:r>
      <w:r w:rsidRPr="00F3714D">
        <w:rPr>
          <w:lang w:val="de-DE"/>
        </w:rPr>
        <w:t>)</w:t>
      </w:r>
      <w:bookmarkEnd w:id="126"/>
      <w:bookmarkEnd w:id="127"/>
    </w:p>
    <w:p w:rsidR="00F3714D" w:rsidRPr="00F3714D" w:rsidRDefault="00F3714D" w:rsidP="00F3714D">
      <w:pPr>
        <w:pStyle w:val="SingleTxtGR"/>
        <w:rPr>
          <w:i/>
          <w:iCs/>
          <w:lang w:val="de-DE"/>
        </w:rPr>
      </w:pPr>
      <w:r w:rsidRPr="00F3714D">
        <w:rPr>
          <w:i/>
          <w:iCs/>
        </w:rPr>
        <w:t>Женский</w:t>
      </w:r>
      <w:r w:rsidRPr="00F3714D">
        <w:rPr>
          <w:i/>
          <w:iCs/>
          <w:lang w:val="de-DE"/>
        </w:rPr>
        <w:t xml:space="preserve"> </w:t>
      </w:r>
      <w:r w:rsidRPr="00F3714D">
        <w:rPr>
          <w:i/>
          <w:iCs/>
        </w:rPr>
        <w:t>голос</w:t>
      </w:r>
      <w:r w:rsidRPr="00F3714D">
        <w:rPr>
          <w:i/>
          <w:iCs/>
          <w:lang w:val="de-DE"/>
        </w:rPr>
        <w:t xml:space="preserve"> 1:</w:t>
      </w:r>
    </w:p>
    <w:p w:rsidR="00F3714D" w:rsidRPr="00F3714D" w:rsidRDefault="00F3714D" w:rsidP="00F3714D">
      <w:pPr>
        <w:pStyle w:val="SingleTxtGR"/>
        <w:rPr>
          <w:lang w:val="de-DE"/>
        </w:rPr>
      </w:pPr>
      <w:r w:rsidRPr="00F3714D">
        <w:rPr>
          <w:lang w:val="de-DE"/>
        </w:rPr>
        <w:t>Im Fernsehen wurde alles gezeigt,</w:t>
      </w:r>
    </w:p>
    <w:p w:rsidR="00F3714D" w:rsidRPr="00F3714D" w:rsidRDefault="00F3714D" w:rsidP="00F3714D">
      <w:pPr>
        <w:pStyle w:val="SingleTxtGR"/>
        <w:rPr>
          <w:lang w:val="de-DE"/>
        </w:rPr>
      </w:pPr>
      <w:r w:rsidRPr="00F3714D">
        <w:rPr>
          <w:lang w:val="de-DE"/>
        </w:rPr>
        <w:t>Alle haben nur einen Wunsch.</w:t>
      </w:r>
    </w:p>
    <w:p w:rsidR="00F3714D" w:rsidRPr="00F3714D" w:rsidRDefault="00F3714D" w:rsidP="00F3714D">
      <w:pPr>
        <w:pStyle w:val="SingleTxtGR"/>
        <w:rPr>
          <w:i/>
          <w:iCs/>
          <w:lang w:val="de-DE"/>
        </w:rPr>
      </w:pPr>
      <w:r w:rsidRPr="00F3714D">
        <w:rPr>
          <w:i/>
          <w:iCs/>
        </w:rPr>
        <w:t>Женский</w:t>
      </w:r>
      <w:r w:rsidRPr="00F3714D">
        <w:rPr>
          <w:i/>
          <w:iCs/>
          <w:lang w:val="de-DE"/>
        </w:rPr>
        <w:t xml:space="preserve"> </w:t>
      </w:r>
      <w:r w:rsidRPr="00F3714D">
        <w:rPr>
          <w:i/>
          <w:iCs/>
        </w:rPr>
        <w:t>голос</w:t>
      </w:r>
      <w:r w:rsidRPr="00F3714D">
        <w:rPr>
          <w:i/>
          <w:iCs/>
          <w:lang w:val="de-DE"/>
        </w:rPr>
        <w:t xml:space="preserve"> 2:</w:t>
      </w:r>
    </w:p>
    <w:p w:rsidR="00F3714D" w:rsidRPr="00F3714D" w:rsidRDefault="00F3714D" w:rsidP="00F3714D">
      <w:pPr>
        <w:pStyle w:val="SingleTxtGR"/>
        <w:rPr>
          <w:lang w:val="de-DE"/>
        </w:rPr>
      </w:pPr>
      <w:r w:rsidRPr="00F3714D">
        <w:rPr>
          <w:lang w:val="de-DE"/>
        </w:rPr>
        <w:t>Kinder naschen Süßigkeiten.</w:t>
      </w:r>
    </w:p>
    <w:p w:rsidR="00F3714D" w:rsidRPr="00F3714D" w:rsidRDefault="00F3714D" w:rsidP="00F3714D">
      <w:pPr>
        <w:pStyle w:val="SingleTxtGR"/>
        <w:rPr>
          <w:lang w:val="de-DE"/>
        </w:rPr>
      </w:pPr>
      <w:r w:rsidRPr="00F3714D">
        <w:rPr>
          <w:lang w:val="de-DE"/>
        </w:rPr>
        <w:t>Der Boden ist viel zu trocken.</w:t>
      </w:r>
    </w:p>
    <w:p w:rsidR="00F3714D" w:rsidRPr="00F3714D" w:rsidRDefault="00F3714D" w:rsidP="00F3714D">
      <w:pPr>
        <w:pStyle w:val="SingleTxtGR"/>
        <w:rPr>
          <w:i/>
          <w:iCs/>
          <w:lang w:val="de-DE"/>
        </w:rPr>
      </w:pPr>
      <w:r w:rsidRPr="00F3714D">
        <w:rPr>
          <w:i/>
          <w:iCs/>
        </w:rPr>
        <w:t>Мужской</w:t>
      </w:r>
      <w:r w:rsidRPr="00F3714D">
        <w:rPr>
          <w:i/>
          <w:iCs/>
          <w:lang w:val="en-GB"/>
        </w:rPr>
        <w:t xml:space="preserve"> </w:t>
      </w:r>
      <w:r w:rsidRPr="00F3714D">
        <w:rPr>
          <w:i/>
          <w:iCs/>
        </w:rPr>
        <w:t>голос</w:t>
      </w:r>
      <w:r w:rsidRPr="00F3714D">
        <w:rPr>
          <w:i/>
          <w:iCs/>
          <w:lang w:val="de-DE"/>
        </w:rPr>
        <w:t xml:space="preserve"> 1:</w:t>
      </w:r>
    </w:p>
    <w:p w:rsidR="00F3714D" w:rsidRPr="00F3714D" w:rsidRDefault="00F3714D" w:rsidP="00F3714D">
      <w:pPr>
        <w:pStyle w:val="SingleTxtGR"/>
        <w:rPr>
          <w:lang w:val="de-DE"/>
        </w:rPr>
      </w:pPr>
      <w:r w:rsidRPr="00F3714D">
        <w:rPr>
          <w:lang w:val="de-DE"/>
        </w:rPr>
        <w:t>Mit einem Male kam die Sonne durch.</w:t>
      </w:r>
    </w:p>
    <w:p w:rsidR="00F3714D" w:rsidRPr="00F3714D" w:rsidRDefault="00F3714D" w:rsidP="00F3714D">
      <w:pPr>
        <w:pStyle w:val="SingleTxtGR"/>
        <w:rPr>
          <w:lang w:val="de-DE"/>
        </w:rPr>
      </w:pPr>
      <w:r w:rsidRPr="00F3714D">
        <w:rPr>
          <w:lang w:val="de-DE"/>
        </w:rPr>
        <w:t>Das Telefon klingelt wieder.</w:t>
      </w:r>
    </w:p>
    <w:p w:rsidR="00F3714D" w:rsidRPr="00F3714D" w:rsidRDefault="00F3714D" w:rsidP="00F3714D">
      <w:pPr>
        <w:pStyle w:val="SingleTxtGR"/>
        <w:rPr>
          <w:i/>
          <w:iCs/>
          <w:lang w:val="de-DE"/>
        </w:rPr>
      </w:pPr>
      <w:r w:rsidRPr="00F3714D">
        <w:rPr>
          <w:i/>
          <w:iCs/>
        </w:rPr>
        <w:t>Мужской</w:t>
      </w:r>
      <w:r w:rsidRPr="00F3714D">
        <w:rPr>
          <w:i/>
          <w:iCs/>
          <w:lang w:val="es-ES"/>
        </w:rPr>
        <w:t xml:space="preserve"> </w:t>
      </w:r>
      <w:r w:rsidRPr="00F3714D">
        <w:rPr>
          <w:i/>
          <w:iCs/>
        </w:rPr>
        <w:t>голос</w:t>
      </w:r>
      <w:r w:rsidRPr="00F3714D">
        <w:rPr>
          <w:i/>
          <w:iCs/>
          <w:lang w:val="de-DE"/>
        </w:rPr>
        <w:t xml:space="preserve"> 2:</w:t>
      </w:r>
    </w:p>
    <w:p w:rsidR="00F3714D" w:rsidRPr="00F3714D" w:rsidRDefault="00F3714D" w:rsidP="00F3714D">
      <w:pPr>
        <w:pStyle w:val="SingleTxtGR"/>
        <w:rPr>
          <w:lang w:val="de-DE"/>
        </w:rPr>
      </w:pPr>
      <w:r w:rsidRPr="00F3714D">
        <w:rPr>
          <w:lang w:val="de-DE"/>
        </w:rPr>
        <w:t>Sekunden entscheiden über Leben.</w:t>
      </w:r>
    </w:p>
    <w:p w:rsidR="00F3714D" w:rsidRPr="00F3714D" w:rsidRDefault="00F3714D" w:rsidP="00F3714D">
      <w:pPr>
        <w:pStyle w:val="SingleTxtGR"/>
        <w:rPr>
          <w:lang w:val="de-DE"/>
        </w:rPr>
      </w:pPr>
      <w:r w:rsidRPr="00F3714D">
        <w:rPr>
          <w:lang w:val="de-DE"/>
        </w:rPr>
        <w:t>Flieder lockt nicht nur die Bienen.</w:t>
      </w:r>
    </w:p>
    <w:p w:rsidR="00F3714D" w:rsidRPr="00F3714D" w:rsidRDefault="00F3714D" w:rsidP="00F3714D">
      <w:pPr>
        <w:pStyle w:val="SingleTxtGR"/>
        <w:rPr>
          <w:lang w:val="de-DE"/>
        </w:rPr>
      </w:pPr>
    </w:p>
    <w:p w:rsidR="00F3714D" w:rsidRPr="00F3714D" w:rsidRDefault="00F3714D" w:rsidP="006D5A57">
      <w:pPr>
        <w:pStyle w:val="SingleTxtGR"/>
        <w:jc w:val="center"/>
        <w:rPr>
          <w:lang w:val="de-DE"/>
        </w:rPr>
      </w:pPr>
      <w:bookmarkStart w:id="128" w:name="_Toc315265560"/>
      <w:bookmarkStart w:id="129" w:name="_Toc315265880"/>
      <w:bookmarkStart w:id="130" w:name="_Toc456777199"/>
      <w:r w:rsidRPr="00F3714D">
        <w:lastRenderedPageBreak/>
        <w:t>Итальянский</w:t>
      </w:r>
      <w:r w:rsidRPr="00F3714D">
        <w:rPr>
          <w:lang w:val="de-DE"/>
        </w:rPr>
        <w:t xml:space="preserve"> (</w:t>
      </w:r>
      <w:r w:rsidRPr="00F3714D">
        <w:t>в</w:t>
      </w:r>
      <w:r w:rsidRPr="00F3714D">
        <w:rPr>
          <w:lang w:val="de-DE"/>
        </w:rPr>
        <w:t xml:space="preserve"> </w:t>
      </w:r>
      <w:r w:rsidRPr="00F3714D">
        <w:t>полной</w:t>
      </w:r>
      <w:r w:rsidRPr="00F3714D">
        <w:rPr>
          <w:lang w:val="de-DE"/>
        </w:rPr>
        <w:t xml:space="preserve"> </w:t>
      </w:r>
      <w:r w:rsidRPr="00F3714D">
        <w:t>полосе</w:t>
      </w:r>
      <w:r w:rsidRPr="00F3714D">
        <w:rPr>
          <w:lang w:val="de-DE"/>
        </w:rPr>
        <w:t xml:space="preserve"> </w:t>
      </w:r>
      <w:r w:rsidRPr="00F3714D">
        <w:t>частот</w:t>
      </w:r>
      <w:r w:rsidRPr="00F3714D">
        <w:rPr>
          <w:lang w:val="de-DE"/>
        </w:rPr>
        <w:t>)</w:t>
      </w:r>
      <w:bookmarkEnd w:id="128"/>
      <w:bookmarkEnd w:id="129"/>
      <w:bookmarkEnd w:id="130"/>
    </w:p>
    <w:p w:rsidR="00F3714D" w:rsidRPr="00F3714D" w:rsidRDefault="00F3714D" w:rsidP="00F3714D">
      <w:pPr>
        <w:pStyle w:val="SingleTxtGR"/>
        <w:rPr>
          <w:i/>
          <w:iCs/>
          <w:lang w:val="es-ES"/>
        </w:rPr>
      </w:pPr>
      <w:r w:rsidRPr="00F3714D">
        <w:rPr>
          <w:i/>
          <w:iCs/>
        </w:rPr>
        <w:t>Женский</w:t>
      </w:r>
      <w:r w:rsidRPr="00F3714D">
        <w:rPr>
          <w:i/>
          <w:iCs/>
          <w:lang w:val="es-ES"/>
        </w:rPr>
        <w:t xml:space="preserve"> </w:t>
      </w:r>
      <w:r w:rsidRPr="00F3714D">
        <w:rPr>
          <w:i/>
          <w:iCs/>
        </w:rPr>
        <w:t>голос</w:t>
      </w:r>
      <w:r w:rsidRPr="00F3714D">
        <w:rPr>
          <w:i/>
          <w:iCs/>
          <w:lang w:val="es-ES"/>
        </w:rPr>
        <w:t xml:space="preserve"> 1:</w:t>
      </w:r>
    </w:p>
    <w:p w:rsidR="00F3714D" w:rsidRPr="00F3714D" w:rsidRDefault="00F3714D" w:rsidP="00F3714D">
      <w:pPr>
        <w:pStyle w:val="SingleTxtGR"/>
        <w:rPr>
          <w:lang w:val="fr-FR"/>
        </w:rPr>
      </w:pPr>
      <w:r w:rsidRPr="00F3714D">
        <w:rPr>
          <w:lang w:val="es-ES"/>
        </w:rPr>
        <w:t xml:space="preserve">Non bisogna credere che sia vero tutto quello che dice la gente. </w:t>
      </w:r>
      <w:r w:rsidRPr="00F3714D">
        <w:rPr>
          <w:lang w:val="fr-FR"/>
        </w:rPr>
        <w:t>Tu non conosci ancora gli uomini, non conosci il mondo.</w:t>
      </w:r>
    </w:p>
    <w:p w:rsidR="00F3714D" w:rsidRPr="00F3714D" w:rsidRDefault="00F3714D" w:rsidP="00F3714D">
      <w:pPr>
        <w:pStyle w:val="SingleTxtGR"/>
        <w:rPr>
          <w:lang w:val="es-ES"/>
        </w:rPr>
      </w:pPr>
      <w:r w:rsidRPr="00F3714D">
        <w:rPr>
          <w:lang w:val="es-ES"/>
        </w:rPr>
        <w:t>Dopo tanto tempo non ricordo più dove ho messo quella bella foto, ma se aspetti un po' la cerco e te la prendo.</w:t>
      </w:r>
    </w:p>
    <w:p w:rsidR="00F3714D" w:rsidRPr="00F3714D" w:rsidRDefault="00F3714D" w:rsidP="00F3714D">
      <w:pPr>
        <w:pStyle w:val="SingleTxtGR"/>
        <w:rPr>
          <w:i/>
          <w:iCs/>
          <w:lang w:val="es-ES"/>
        </w:rPr>
      </w:pPr>
      <w:r w:rsidRPr="00F3714D">
        <w:rPr>
          <w:i/>
          <w:iCs/>
        </w:rPr>
        <w:t>Женский</w:t>
      </w:r>
      <w:r w:rsidRPr="00F3714D">
        <w:rPr>
          <w:i/>
          <w:iCs/>
          <w:lang w:val="es-ES"/>
        </w:rPr>
        <w:t xml:space="preserve"> </w:t>
      </w:r>
      <w:r w:rsidRPr="00F3714D">
        <w:rPr>
          <w:i/>
          <w:iCs/>
        </w:rPr>
        <w:t>голос</w:t>
      </w:r>
      <w:r w:rsidRPr="00F3714D">
        <w:rPr>
          <w:i/>
          <w:iCs/>
          <w:lang w:val="es-ES"/>
        </w:rPr>
        <w:t xml:space="preserve"> 2:</w:t>
      </w:r>
    </w:p>
    <w:p w:rsidR="00F3714D" w:rsidRPr="00F3714D" w:rsidRDefault="00F3714D" w:rsidP="00F3714D">
      <w:pPr>
        <w:pStyle w:val="SingleTxtGR"/>
        <w:rPr>
          <w:lang w:val="es-ES"/>
        </w:rPr>
      </w:pPr>
      <w:r w:rsidRPr="00F3714D">
        <w:rPr>
          <w:lang w:val="es-ES"/>
        </w:rPr>
        <w:t>Questo tormento durerà ancora qualche ora. Forse un giorno poi tutto finirà e tu potrai tornare a casa nella tua terra.</w:t>
      </w:r>
    </w:p>
    <w:p w:rsidR="00F3714D" w:rsidRPr="00F3714D" w:rsidRDefault="00F3714D" w:rsidP="00F3714D">
      <w:pPr>
        <w:pStyle w:val="SingleTxtGR"/>
        <w:rPr>
          <w:lang w:val="es-ES"/>
        </w:rPr>
      </w:pPr>
      <w:r w:rsidRPr="00F3714D">
        <w:rPr>
          <w:lang w:val="es-ES"/>
        </w:rPr>
        <w:t>Lucio era certo che sarebbe diventato una persona importante, un uomo politico o magari un ministro. Aveva a cuore il bene della società.</w:t>
      </w:r>
    </w:p>
    <w:p w:rsidR="00F3714D" w:rsidRPr="00F3714D" w:rsidRDefault="00F3714D" w:rsidP="00F3714D">
      <w:pPr>
        <w:pStyle w:val="SingleTxtGR"/>
        <w:rPr>
          <w:i/>
          <w:iCs/>
          <w:lang w:val="es-ES"/>
        </w:rPr>
      </w:pPr>
      <w:r w:rsidRPr="00F3714D">
        <w:rPr>
          <w:i/>
          <w:iCs/>
        </w:rPr>
        <w:t>Мужской</w:t>
      </w:r>
      <w:r w:rsidRPr="00F3714D">
        <w:rPr>
          <w:i/>
          <w:iCs/>
          <w:lang w:val="es-ES"/>
        </w:rPr>
        <w:t xml:space="preserve"> </w:t>
      </w:r>
      <w:r w:rsidRPr="00F3714D">
        <w:rPr>
          <w:i/>
          <w:iCs/>
        </w:rPr>
        <w:t>голос</w:t>
      </w:r>
      <w:r w:rsidRPr="00F3714D">
        <w:rPr>
          <w:i/>
          <w:iCs/>
          <w:lang w:val="es-ES"/>
        </w:rPr>
        <w:t xml:space="preserve"> 1:</w:t>
      </w:r>
    </w:p>
    <w:p w:rsidR="00F3714D" w:rsidRPr="00F3714D" w:rsidRDefault="00F3714D" w:rsidP="00F3714D">
      <w:pPr>
        <w:pStyle w:val="SingleTxtGR"/>
        <w:rPr>
          <w:lang w:val="es-ES"/>
        </w:rPr>
      </w:pPr>
      <w:r w:rsidRPr="00F3714D">
        <w:rPr>
          <w:lang w:val="es-ES"/>
        </w:rPr>
        <w:t>Non bisogna credere che sia vero tutto quello che dice la gente tu non conosci ancora gli uomini, non conosci il mondo.</w:t>
      </w:r>
    </w:p>
    <w:p w:rsidR="00F3714D" w:rsidRPr="00F3714D" w:rsidRDefault="00F3714D" w:rsidP="00F3714D">
      <w:pPr>
        <w:pStyle w:val="SingleTxtGR"/>
        <w:rPr>
          <w:lang w:val="es-ES"/>
        </w:rPr>
      </w:pPr>
      <w:r w:rsidRPr="00F3714D">
        <w:rPr>
          <w:lang w:val="es-ES"/>
        </w:rPr>
        <w:t>Dopo tanto tempo non ricordo più dove ho messo quella bella foto ma se aspetti un po' la cerco e te la prendo.</w:t>
      </w:r>
    </w:p>
    <w:p w:rsidR="00F3714D" w:rsidRPr="00F3714D" w:rsidRDefault="00F3714D" w:rsidP="00F3714D">
      <w:pPr>
        <w:pStyle w:val="SingleTxtGR"/>
        <w:rPr>
          <w:i/>
          <w:iCs/>
          <w:lang w:val="es-ES"/>
        </w:rPr>
      </w:pPr>
      <w:r w:rsidRPr="00F3714D">
        <w:rPr>
          <w:i/>
          <w:iCs/>
        </w:rPr>
        <w:t>Мужской</w:t>
      </w:r>
      <w:r w:rsidRPr="00F3714D">
        <w:rPr>
          <w:i/>
          <w:iCs/>
          <w:lang w:val="es-ES"/>
        </w:rPr>
        <w:t xml:space="preserve"> </w:t>
      </w:r>
      <w:r w:rsidRPr="00F3714D">
        <w:rPr>
          <w:i/>
          <w:iCs/>
        </w:rPr>
        <w:t>голос</w:t>
      </w:r>
      <w:r w:rsidRPr="00F3714D">
        <w:rPr>
          <w:i/>
          <w:iCs/>
          <w:lang w:val="es-ES"/>
        </w:rPr>
        <w:t xml:space="preserve"> 2:</w:t>
      </w:r>
    </w:p>
    <w:p w:rsidR="00F3714D" w:rsidRPr="00F3714D" w:rsidRDefault="00F3714D" w:rsidP="00F3714D">
      <w:pPr>
        <w:pStyle w:val="SingleTxtGR"/>
        <w:rPr>
          <w:lang w:val="es-ES"/>
        </w:rPr>
      </w:pPr>
      <w:r w:rsidRPr="00F3714D">
        <w:rPr>
          <w:lang w:val="es-ES"/>
        </w:rPr>
        <w:t>Questo tormento durerà ancora qualche ora. Forse un giorno poi tutto finirà e tu potrai tornare a casa nella tua terra.</w:t>
      </w:r>
    </w:p>
    <w:p w:rsidR="00F3714D" w:rsidRPr="00F3714D" w:rsidRDefault="00F3714D" w:rsidP="00F3714D">
      <w:pPr>
        <w:pStyle w:val="SingleTxtGR"/>
        <w:rPr>
          <w:lang w:val="es-ES"/>
        </w:rPr>
      </w:pPr>
      <w:r w:rsidRPr="00F3714D">
        <w:rPr>
          <w:lang w:val="es-ES"/>
        </w:rPr>
        <w:t>Lucio era certo che sarebbe diventato una persona importante, un uomo politico o magari un ministro, aveva a cuore il bene della società.</w:t>
      </w:r>
    </w:p>
    <w:p w:rsidR="006E1056" w:rsidRPr="00BD13AB" w:rsidRDefault="006E1056" w:rsidP="006E1056">
      <w:pPr>
        <w:pStyle w:val="SingleTxtGR"/>
        <w:rPr>
          <w:lang w:val="es-ES"/>
        </w:rPr>
      </w:pPr>
    </w:p>
    <w:p w:rsidR="006E1056" w:rsidRPr="006E1056" w:rsidRDefault="006E1056" w:rsidP="006E1056">
      <w:pPr>
        <w:pStyle w:val="SingleTxtGR"/>
        <w:jc w:val="center"/>
      </w:pPr>
      <w:r w:rsidRPr="006E1056">
        <w:t>Японский (в полной полосе частот)</w:t>
      </w:r>
    </w:p>
    <w:p w:rsidR="006E1056" w:rsidRPr="006E1056" w:rsidRDefault="006E1056" w:rsidP="006E1056">
      <w:pPr>
        <w:pStyle w:val="SingleTxtGR"/>
        <w:rPr>
          <w:i/>
          <w:iCs/>
        </w:rPr>
      </w:pPr>
      <w:r w:rsidRPr="006E1056">
        <w:rPr>
          <w:i/>
          <w:iCs/>
        </w:rPr>
        <w:t>Женский голос 1:</w:t>
      </w:r>
    </w:p>
    <w:p w:rsidR="006E1056" w:rsidRPr="006E1056" w:rsidRDefault="006E1056" w:rsidP="006E1056">
      <w:pPr>
        <w:pStyle w:val="SingleTxtGR"/>
      </w:pPr>
      <w:r w:rsidRPr="006E1056">
        <w:rPr>
          <w:rFonts w:ascii="MS Mincho" w:eastAsia="MS Mincho" w:hAnsi="MS Mincho" w:cs="MS Mincho" w:hint="eastAsia"/>
          <w:lang w:val="en-GB"/>
        </w:rPr>
        <w:t>彼は鮎を釣る名人です。</w:t>
      </w:r>
    </w:p>
    <w:p w:rsidR="006E1056" w:rsidRPr="006E1056" w:rsidRDefault="006E1056" w:rsidP="006E1056">
      <w:pPr>
        <w:pStyle w:val="SingleTxtGR"/>
        <w:rPr>
          <w:lang w:val="de-DE"/>
        </w:rPr>
      </w:pPr>
      <w:r w:rsidRPr="006E1056">
        <w:rPr>
          <w:lang w:val="de-DE"/>
        </w:rPr>
        <w:t>Kare wa ayu wo tsuru meijin desu.</w:t>
      </w:r>
    </w:p>
    <w:p w:rsidR="006E1056" w:rsidRPr="006E1056" w:rsidRDefault="006E1056" w:rsidP="006E1056">
      <w:pPr>
        <w:pStyle w:val="SingleTxtGR"/>
        <w:rPr>
          <w:lang w:val="de-DE"/>
        </w:rPr>
      </w:pPr>
      <w:r w:rsidRPr="006E1056">
        <w:rPr>
          <w:rFonts w:ascii="MS Mincho" w:eastAsia="MS Mincho" w:hAnsi="MS Mincho" w:cs="MS Mincho" w:hint="eastAsia"/>
          <w:lang w:val="en-GB"/>
        </w:rPr>
        <w:t>古代エジプトで十進法の原理が作られました。</w:t>
      </w:r>
    </w:p>
    <w:p w:rsidR="006E1056" w:rsidRPr="006E1056" w:rsidRDefault="006E1056" w:rsidP="006E1056">
      <w:pPr>
        <w:pStyle w:val="SingleTxtGR"/>
        <w:rPr>
          <w:lang w:val="es-ES"/>
        </w:rPr>
      </w:pPr>
      <w:r w:rsidRPr="006E1056">
        <w:rPr>
          <w:lang w:val="es-ES"/>
        </w:rPr>
        <w:t>Kodai ejipto de jusshinhou no genri ga tsukuraremashita.</w:t>
      </w:r>
    </w:p>
    <w:p w:rsidR="006E1056" w:rsidRPr="006E1056" w:rsidRDefault="006E1056" w:rsidP="006E1056">
      <w:pPr>
        <w:pStyle w:val="SingleTxtGR"/>
        <w:rPr>
          <w:i/>
          <w:iCs/>
        </w:rPr>
      </w:pPr>
      <w:r w:rsidRPr="006E1056">
        <w:rPr>
          <w:i/>
          <w:iCs/>
        </w:rPr>
        <w:t>Женский голос 2:</w:t>
      </w:r>
    </w:p>
    <w:p w:rsidR="006E1056" w:rsidRPr="006E1056" w:rsidRDefault="006E1056" w:rsidP="006E1056">
      <w:pPr>
        <w:pStyle w:val="SingleTxtGR"/>
      </w:pPr>
      <w:r w:rsidRPr="006E1056">
        <w:rPr>
          <w:rFonts w:ascii="MS Mincho" w:eastAsia="MS Mincho" w:hAnsi="MS Mincho" w:cs="MS Mincho" w:hint="eastAsia"/>
          <w:lang w:val="en-GB"/>
        </w:rPr>
        <w:t>読書の楽しさを知ってください。</w:t>
      </w:r>
    </w:p>
    <w:p w:rsidR="006E1056" w:rsidRPr="006E1056" w:rsidRDefault="006E1056" w:rsidP="006E1056">
      <w:pPr>
        <w:pStyle w:val="SingleTxtGR"/>
      </w:pPr>
      <w:r w:rsidRPr="006E1056">
        <w:rPr>
          <w:lang w:val="es-ES"/>
        </w:rPr>
        <w:t>Dokusho</w:t>
      </w:r>
      <w:r w:rsidRPr="006E1056">
        <w:t xml:space="preserve"> </w:t>
      </w:r>
      <w:r w:rsidRPr="006E1056">
        <w:rPr>
          <w:lang w:val="es-ES"/>
        </w:rPr>
        <w:t>no</w:t>
      </w:r>
      <w:r w:rsidRPr="006E1056">
        <w:t xml:space="preserve"> </w:t>
      </w:r>
      <w:r w:rsidRPr="006E1056">
        <w:rPr>
          <w:lang w:val="es-ES"/>
        </w:rPr>
        <w:t>tanoshisa</w:t>
      </w:r>
      <w:r w:rsidRPr="006E1056">
        <w:t xml:space="preserve"> </w:t>
      </w:r>
      <w:r w:rsidRPr="006E1056">
        <w:rPr>
          <w:lang w:val="es-ES"/>
        </w:rPr>
        <w:t>wo</w:t>
      </w:r>
      <w:r w:rsidRPr="006E1056">
        <w:t xml:space="preserve"> </w:t>
      </w:r>
      <w:r w:rsidRPr="006E1056">
        <w:rPr>
          <w:lang w:val="es-ES"/>
        </w:rPr>
        <w:t>shitte</w:t>
      </w:r>
      <w:r w:rsidRPr="006E1056">
        <w:t xml:space="preserve"> </w:t>
      </w:r>
      <w:r w:rsidRPr="006E1056">
        <w:rPr>
          <w:lang w:val="es-ES"/>
        </w:rPr>
        <w:t>kudasai</w:t>
      </w:r>
      <w:r w:rsidRPr="006E1056">
        <w:t>.</w:t>
      </w:r>
    </w:p>
    <w:p w:rsidR="006E1056" w:rsidRPr="006E1056" w:rsidRDefault="006E1056" w:rsidP="006E1056">
      <w:pPr>
        <w:pStyle w:val="SingleTxtGR"/>
      </w:pPr>
      <w:r w:rsidRPr="006E1056">
        <w:rPr>
          <w:rFonts w:ascii="MS Mincho" w:eastAsia="MS Mincho" w:hAnsi="MS Mincho" w:cs="MS Mincho" w:hint="eastAsia"/>
          <w:lang w:val="en-GB"/>
        </w:rPr>
        <w:t>人間の価値は知識をどう活用するかで決まります。</w:t>
      </w:r>
    </w:p>
    <w:p w:rsidR="006E1056" w:rsidRPr="006E1056" w:rsidRDefault="006E1056" w:rsidP="006E1056">
      <w:pPr>
        <w:pStyle w:val="SingleTxtGR"/>
      </w:pPr>
      <w:r w:rsidRPr="006E1056">
        <w:rPr>
          <w:lang w:val="es-ES"/>
        </w:rPr>
        <w:t>Ningen</w:t>
      </w:r>
      <w:r w:rsidRPr="006E1056">
        <w:t xml:space="preserve"> </w:t>
      </w:r>
      <w:r w:rsidRPr="006E1056">
        <w:rPr>
          <w:lang w:val="es-ES"/>
        </w:rPr>
        <w:t>no</w:t>
      </w:r>
      <w:r w:rsidRPr="006E1056">
        <w:t xml:space="preserve"> </w:t>
      </w:r>
      <w:r w:rsidRPr="006E1056">
        <w:rPr>
          <w:lang w:val="es-ES"/>
        </w:rPr>
        <w:t>kachi</w:t>
      </w:r>
      <w:r w:rsidRPr="006E1056">
        <w:t xml:space="preserve"> </w:t>
      </w:r>
      <w:r w:rsidRPr="006E1056">
        <w:rPr>
          <w:lang w:val="es-ES"/>
        </w:rPr>
        <w:t>wa</w:t>
      </w:r>
      <w:r w:rsidRPr="006E1056">
        <w:t xml:space="preserve"> </w:t>
      </w:r>
      <w:r w:rsidRPr="006E1056">
        <w:rPr>
          <w:lang w:val="es-ES"/>
        </w:rPr>
        <w:t>chishiki</w:t>
      </w:r>
      <w:r w:rsidRPr="006E1056">
        <w:t xml:space="preserve"> </w:t>
      </w:r>
      <w:r w:rsidRPr="006E1056">
        <w:rPr>
          <w:lang w:val="es-ES"/>
        </w:rPr>
        <w:t>wo</w:t>
      </w:r>
      <w:r w:rsidRPr="006E1056">
        <w:t xml:space="preserve"> </w:t>
      </w:r>
      <w:r w:rsidRPr="006E1056">
        <w:rPr>
          <w:lang w:val="es-ES"/>
        </w:rPr>
        <w:t>dou</w:t>
      </w:r>
      <w:r w:rsidRPr="006E1056">
        <w:t xml:space="preserve"> </w:t>
      </w:r>
      <w:r w:rsidRPr="006E1056">
        <w:rPr>
          <w:lang w:val="es-ES"/>
        </w:rPr>
        <w:t>katsuyou</w:t>
      </w:r>
      <w:r w:rsidRPr="006E1056">
        <w:t xml:space="preserve"> </w:t>
      </w:r>
      <w:r w:rsidRPr="006E1056">
        <w:rPr>
          <w:lang w:val="es-ES"/>
        </w:rPr>
        <w:t>suruka</w:t>
      </w:r>
      <w:r w:rsidRPr="006E1056">
        <w:t xml:space="preserve"> </w:t>
      </w:r>
      <w:r w:rsidRPr="006E1056">
        <w:rPr>
          <w:lang w:val="es-ES"/>
        </w:rPr>
        <w:t>de</w:t>
      </w:r>
      <w:r w:rsidRPr="006E1056">
        <w:t xml:space="preserve"> </w:t>
      </w:r>
      <w:r w:rsidRPr="006E1056">
        <w:rPr>
          <w:lang w:val="es-ES"/>
        </w:rPr>
        <w:t>kimarimasu</w:t>
      </w:r>
      <w:r w:rsidRPr="006E1056">
        <w:t>.</w:t>
      </w:r>
    </w:p>
    <w:p w:rsidR="006E1056" w:rsidRPr="006E1056" w:rsidRDefault="006E1056" w:rsidP="006E1056">
      <w:pPr>
        <w:pStyle w:val="SingleTxtGR"/>
        <w:rPr>
          <w:i/>
          <w:iCs/>
        </w:rPr>
      </w:pPr>
      <w:r w:rsidRPr="006E1056">
        <w:rPr>
          <w:i/>
          <w:iCs/>
        </w:rPr>
        <w:t>Мужской голос 1:</w:t>
      </w:r>
    </w:p>
    <w:p w:rsidR="006E1056" w:rsidRPr="006E1056" w:rsidRDefault="006E1056" w:rsidP="006E1056">
      <w:pPr>
        <w:pStyle w:val="SingleTxtGR"/>
      </w:pPr>
      <w:r w:rsidRPr="006E1056">
        <w:rPr>
          <w:rFonts w:ascii="MS Mincho" w:eastAsia="MS Mincho" w:hAnsi="MS Mincho" w:cs="MS Mincho" w:hint="eastAsia"/>
          <w:lang w:val="en-GB"/>
        </w:rPr>
        <w:t>彼女を説得しようとしても無駄です。</w:t>
      </w:r>
    </w:p>
    <w:p w:rsidR="006E1056" w:rsidRPr="006E1056" w:rsidRDefault="006E1056" w:rsidP="006E1056">
      <w:pPr>
        <w:pStyle w:val="SingleTxtGR"/>
      </w:pPr>
      <w:r w:rsidRPr="006E1056">
        <w:rPr>
          <w:lang w:val="es-ES"/>
        </w:rPr>
        <w:t>Kanojo</w:t>
      </w:r>
      <w:r w:rsidRPr="006E1056">
        <w:t xml:space="preserve"> </w:t>
      </w:r>
      <w:r w:rsidRPr="006E1056">
        <w:rPr>
          <w:lang w:val="es-ES"/>
        </w:rPr>
        <w:t>wo</w:t>
      </w:r>
      <w:r w:rsidRPr="006E1056">
        <w:t xml:space="preserve"> </w:t>
      </w:r>
      <w:r w:rsidRPr="006E1056">
        <w:rPr>
          <w:lang w:val="es-ES"/>
        </w:rPr>
        <w:t>settoku</w:t>
      </w:r>
      <w:r w:rsidRPr="006E1056">
        <w:t xml:space="preserve"> </w:t>
      </w:r>
      <w:r w:rsidRPr="006E1056">
        <w:rPr>
          <w:lang w:val="es-ES"/>
        </w:rPr>
        <w:t>shiyoutoshitemo</w:t>
      </w:r>
      <w:r w:rsidRPr="006E1056">
        <w:t xml:space="preserve"> </w:t>
      </w:r>
      <w:r w:rsidRPr="006E1056">
        <w:rPr>
          <w:lang w:val="es-ES"/>
        </w:rPr>
        <w:t>mudadesu</w:t>
      </w:r>
      <w:r w:rsidRPr="006E1056">
        <w:t>.</w:t>
      </w:r>
    </w:p>
    <w:p w:rsidR="006E1056" w:rsidRPr="006E1056" w:rsidRDefault="006E1056" w:rsidP="006E1056">
      <w:pPr>
        <w:pStyle w:val="SingleTxtGR"/>
      </w:pPr>
      <w:r w:rsidRPr="006E1056">
        <w:rPr>
          <w:rFonts w:ascii="MS Mincho" w:eastAsia="MS Mincho" w:hAnsi="MS Mincho" w:cs="MS Mincho" w:hint="eastAsia"/>
          <w:lang w:val="en-GB"/>
        </w:rPr>
        <w:t>その昔ガラスは大変めずらしいものでした。</w:t>
      </w:r>
    </w:p>
    <w:p w:rsidR="006E1056" w:rsidRPr="006E1056" w:rsidRDefault="006E1056" w:rsidP="006E1056">
      <w:pPr>
        <w:pStyle w:val="SingleTxtGR"/>
        <w:rPr>
          <w:lang w:val="es-ES"/>
        </w:rPr>
      </w:pPr>
      <w:r w:rsidRPr="006E1056">
        <w:rPr>
          <w:lang w:val="es-ES"/>
        </w:rPr>
        <w:lastRenderedPageBreak/>
        <w:t>Sono mukasi garasu wa taihen mezurashii monodeshita.</w:t>
      </w:r>
    </w:p>
    <w:p w:rsidR="006E1056" w:rsidRPr="006E1056" w:rsidRDefault="006E1056" w:rsidP="006E1056">
      <w:pPr>
        <w:pStyle w:val="SingleTxtGR"/>
        <w:rPr>
          <w:i/>
          <w:iCs/>
        </w:rPr>
      </w:pPr>
      <w:r w:rsidRPr="006E1056">
        <w:rPr>
          <w:i/>
          <w:iCs/>
        </w:rPr>
        <w:t>Мужской голос 2:</w:t>
      </w:r>
    </w:p>
    <w:p w:rsidR="006E1056" w:rsidRPr="006E1056" w:rsidRDefault="006E1056" w:rsidP="006E1056">
      <w:pPr>
        <w:pStyle w:val="SingleTxtGR"/>
      </w:pPr>
      <w:r w:rsidRPr="006E1056">
        <w:rPr>
          <w:rFonts w:ascii="MS Mincho" w:eastAsia="MS Mincho" w:hAnsi="MS Mincho" w:cs="MS Mincho" w:hint="eastAsia"/>
          <w:lang w:val="en-GB"/>
        </w:rPr>
        <w:t>近頃の子供たちはひ弱です。</w:t>
      </w:r>
    </w:p>
    <w:p w:rsidR="006E1056" w:rsidRPr="006E1056" w:rsidRDefault="006E1056" w:rsidP="006E1056">
      <w:pPr>
        <w:pStyle w:val="SingleTxtGR"/>
        <w:rPr>
          <w:lang w:val="es-ES"/>
        </w:rPr>
      </w:pPr>
      <w:r w:rsidRPr="006E1056">
        <w:rPr>
          <w:lang w:val="es-ES"/>
        </w:rPr>
        <w:t>Chikagoro no kodomo tachi wa hiyowa desu.</w:t>
      </w:r>
    </w:p>
    <w:p w:rsidR="006E1056" w:rsidRPr="006E1056" w:rsidRDefault="006E1056" w:rsidP="006E1056">
      <w:pPr>
        <w:pStyle w:val="SingleTxtGR"/>
        <w:rPr>
          <w:lang w:val="es-ES"/>
        </w:rPr>
      </w:pPr>
      <w:r w:rsidRPr="006E1056">
        <w:rPr>
          <w:rFonts w:ascii="MS Mincho" w:eastAsia="MS Mincho" w:hAnsi="MS Mincho" w:cs="MS Mincho" w:hint="eastAsia"/>
          <w:lang w:val="en-GB"/>
        </w:rPr>
        <w:t>イギリス人は雨の中を平気で濡れて歩きます。</w:t>
      </w:r>
    </w:p>
    <w:p w:rsidR="006E1056" w:rsidRPr="006E1056" w:rsidRDefault="006E1056" w:rsidP="006E1056">
      <w:pPr>
        <w:pStyle w:val="SingleTxtGR"/>
        <w:rPr>
          <w:lang w:val="de-DE"/>
        </w:rPr>
      </w:pPr>
      <w:r w:rsidRPr="006E1056">
        <w:rPr>
          <w:lang w:val="de-DE"/>
        </w:rPr>
        <w:t>Igirisujin wa ameno nakawo heikide nurete arukimasu.</w:t>
      </w:r>
    </w:p>
    <w:p w:rsidR="006E1056" w:rsidRPr="006E1056" w:rsidRDefault="006E1056" w:rsidP="006E1056">
      <w:pPr>
        <w:pStyle w:val="SingleTxtGR"/>
        <w:rPr>
          <w:lang w:val="de-DE"/>
        </w:rPr>
      </w:pPr>
    </w:p>
    <w:p w:rsidR="006E1056" w:rsidRPr="006E1056" w:rsidRDefault="006E1056" w:rsidP="006E1056">
      <w:pPr>
        <w:pStyle w:val="SingleTxtGR"/>
        <w:jc w:val="center"/>
      </w:pPr>
      <w:r w:rsidRPr="006E1056">
        <w:t>Польский</w:t>
      </w:r>
    </w:p>
    <w:p w:rsidR="006E1056" w:rsidRPr="006E1056" w:rsidRDefault="006E1056" w:rsidP="006E1056">
      <w:pPr>
        <w:pStyle w:val="SingleTxtGR"/>
        <w:rPr>
          <w:i/>
          <w:iCs/>
        </w:rPr>
      </w:pPr>
      <w:r w:rsidRPr="006E1056">
        <w:rPr>
          <w:i/>
          <w:iCs/>
        </w:rPr>
        <w:t>Женский голос 1:</w:t>
      </w:r>
    </w:p>
    <w:p w:rsidR="006E1056" w:rsidRPr="006E1056" w:rsidRDefault="006E1056" w:rsidP="006E1056">
      <w:pPr>
        <w:pStyle w:val="SingleTxtGR"/>
      </w:pPr>
      <w:r w:rsidRPr="006E1056">
        <w:rPr>
          <w:lang w:val="en-GB"/>
        </w:rPr>
        <w:t>Piel</w:t>
      </w:r>
      <w:r w:rsidRPr="006E1056">
        <w:t>ę</w:t>
      </w:r>
      <w:r w:rsidRPr="006E1056">
        <w:rPr>
          <w:lang w:val="en-GB"/>
        </w:rPr>
        <w:t>gniarki</w:t>
      </w:r>
      <w:r w:rsidRPr="006E1056">
        <w:t xml:space="preserve"> </w:t>
      </w:r>
      <w:r w:rsidRPr="006E1056">
        <w:rPr>
          <w:lang w:val="en-GB"/>
        </w:rPr>
        <w:t>by</w:t>
      </w:r>
      <w:r w:rsidRPr="006E1056">
        <w:t>ł</w:t>
      </w:r>
      <w:r w:rsidRPr="006E1056">
        <w:rPr>
          <w:lang w:val="en-GB"/>
        </w:rPr>
        <w:t>y</w:t>
      </w:r>
      <w:r w:rsidRPr="006E1056">
        <w:t xml:space="preserve"> </w:t>
      </w:r>
      <w:r w:rsidRPr="006E1056">
        <w:rPr>
          <w:lang w:val="en-GB"/>
        </w:rPr>
        <w:t>cierpliwe</w:t>
      </w:r>
      <w:r w:rsidRPr="006E1056">
        <w:t>.</w:t>
      </w:r>
    </w:p>
    <w:p w:rsidR="006E1056" w:rsidRPr="006E1056" w:rsidRDefault="006E1056" w:rsidP="006E1056">
      <w:pPr>
        <w:pStyle w:val="SingleTxtGR"/>
      </w:pPr>
      <w:r w:rsidRPr="006E1056">
        <w:rPr>
          <w:lang w:val="en-GB"/>
        </w:rPr>
        <w:t>Przebiega</w:t>
      </w:r>
      <w:r w:rsidRPr="006E1056">
        <w:t xml:space="preserve">ł </w:t>
      </w:r>
      <w:r w:rsidRPr="006E1056">
        <w:rPr>
          <w:lang w:val="en-GB"/>
        </w:rPr>
        <w:t>szybko</w:t>
      </w:r>
      <w:r w:rsidRPr="006E1056">
        <w:t xml:space="preserve"> </w:t>
      </w:r>
      <w:r w:rsidRPr="006E1056">
        <w:rPr>
          <w:lang w:val="en-GB"/>
        </w:rPr>
        <w:t>przez</w:t>
      </w:r>
      <w:r w:rsidRPr="006E1056">
        <w:t xml:space="preserve"> </w:t>
      </w:r>
      <w:r w:rsidRPr="006E1056">
        <w:rPr>
          <w:lang w:val="en-GB"/>
        </w:rPr>
        <w:t>ulic</w:t>
      </w:r>
      <w:r w:rsidRPr="006E1056">
        <w:t>ę.</w:t>
      </w:r>
    </w:p>
    <w:p w:rsidR="006E1056" w:rsidRPr="006E1056" w:rsidRDefault="006E1056" w:rsidP="006E1056">
      <w:pPr>
        <w:pStyle w:val="SingleTxtGR"/>
        <w:rPr>
          <w:i/>
          <w:iCs/>
        </w:rPr>
      </w:pPr>
      <w:r w:rsidRPr="006E1056">
        <w:rPr>
          <w:i/>
          <w:iCs/>
        </w:rPr>
        <w:t>Женский голос 2:</w:t>
      </w:r>
    </w:p>
    <w:p w:rsidR="006E1056" w:rsidRPr="0024642E" w:rsidRDefault="006E1056" w:rsidP="006E1056">
      <w:pPr>
        <w:pStyle w:val="SingleTxtGR"/>
      </w:pPr>
      <w:r w:rsidRPr="006E1056">
        <w:rPr>
          <w:lang w:val="es-ES"/>
        </w:rPr>
        <w:t>Ona</w:t>
      </w:r>
      <w:r w:rsidRPr="0024642E">
        <w:t xml:space="preserve"> </w:t>
      </w:r>
      <w:r w:rsidRPr="006E1056">
        <w:rPr>
          <w:lang w:val="es-ES"/>
        </w:rPr>
        <w:t>by</w:t>
      </w:r>
      <w:r w:rsidRPr="0024642E">
        <w:t>ł</w:t>
      </w:r>
      <w:r w:rsidRPr="006E1056">
        <w:rPr>
          <w:lang w:val="es-ES"/>
        </w:rPr>
        <w:t>a</w:t>
      </w:r>
      <w:r w:rsidRPr="0024642E">
        <w:t xml:space="preserve"> </w:t>
      </w:r>
      <w:r w:rsidRPr="006E1056">
        <w:rPr>
          <w:lang w:val="es-ES"/>
        </w:rPr>
        <w:t>jego</w:t>
      </w:r>
      <w:r w:rsidRPr="0024642E">
        <w:t xml:space="preserve"> </w:t>
      </w:r>
      <w:r w:rsidRPr="006E1056">
        <w:rPr>
          <w:lang w:val="es-ES"/>
        </w:rPr>
        <w:t>sekretark</w:t>
      </w:r>
      <w:r w:rsidRPr="0024642E">
        <w:t xml:space="preserve">ą </w:t>
      </w:r>
      <w:r w:rsidRPr="006E1056">
        <w:rPr>
          <w:lang w:val="es-ES"/>
        </w:rPr>
        <w:t>od</w:t>
      </w:r>
      <w:r w:rsidRPr="0024642E">
        <w:t xml:space="preserve"> </w:t>
      </w:r>
      <w:r w:rsidRPr="006E1056">
        <w:rPr>
          <w:lang w:val="es-ES"/>
        </w:rPr>
        <w:t>lat</w:t>
      </w:r>
      <w:r w:rsidRPr="0024642E">
        <w:t>.</w:t>
      </w:r>
    </w:p>
    <w:p w:rsidR="006E1056" w:rsidRPr="0024642E" w:rsidRDefault="006E1056" w:rsidP="006E1056">
      <w:pPr>
        <w:pStyle w:val="SingleTxtGR"/>
      </w:pPr>
      <w:r w:rsidRPr="006E1056">
        <w:rPr>
          <w:lang w:val="es-ES"/>
        </w:rPr>
        <w:t>Dzieci</w:t>
      </w:r>
      <w:r w:rsidRPr="0024642E">
        <w:t xml:space="preserve"> </w:t>
      </w:r>
      <w:r w:rsidRPr="006E1056">
        <w:rPr>
          <w:lang w:val="es-ES"/>
        </w:rPr>
        <w:t>cz</w:t>
      </w:r>
      <w:r w:rsidRPr="0024642E">
        <w:t>ę</w:t>
      </w:r>
      <w:r w:rsidRPr="006E1056">
        <w:rPr>
          <w:lang w:val="es-ES"/>
        </w:rPr>
        <w:t>sto</w:t>
      </w:r>
      <w:r w:rsidRPr="0024642E">
        <w:t xml:space="preserve"> </w:t>
      </w:r>
      <w:r w:rsidRPr="006E1056">
        <w:rPr>
          <w:lang w:val="es-ES"/>
        </w:rPr>
        <w:t>p</w:t>
      </w:r>
      <w:r w:rsidRPr="0024642E">
        <w:t>ł</w:t>
      </w:r>
      <w:r w:rsidRPr="006E1056">
        <w:rPr>
          <w:lang w:val="es-ES"/>
        </w:rPr>
        <w:t>acz</w:t>
      </w:r>
      <w:r w:rsidRPr="0024642E">
        <w:t xml:space="preserve">ą </w:t>
      </w:r>
      <w:r w:rsidRPr="006E1056">
        <w:rPr>
          <w:lang w:val="es-ES"/>
        </w:rPr>
        <w:t>kiedy</w:t>
      </w:r>
      <w:r w:rsidRPr="0024642E">
        <w:t xml:space="preserve"> </w:t>
      </w:r>
      <w:r w:rsidRPr="006E1056">
        <w:rPr>
          <w:lang w:val="es-ES"/>
        </w:rPr>
        <w:t>s</w:t>
      </w:r>
      <w:r w:rsidRPr="0024642E">
        <w:t xml:space="preserve">ą </w:t>
      </w:r>
      <w:r w:rsidRPr="006E1056">
        <w:rPr>
          <w:lang w:val="es-ES"/>
        </w:rPr>
        <w:t>g</w:t>
      </w:r>
      <w:r w:rsidRPr="0024642E">
        <w:t>ł</w:t>
      </w:r>
      <w:r w:rsidRPr="006E1056">
        <w:rPr>
          <w:lang w:val="es-ES"/>
        </w:rPr>
        <w:t>odne</w:t>
      </w:r>
      <w:r w:rsidRPr="0024642E">
        <w:t>.</w:t>
      </w:r>
    </w:p>
    <w:p w:rsidR="006E1056" w:rsidRPr="0024642E" w:rsidRDefault="006E1056" w:rsidP="006E1056">
      <w:pPr>
        <w:pStyle w:val="SingleTxtGR"/>
        <w:rPr>
          <w:i/>
          <w:iCs/>
        </w:rPr>
      </w:pPr>
      <w:r w:rsidRPr="006E1056">
        <w:rPr>
          <w:i/>
          <w:iCs/>
        </w:rPr>
        <w:t>Мужской</w:t>
      </w:r>
      <w:r w:rsidRPr="0024642E">
        <w:rPr>
          <w:i/>
          <w:iCs/>
        </w:rPr>
        <w:t xml:space="preserve"> </w:t>
      </w:r>
      <w:r w:rsidRPr="006E1056">
        <w:rPr>
          <w:i/>
          <w:iCs/>
        </w:rPr>
        <w:t>голос</w:t>
      </w:r>
      <w:r w:rsidRPr="0024642E">
        <w:rPr>
          <w:i/>
          <w:iCs/>
        </w:rPr>
        <w:t xml:space="preserve"> 1:</w:t>
      </w:r>
    </w:p>
    <w:p w:rsidR="006E1056" w:rsidRPr="0024642E" w:rsidRDefault="006E1056" w:rsidP="006E1056">
      <w:pPr>
        <w:pStyle w:val="SingleTxtGR"/>
      </w:pPr>
      <w:r w:rsidRPr="006E1056">
        <w:rPr>
          <w:lang w:val="es-ES"/>
        </w:rPr>
        <w:t>On</w:t>
      </w:r>
      <w:r w:rsidRPr="0024642E">
        <w:t xml:space="preserve"> </w:t>
      </w:r>
      <w:r w:rsidRPr="006E1056">
        <w:rPr>
          <w:lang w:val="es-ES"/>
        </w:rPr>
        <w:t>by</w:t>
      </w:r>
      <w:r w:rsidRPr="0024642E">
        <w:t xml:space="preserve">ł </w:t>
      </w:r>
      <w:r w:rsidRPr="006E1056">
        <w:rPr>
          <w:lang w:val="es-ES"/>
        </w:rPr>
        <w:t>czaruj</w:t>
      </w:r>
      <w:r w:rsidRPr="0024642E">
        <w:t>ą</w:t>
      </w:r>
      <w:r w:rsidRPr="006E1056">
        <w:rPr>
          <w:lang w:val="es-ES"/>
        </w:rPr>
        <w:t>c</w:t>
      </w:r>
      <w:r w:rsidRPr="0024642E">
        <w:t xml:space="preserve">ą </w:t>
      </w:r>
      <w:r w:rsidRPr="006E1056">
        <w:rPr>
          <w:lang w:val="es-ES"/>
        </w:rPr>
        <w:t>osob</w:t>
      </w:r>
      <w:r w:rsidRPr="0024642E">
        <w:t>ą.</w:t>
      </w:r>
    </w:p>
    <w:p w:rsidR="006E1056" w:rsidRPr="0024642E" w:rsidRDefault="006E1056" w:rsidP="006E1056">
      <w:pPr>
        <w:pStyle w:val="SingleTxtGR"/>
      </w:pPr>
      <w:r w:rsidRPr="006E1056">
        <w:rPr>
          <w:lang w:val="es-ES"/>
        </w:rPr>
        <w:t>Lato</w:t>
      </w:r>
      <w:r w:rsidRPr="0024642E">
        <w:t xml:space="preserve"> </w:t>
      </w:r>
      <w:r w:rsidRPr="006E1056">
        <w:rPr>
          <w:lang w:val="es-ES"/>
        </w:rPr>
        <w:t>wreszcie</w:t>
      </w:r>
      <w:r w:rsidRPr="0024642E">
        <w:t xml:space="preserve"> </w:t>
      </w:r>
      <w:r w:rsidRPr="006E1056">
        <w:rPr>
          <w:lang w:val="es-ES"/>
        </w:rPr>
        <w:t>nadesz</w:t>
      </w:r>
      <w:r w:rsidRPr="0024642E">
        <w:t>ł</w:t>
      </w:r>
      <w:r w:rsidRPr="006E1056">
        <w:rPr>
          <w:lang w:val="es-ES"/>
        </w:rPr>
        <w:t>o</w:t>
      </w:r>
      <w:r w:rsidRPr="0024642E">
        <w:t>.</w:t>
      </w:r>
    </w:p>
    <w:p w:rsidR="006E1056" w:rsidRPr="0024642E" w:rsidRDefault="006E1056" w:rsidP="006E1056">
      <w:pPr>
        <w:pStyle w:val="SingleTxtGR"/>
        <w:rPr>
          <w:i/>
          <w:iCs/>
        </w:rPr>
      </w:pPr>
      <w:r w:rsidRPr="006E1056">
        <w:rPr>
          <w:i/>
          <w:iCs/>
        </w:rPr>
        <w:t>Мужской</w:t>
      </w:r>
      <w:r w:rsidRPr="0024642E">
        <w:rPr>
          <w:i/>
          <w:iCs/>
        </w:rPr>
        <w:t xml:space="preserve"> </w:t>
      </w:r>
      <w:r w:rsidRPr="006E1056">
        <w:rPr>
          <w:i/>
          <w:iCs/>
        </w:rPr>
        <w:t>голос</w:t>
      </w:r>
      <w:r w:rsidRPr="0024642E">
        <w:rPr>
          <w:i/>
          <w:iCs/>
        </w:rPr>
        <w:t xml:space="preserve"> 2:</w:t>
      </w:r>
    </w:p>
    <w:p w:rsidR="006E1056" w:rsidRPr="0024642E" w:rsidRDefault="006E1056" w:rsidP="006E1056">
      <w:pPr>
        <w:pStyle w:val="SingleTxtGR"/>
      </w:pPr>
      <w:r w:rsidRPr="006E1056">
        <w:rPr>
          <w:lang w:val="es-ES"/>
        </w:rPr>
        <w:t>Wi</w:t>
      </w:r>
      <w:r w:rsidRPr="0024642E">
        <w:t>ę</w:t>
      </w:r>
      <w:r w:rsidRPr="006E1056">
        <w:rPr>
          <w:lang w:val="es-ES"/>
        </w:rPr>
        <w:t>kszo</w:t>
      </w:r>
      <w:r w:rsidRPr="0024642E">
        <w:t xml:space="preserve">ść </w:t>
      </w:r>
      <w:r w:rsidRPr="006E1056">
        <w:rPr>
          <w:lang w:val="es-ES"/>
        </w:rPr>
        <w:t>dr</w:t>
      </w:r>
      <w:r w:rsidRPr="0024642E">
        <w:t>ó</w:t>
      </w:r>
      <w:r w:rsidRPr="006E1056">
        <w:rPr>
          <w:lang w:val="es-ES"/>
        </w:rPr>
        <w:t>g</w:t>
      </w:r>
      <w:r w:rsidRPr="0024642E">
        <w:t xml:space="preserve"> </w:t>
      </w:r>
      <w:r w:rsidRPr="006E1056">
        <w:rPr>
          <w:lang w:val="es-ES"/>
        </w:rPr>
        <w:t>by</w:t>
      </w:r>
      <w:r w:rsidRPr="0024642E">
        <w:t>ł</w:t>
      </w:r>
      <w:r w:rsidRPr="006E1056">
        <w:rPr>
          <w:lang w:val="es-ES"/>
        </w:rPr>
        <w:t>o</w:t>
      </w:r>
      <w:r w:rsidRPr="0024642E">
        <w:t xml:space="preserve"> </w:t>
      </w:r>
      <w:r w:rsidRPr="006E1056">
        <w:rPr>
          <w:lang w:val="es-ES"/>
        </w:rPr>
        <w:t>niezmiernie</w:t>
      </w:r>
      <w:r w:rsidRPr="0024642E">
        <w:t xml:space="preserve"> </w:t>
      </w:r>
      <w:r w:rsidRPr="006E1056">
        <w:rPr>
          <w:lang w:val="es-ES"/>
        </w:rPr>
        <w:t>zat</w:t>
      </w:r>
      <w:r w:rsidRPr="0024642E">
        <w:t>ł</w:t>
      </w:r>
      <w:r w:rsidRPr="006E1056">
        <w:rPr>
          <w:lang w:val="es-ES"/>
        </w:rPr>
        <w:t>oczonych</w:t>
      </w:r>
      <w:r w:rsidRPr="0024642E">
        <w:t>.</w:t>
      </w:r>
    </w:p>
    <w:p w:rsidR="006E1056" w:rsidRPr="0024642E" w:rsidRDefault="006E1056" w:rsidP="006E1056">
      <w:pPr>
        <w:pStyle w:val="SingleTxtGR"/>
      </w:pPr>
      <w:r w:rsidRPr="006E1056">
        <w:rPr>
          <w:lang w:val="es-ES"/>
        </w:rPr>
        <w:t>Mamy</w:t>
      </w:r>
      <w:r w:rsidRPr="0024642E">
        <w:t xml:space="preserve"> </w:t>
      </w:r>
      <w:r w:rsidRPr="006E1056">
        <w:rPr>
          <w:lang w:val="es-ES"/>
        </w:rPr>
        <w:t>bardzo</w:t>
      </w:r>
      <w:r w:rsidRPr="0024642E">
        <w:t xml:space="preserve"> </w:t>
      </w:r>
      <w:r w:rsidRPr="006E1056">
        <w:rPr>
          <w:lang w:val="es-ES"/>
        </w:rPr>
        <w:t>entuzjastyczny</w:t>
      </w:r>
      <w:r w:rsidRPr="0024642E">
        <w:t xml:space="preserve"> </w:t>
      </w:r>
      <w:r w:rsidRPr="006E1056">
        <w:rPr>
          <w:lang w:val="es-ES"/>
        </w:rPr>
        <w:t>zesp</w:t>
      </w:r>
      <w:r w:rsidRPr="0024642E">
        <w:t>ół.</w:t>
      </w:r>
    </w:p>
    <w:p w:rsidR="006E1056" w:rsidRPr="0024642E" w:rsidRDefault="006E1056" w:rsidP="006E1056">
      <w:pPr>
        <w:pStyle w:val="SingleTxtGR"/>
      </w:pPr>
    </w:p>
    <w:p w:rsidR="006E1056" w:rsidRPr="0024642E" w:rsidRDefault="006E1056" w:rsidP="006E1056">
      <w:pPr>
        <w:pStyle w:val="SingleTxtGR"/>
        <w:jc w:val="center"/>
      </w:pPr>
      <w:r w:rsidRPr="006E1056">
        <w:t>Испанский</w:t>
      </w:r>
      <w:r w:rsidRPr="0024642E">
        <w:t xml:space="preserve"> (</w:t>
      </w:r>
      <w:r w:rsidRPr="006E1056">
        <w:t>американский</w:t>
      </w:r>
      <w:r w:rsidRPr="0024642E">
        <w:t xml:space="preserve"> </w:t>
      </w:r>
      <w:r w:rsidRPr="006E1056">
        <w:t>диалект</w:t>
      </w:r>
      <w:r w:rsidRPr="0024642E">
        <w:t>)</w:t>
      </w:r>
    </w:p>
    <w:p w:rsidR="006E1056" w:rsidRPr="006E1056" w:rsidRDefault="006E1056" w:rsidP="006E1056">
      <w:pPr>
        <w:pStyle w:val="SingleTxtGR"/>
        <w:rPr>
          <w:i/>
          <w:iCs/>
          <w:lang w:val="es-ES"/>
        </w:rPr>
      </w:pPr>
      <w:r w:rsidRPr="006E1056">
        <w:rPr>
          <w:i/>
          <w:iCs/>
        </w:rPr>
        <w:t>Женский</w:t>
      </w:r>
      <w:r w:rsidRPr="006E1056">
        <w:rPr>
          <w:i/>
          <w:iCs/>
          <w:lang w:val="es-ES"/>
        </w:rPr>
        <w:t xml:space="preserve"> </w:t>
      </w:r>
      <w:r w:rsidRPr="006E1056">
        <w:rPr>
          <w:i/>
          <w:iCs/>
        </w:rPr>
        <w:t>голос</w:t>
      </w:r>
      <w:r w:rsidRPr="006E1056">
        <w:rPr>
          <w:i/>
          <w:iCs/>
          <w:lang w:val="es-ES"/>
        </w:rPr>
        <w:t xml:space="preserve"> 1:</w:t>
      </w:r>
    </w:p>
    <w:p w:rsidR="006E1056" w:rsidRPr="006E1056" w:rsidRDefault="006E1056" w:rsidP="006E1056">
      <w:pPr>
        <w:pStyle w:val="SingleTxtGR"/>
        <w:rPr>
          <w:lang w:val="es-ES"/>
        </w:rPr>
      </w:pPr>
      <w:r w:rsidRPr="006E1056">
        <w:rPr>
          <w:lang w:val="es-ES"/>
        </w:rPr>
        <w:t>No arroje basura a la calle.</w:t>
      </w:r>
    </w:p>
    <w:p w:rsidR="006E1056" w:rsidRPr="006E1056" w:rsidRDefault="006E1056" w:rsidP="006E1056">
      <w:pPr>
        <w:pStyle w:val="SingleTxtGR"/>
        <w:rPr>
          <w:lang w:val="es-ES"/>
        </w:rPr>
      </w:pPr>
      <w:r w:rsidRPr="006E1056">
        <w:rPr>
          <w:lang w:val="es-ES"/>
        </w:rPr>
        <w:t>Ellos quieren dos manzanas rojas.</w:t>
      </w:r>
    </w:p>
    <w:p w:rsidR="006E1056" w:rsidRPr="006E1056" w:rsidRDefault="006E1056" w:rsidP="006E1056">
      <w:pPr>
        <w:pStyle w:val="SingleTxtGR"/>
        <w:rPr>
          <w:i/>
          <w:iCs/>
          <w:lang w:val="es-ES"/>
        </w:rPr>
      </w:pPr>
      <w:r w:rsidRPr="006E1056">
        <w:rPr>
          <w:i/>
          <w:iCs/>
        </w:rPr>
        <w:t>Женский</w:t>
      </w:r>
      <w:r w:rsidRPr="006E1056">
        <w:rPr>
          <w:i/>
          <w:iCs/>
          <w:lang w:val="es-ES"/>
        </w:rPr>
        <w:t xml:space="preserve"> </w:t>
      </w:r>
      <w:r w:rsidRPr="006E1056">
        <w:rPr>
          <w:i/>
          <w:iCs/>
        </w:rPr>
        <w:t>голос</w:t>
      </w:r>
      <w:r w:rsidRPr="006E1056">
        <w:rPr>
          <w:i/>
          <w:iCs/>
          <w:lang w:val="es-ES"/>
        </w:rPr>
        <w:t xml:space="preserve"> 2:</w:t>
      </w:r>
    </w:p>
    <w:p w:rsidR="006E1056" w:rsidRPr="006E1056" w:rsidRDefault="006E1056" w:rsidP="006E1056">
      <w:pPr>
        <w:pStyle w:val="SingleTxtGR"/>
        <w:rPr>
          <w:bCs/>
          <w:lang w:val="es-ES"/>
        </w:rPr>
      </w:pPr>
      <w:r w:rsidRPr="006E1056">
        <w:rPr>
          <w:lang w:val="es-ES"/>
        </w:rPr>
        <w:t>No cocinaban tan bien.</w:t>
      </w:r>
    </w:p>
    <w:p w:rsidR="006E1056" w:rsidRPr="006E1056" w:rsidRDefault="006E1056" w:rsidP="006E1056">
      <w:pPr>
        <w:pStyle w:val="SingleTxtGR"/>
        <w:rPr>
          <w:bCs/>
          <w:lang w:val="de-DE"/>
        </w:rPr>
      </w:pPr>
      <w:r w:rsidRPr="006E1056">
        <w:rPr>
          <w:lang w:val="de-DE"/>
        </w:rPr>
        <w:t>Mi afeitadora afeita al ras.</w:t>
      </w:r>
    </w:p>
    <w:p w:rsidR="006E1056" w:rsidRPr="006E1056" w:rsidRDefault="006E1056" w:rsidP="006E1056">
      <w:pPr>
        <w:pStyle w:val="SingleTxtGR"/>
        <w:rPr>
          <w:i/>
          <w:iCs/>
          <w:lang w:val="es-ES"/>
        </w:rPr>
      </w:pPr>
      <w:r w:rsidRPr="006E1056">
        <w:rPr>
          <w:i/>
          <w:iCs/>
        </w:rPr>
        <w:t>Мужской</w:t>
      </w:r>
      <w:r w:rsidRPr="006E1056">
        <w:rPr>
          <w:i/>
          <w:iCs/>
          <w:lang w:val="es-ES"/>
        </w:rPr>
        <w:t xml:space="preserve"> </w:t>
      </w:r>
      <w:r w:rsidRPr="006E1056">
        <w:rPr>
          <w:i/>
          <w:iCs/>
        </w:rPr>
        <w:t>голос</w:t>
      </w:r>
      <w:r w:rsidRPr="006E1056">
        <w:rPr>
          <w:i/>
          <w:iCs/>
          <w:lang w:val="es-ES"/>
        </w:rPr>
        <w:t xml:space="preserve"> 1:</w:t>
      </w:r>
    </w:p>
    <w:p w:rsidR="006E1056" w:rsidRPr="006E1056" w:rsidRDefault="006E1056" w:rsidP="006E1056">
      <w:pPr>
        <w:pStyle w:val="SingleTxtGR"/>
        <w:rPr>
          <w:bCs/>
          <w:lang w:val="es-ES"/>
        </w:rPr>
      </w:pPr>
      <w:r w:rsidRPr="006E1056">
        <w:rPr>
          <w:lang w:val="es-ES"/>
        </w:rPr>
        <w:t>Vé y siéntate en la cama.</w:t>
      </w:r>
    </w:p>
    <w:p w:rsidR="006E1056" w:rsidRPr="006E1056" w:rsidRDefault="006E1056" w:rsidP="006E1056">
      <w:pPr>
        <w:pStyle w:val="SingleTxtGR"/>
        <w:rPr>
          <w:bCs/>
          <w:lang w:val="es-ES"/>
        </w:rPr>
      </w:pPr>
      <w:r w:rsidRPr="006E1056">
        <w:rPr>
          <w:lang w:val="es-ES"/>
        </w:rPr>
        <w:t>El libro trata sobre trampas.</w:t>
      </w:r>
    </w:p>
    <w:p w:rsidR="006E1056" w:rsidRPr="006E1056" w:rsidRDefault="006E1056" w:rsidP="006E1056">
      <w:pPr>
        <w:pStyle w:val="SingleTxtGR"/>
        <w:rPr>
          <w:i/>
          <w:iCs/>
          <w:lang w:val="es-ES"/>
        </w:rPr>
      </w:pPr>
      <w:r w:rsidRPr="006E1056">
        <w:rPr>
          <w:i/>
          <w:iCs/>
        </w:rPr>
        <w:t>Мужской</w:t>
      </w:r>
      <w:r w:rsidRPr="006E1056">
        <w:rPr>
          <w:i/>
          <w:iCs/>
          <w:lang w:val="es-ES"/>
        </w:rPr>
        <w:t xml:space="preserve"> </w:t>
      </w:r>
      <w:r w:rsidRPr="006E1056">
        <w:rPr>
          <w:i/>
          <w:iCs/>
        </w:rPr>
        <w:t>голос</w:t>
      </w:r>
      <w:r w:rsidRPr="006E1056">
        <w:rPr>
          <w:i/>
          <w:iCs/>
          <w:lang w:val="es-ES"/>
        </w:rPr>
        <w:t xml:space="preserve"> 2:</w:t>
      </w:r>
    </w:p>
    <w:p w:rsidR="006E1056" w:rsidRPr="006E1056" w:rsidRDefault="006E1056" w:rsidP="006E1056">
      <w:pPr>
        <w:pStyle w:val="SingleTxtGR"/>
        <w:rPr>
          <w:lang w:val="es-ES"/>
        </w:rPr>
      </w:pPr>
      <w:r w:rsidRPr="006E1056">
        <w:rPr>
          <w:lang w:val="es-ES"/>
        </w:rPr>
        <w:t>El trapeador se puso amarillo.</w:t>
      </w:r>
    </w:p>
    <w:p w:rsidR="006E1056" w:rsidRPr="006E1056" w:rsidRDefault="006E1056" w:rsidP="006E1056">
      <w:pPr>
        <w:pStyle w:val="SingleTxtGR"/>
        <w:rPr>
          <w:lang w:val="es-ES"/>
        </w:rPr>
      </w:pPr>
      <w:r w:rsidRPr="006E1056">
        <w:rPr>
          <w:lang w:val="es-ES"/>
        </w:rPr>
        <w:t>El fuego consumió el papel.</w:t>
      </w:r>
    </w:p>
    <w:p w:rsidR="006E1056" w:rsidRPr="006E1056" w:rsidRDefault="006E1056" w:rsidP="006E1056">
      <w:pPr>
        <w:pStyle w:val="SingleTxtGR"/>
        <w:rPr>
          <w:lang w:val="es-ES"/>
        </w:rPr>
      </w:pPr>
    </w:p>
    <w:p w:rsidR="006E1056" w:rsidRPr="00BD13AB" w:rsidRDefault="006E1056">
      <w:pPr>
        <w:spacing w:line="240" w:lineRule="auto"/>
        <w:rPr>
          <w:lang w:val="es-ES"/>
        </w:rPr>
      </w:pPr>
      <w:r w:rsidRPr="00BD13AB">
        <w:rPr>
          <w:lang w:val="es-ES"/>
        </w:rPr>
        <w:lastRenderedPageBreak/>
        <w:br w:type="page"/>
      </w:r>
    </w:p>
    <w:p w:rsidR="006E1056" w:rsidRPr="006E1056" w:rsidRDefault="006E1056" w:rsidP="006E1056">
      <w:pPr>
        <w:pStyle w:val="SingleTxtGR"/>
        <w:jc w:val="center"/>
      </w:pPr>
      <w:r w:rsidRPr="006E1056">
        <w:lastRenderedPageBreak/>
        <w:t>Русский</w:t>
      </w:r>
    </w:p>
    <w:p w:rsidR="006E1056" w:rsidRPr="006E1056" w:rsidRDefault="006E1056" w:rsidP="006E1056">
      <w:pPr>
        <w:pStyle w:val="SingleTxtGR"/>
      </w:pPr>
      <w:r w:rsidRPr="006E1056">
        <w:rPr>
          <w:i/>
          <w:iCs/>
        </w:rPr>
        <w:t>Женский голос 1:</w:t>
      </w:r>
    </w:p>
    <w:p w:rsidR="006E1056" w:rsidRPr="006E1056" w:rsidRDefault="006E1056" w:rsidP="006E1056">
      <w:pPr>
        <w:pStyle w:val="SingleTxtGR"/>
      </w:pPr>
      <w:r w:rsidRPr="006E1056">
        <w:t xml:space="preserve">Если хочешь быть здоров, советует Татьяна Илье, /чисть зубы пастой </w:t>
      </w:r>
      <w:r w:rsidR="00BD13AB">
        <w:t>«</w:t>
      </w:r>
      <w:r w:rsidRPr="006E1056">
        <w:t>Жемчуг</w:t>
      </w:r>
      <w:r w:rsidR="00BD13AB">
        <w:t>»</w:t>
      </w:r>
      <w:r w:rsidRPr="006E1056">
        <w:t>!</w:t>
      </w:r>
    </w:p>
    <w:p w:rsidR="006E1056" w:rsidRPr="006E1056" w:rsidRDefault="006E1056" w:rsidP="006E1056">
      <w:pPr>
        <w:pStyle w:val="SingleTxtGR"/>
      </w:pPr>
      <w:r w:rsidRPr="006E1056">
        <w:rPr>
          <w:lang w:val="en-GB"/>
        </w:rPr>
        <w:t>Esli</w:t>
      </w:r>
      <w:r w:rsidRPr="006E1056">
        <w:t xml:space="preserve"> </w:t>
      </w:r>
      <w:r w:rsidRPr="006E1056">
        <w:rPr>
          <w:lang w:val="en-GB"/>
        </w:rPr>
        <w:t>hochesh</w:t>
      </w:r>
      <w:r w:rsidRPr="006E1056">
        <w:t xml:space="preserve">' </w:t>
      </w:r>
      <w:r w:rsidRPr="006E1056">
        <w:rPr>
          <w:lang w:val="en-GB"/>
        </w:rPr>
        <w:t>byt</w:t>
      </w:r>
      <w:r w:rsidRPr="006E1056">
        <w:t xml:space="preserve">' </w:t>
      </w:r>
      <w:r w:rsidRPr="006E1056">
        <w:rPr>
          <w:lang w:val="en-GB"/>
        </w:rPr>
        <w:t>zdorov</w:t>
      </w:r>
      <w:r w:rsidRPr="006E1056">
        <w:t xml:space="preserve">, </w:t>
      </w:r>
      <w:r w:rsidRPr="006E1056">
        <w:rPr>
          <w:lang w:val="en-GB"/>
        </w:rPr>
        <w:t>sovetuet</w:t>
      </w:r>
      <w:r w:rsidRPr="006E1056">
        <w:t xml:space="preserve"> </w:t>
      </w:r>
      <w:r w:rsidRPr="006E1056">
        <w:rPr>
          <w:lang w:val="en-GB"/>
        </w:rPr>
        <w:t>Tatyana</w:t>
      </w:r>
      <w:r w:rsidRPr="006E1056">
        <w:t xml:space="preserve"> </w:t>
      </w:r>
      <w:r w:rsidRPr="006E1056">
        <w:rPr>
          <w:lang w:val="en-GB"/>
        </w:rPr>
        <w:t>Ilye</w:t>
      </w:r>
      <w:r w:rsidRPr="006E1056">
        <w:t>, /</w:t>
      </w:r>
      <w:r w:rsidRPr="006E1056">
        <w:rPr>
          <w:lang w:val="en-GB"/>
        </w:rPr>
        <w:t>chis</w:t>
      </w:r>
      <w:r w:rsidRPr="006E1056">
        <w:t>'</w:t>
      </w:r>
      <w:r w:rsidRPr="006E1056">
        <w:rPr>
          <w:lang w:val="en-GB"/>
        </w:rPr>
        <w:t>t</w:t>
      </w:r>
      <w:r w:rsidRPr="006E1056">
        <w:t xml:space="preserve">' </w:t>
      </w:r>
      <w:r w:rsidRPr="006E1056">
        <w:rPr>
          <w:lang w:val="en-GB"/>
        </w:rPr>
        <w:t>zuby</w:t>
      </w:r>
      <w:r w:rsidRPr="006E1056">
        <w:t xml:space="preserve"> </w:t>
      </w:r>
      <w:r w:rsidRPr="006E1056">
        <w:rPr>
          <w:lang w:val="en-GB"/>
        </w:rPr>
        <w:t>pastoj</w:t>
      </w:r>
      <w:r w:rsidRPr="006E1056">
        <w:t xml:space="preserve"> </w:t>
      </w:r>
      <w:r w:rsidR="00BD13AB">
        <w:t>«</w:t>
      </w:r>
      <w:r w:rsidRPr="006E1056">
        <w:rPr>
          <w:lang w:val="en-GB"/>
        </w:rPr>
        <w:t>Zhemchug</w:t>
      </w:r>
      <w:r w:rsidR="00BD13AB">
        <w:t>»</w:t>
      </w:r>
    </w:p>
    <w:p w:rsidR="006E1056" w:rsidRPr="006E1056" w:rsidRDefault="006E1056" w:rsidP="006E1056">
      <w:pPr>
        <w:pStyle w:val="SingleTxtGR"/>
      </w:pPr>
      <w:r w:rsidRPr="006E1056">
        <w:t>Вчера на Московском заводе малолитражных автомобилей состоялось собрание молодежи.</w:t>
      </w:r>
    </w:p>
    <w:p w:rsidR="006E1056" w:rsidRPr="006E1056" w:rsidRDefault="006E1056" w:rsidP="006E1056">
      <w:pPr>
        <w:pStyle w:val="SingleTxtGR"/>
      </w:pPr>
      <w:r w:rsidRPr="006E1056">
        <w:rPr>
          <w:lang w:val="en-GB"/>
        </w:rPr>
        <w:t>Vchera</w:t>
      </w:r>
      <w:r w:rsidRPr="006E1056">
        <w:t xml:space="preserve"> </w:t>
      </w:r>
      <w:r w:rsidRPr="006E1056">
        <w:rPr>
          <w:lang w:val="en-GB"/>
        </w:rPr>
        <w:t>na</w:t>
      </w:r>
      <w:r w:rsidRPr="006E1056">
        <w:t xml:space="preserve"> </w:t>
      </w:r>
      <w:r w:rsidRPr="006E1056">
        <w:rPr>
          <w:lang w:val="en-GB"/>
        </w:rPr>
        <w:t>Moskovskom</w:t>
      </w:r>
      <w:r w:rsidRPr="006E1056">
        <w:t xml:space="preserve"> </w:t>
      </w:r>
      <w:r w:rsidRPr="006E1056">
        <w:rPr>
          <w:lang w:val="en-GB"/>
        </w:rPr>
        <w:t>zavode</w:t>
      </w:r>
      <w:r w:rsidRPr="006E1056">
        <w:t xml:space="preserve"> </w:t>
      </w:r>
      <w:r w:rsidRPr="006E1056">
        <w:rPr>
          <w:lang w:val="en-GB"/>
        </w:rPr>
        <w:t>malolitrazhnyh</w:t>
      </w:r>
      <w:r w:rsidRPr="006E1056">
        <w:t xml:space="preserve"> </w:t>
      </w:r>
      <w:r w:rsidRPr="006E1056">
        <w:rPr>
          <w:lang w:val="en-GB"/>
        </w:rPr>
        <w:t>avtomobilej</w:t>
      </w:r>
      <w:r w:rsidRPr="006E1056">
        <w:t xml:space="preserve"> </w:t>
      </w:r>
      <w:r w:rsidRPr="006E1056">
        <w:rPr>
          <w:lang w:val="en-GB"/>
        </w:rPr>
        <w:t>sostoyalos</w:t>
      </w:r>
      <w:r w:rsidRPr="006E1056">
        <w:t xml:space="preserve">' </w:t>
      </w:r>
      <w:r w:rsidRPr="006E1056">
        <w:rPr>
          <w:lang w:val="en-GB"/>
        </w:rPr>
        <w:t>sobranie</w:t>
      </w:r>
      <w:r w:rsidRPr="006E1056">
        <w:t xml:space="preserve"> </w:t>
      </w:r>
      <w:r w:rsidRPr="006E1056">
        <w:rPr>
          <w:lang w:val="en-GB"/>
        </w:rPr>
        <w:t>molodezhi</w:t>
      </w:r>
      <w:r w:rsidRPr="006E1056">
        <w:t>.</w:t>
      </w:r>
    </w:p>
    <w:p w:rsidR="006E1056" w:rsidRPr="006E1056" w:rsidRDefault="006E1056" w:rsidP="006E1056">
      <w:pPr>
        <w:pStyle w:val="SingleTxtGR"/>
      </w:pPr>
      <w:r w:rsidRPr="006E1056">
        <w:rPr>
          <w:i/>
          <w:iCs/>
        </w:rPr>
        <w:t>Женский голос 2:</w:t>
      </w:r>
    </w:p>
    <w:p w:rsidR="006E1056" w:rsidRPr="006E1056" w:rsidRDefault="006E1056" w:rsidP="006E1056">
      <w:pPr>
        <w:pStyle w:val="SingleTxtGR"/>
      </w:pPr>
      <w:r w:rsidRPr="006E1056">
        <w:t xml:space="preserve">В клумбах сочинской здравницы </w:t>
      </w:r>
      <w:r w:rsidR="00BD13AB">
        <w:t>«</w:t>
      </w:r>
      <w:r w:rsidRPr="006E1056">
        <w:t>Пуща</w:t>
      </w:r>
      <w:r w:rsidR="00BD13AB">
        <w:t>»</w:t>
      </w:r>
      <w:r w:rsidRPr="006E1056">
        <w:t>, сообщает нам автоинспектор, /обожгли шихту.</w:t>
      </w:r>
    </w:p>
    <w:p w:rsidR="006E1056" w:rsidRPr="006E1056" w:rsidRDefault="006E1056" w:rsidP="006E1056">
      <w:pPr>
        <w:pStyle w:val="SingleTxtGR"/>
      </w:pPr>
      <w:r w:rsidRPr="006E1056">
        <w:rPr>
          <w:lang w:val="en-GB"/>
        </w:rPr>
        <w:t>V</w:t>
      </w:r>
      <w:r w:rsidRPr="006E1056">
        <w:t xml:space="preserve"> </w:t>
      </w:r>
      <w:r w:rsidRPr="006E1056">
        <w:rPr>
          <w:lang w:val="en-GB"/>
        </w:rPr>
        <w:t>klumbah</w:t>
      </w:r>
      <w:r w:rsidRPr="006E1056">
        <w:t xml:space="preserve"> </w:t>
      </w:r>
      <w:r w:rsidRPr="006E1056">
        <w:rPr>
          <w:lang w:val="en-GB"/>
        </w:rPr>
        <w:t>sochinskoj</w:t>
      </w:r>
      <w:r w:rsidRPr="006E1056">
        <w:t xml:space="preserve"> </w:t>
      </w:r>
      <w:r w:rsidRPr="006E1056">
        <w:rPr>
          <w:lang w:val="en-GB"/>
        </w:rPr>
        <w:t>zdravnitsy</w:t>
      </w:r>
      <w:r w:rsidRPr="006E1056">
        <w:t xml:space="preserve"> </w:t>
      </w:r>
      <w:r w:rsidR="00BD13AB">
        <w:t>«</w:t>
      </w:r>
      <w:r w:rsidRPr="006E1056">
        <w:rPr>
          <w:lang w:val="en-GB"/>
        </w:rPr>
        <w:t>Puscha</w:t>
      </w:r>
      <w:r w:rsidR="00BD13AB">
        <w:t>»</w:t>
      </w:r>
      <w:r w:rsidRPr="006E1056">
        <w:t xml:space="preserve">, </w:t>
      </w:r>
      <w:r w:rsidRPr="006E1056">
        <w:rPr>
          <w:lang w:val="en-GB"/>
        </w:rPr>
        <w:t>soobschaet</w:t>
      </w:r>
      <w:r w:rsidRPr="006E1056">
        <w:t xml:space="preserve"> </w:t>
      </w:r>
      <w:r w:rsidRPr="006E1056">
        <w:rPr>
          <w:lang w:val="en-GB"/>
        </w:rPr>
        <w:t>nam</w:t>
      </w:r>
      <w:r w:rsidRPr="006E1056">
        <w:t xml:space="preserve"> </w:t>
      </w:r>
      <w:r w:rsidRPr="006E1056">
        <w:rPr>
          <w:lang w:val="en-GB"/>
        </w:rPr>
        <w:t>avtoinspektor</w:t>
      </w:r>
      <w:r w:rsidRPr="006E1056">
        <w:t>, /</w:t>
      </w:r>
      <w:r w:rsidRPr="006E1056">
        <w:rPr>
          <w:lang w:val="en-GB"/>
        </w:rPr>
        <w:t>obozhgli</w:t>
      </w:r>
      <w:r w:rsidRPr="006E1056">
        <w:t xml:space="preserve"> </w:t>
      </w:r>
      <w:r w:rsidRPr="006E1056">
        <w:rPr>
          <w:lang w:val="en-GB"/>
        </w:rPr>
        <w:t>shihtu</w:t>
      </w:r>
      <w:r w:rsidRPr="006E1056">
        <w:t xml:space="preserve">. </w:t>
      </w:r>
    </w:p>
    <w:p w:rsidR="006E1056" w:rsidRPr="006E1056" w:rsidRDefault="006E1056" w:rsidP="006E1056">
      <w:pPr>
        <w:pStyle w:val="SingleTxtGR"/>
      </w:pPr>
      <w:r w:rsidRPr="006E1056">
        <w:t>Тропический какаду – это крупный попугай? /ты не злословишь?</w:t>
      </w:r>
    </w:p>
    <w:p w:rsidR="006E1056" w:rsidRPr="006E1056" w:rsidRDefault="006E1056" w:rsidP="006E1056">
      <w:pPr>
        <w:pStyle w:val="SingleTxtGR"/>
      </w:pPr>
      <w:r w:rsidRPr="006E1056">
        <w:rPr>
          <w:lang w:val="en-GB"/>
        </w:rPr>
        <w:t>Tropichesky</w:t>
      </w:r>
      <w:r w:rsidRPr="006E1056">
        <w:t xml:space="preserve"> </w:t>
      </w:r>
      <w:r w:rsidRPr="006E1056">
        <w:rPr>
          <w:lang w:val="en-GB"/>
        </w:rPr>
        <w:t>kakadu</w:t>
      </w:r>
      <w:r w:rsidRPr="006E1056">
        <w:t xml:space="preserve"> – </w:t>
      </w:r>
      <w:r w:rsidRPr="006E1056">
        <w:rPr>
          <w:lang w:val="en-GB"/>
        </w:rPr>
        <w:t>eto</w:t>
      </w:r>
      <w:r w:rsidRPr="006E1056">
        <w:t xml:space="preserve"> </w:t>
      </w:r>
      <w:r w:rsidRPr="006E1056">
        <w:rPr>
          <w:lang w:val="en-GB"/>
        </w:rPr>
        <w:t>krupnyj</w:t>
      </w:r>
      <w:r w:rsidRPr="006E1056">
        <w:t xml:space="preserve"> </w:t>
      </w:r>
      <w:r w:rsidRPr="006E1056">
        <w:rPr>
          <w:lang w:val="en-GB"/>
        </w:rPr>
        <w:t>popugaj</w:t>
      </w:r>
      <w:r w:rsidRPr="006E1056">
        <w:t>? /</w:t>
      </w:r>
      <w:r w:rsidRPr="006E1056">
        <w:rPr>
          <w:lang w:val="en-GB"/>
        </w:rPr>
        <w:t>ty</w:t>
      </w:r>
      <w:r w:rsidRPr="006E1056">
        <w:t xml:space="preserve"> </w:t>
      </w:r>
      <w:r w:rsidRPr="006E1056">
        <w:rPr>
          <w:lang w:val="en-GB"/>
        </w:rPr>
        <w:t>ne</w:t>
      </w:r>
      <w:r w:rsidRPr="006E1056">
        <w:t xml:space="preserve"> </w:t>
      </w:r>
      <w:r w:rsidRPr="006E1056">
        <w:rPr>
          <w:lang w:val="en-GB"/>
        </w:rPr>
        <w:t>zloslovish</w:t>
      </w:r>
      <w:r w:rsidRPr="006E1056">
        <w:t>'?</w:t>
      </w:r>
    </w:p>
    <w:p w:rsidR="006E1056" w:rsidRPr="006E1056" w:rsidRDefault="006E1056" w:rsidP="006E1056">
      <w:pPr>
        <w:pStyle w:val="SingleTxtGR"/>
      </w:pPr>
      <w:r w:rsidRPr="006E1056">
        <w:rPr>
          <w:i/>
          <w:iCs/>
        </w:rPr>
        <w:t>Мужской голос 1:</w:t>
      </w:r>
    </w:p>
    <w:p w:rsidR="006E1056" w:rsidRPr="006E1056" w:rsidRDefault="006E1056" w:rsidP="006E1056">
      <w:pPr>
        <w:pStyle w:val="SingleTxtGR"/>
      </w:pPr>
      <w:r w:rsidRPr="006E1056">
        <w:t>Актеры и актрисы драматического театра /часто покупают в этой аптеке антибиотики.</w:t>
      </w:r>
    </w:p>
    <w:p w:rsidR="006E1056" w:rsidRPr="006E1056" w:rsidRDefault="006E1056" w:rsidP="006E1056">
      <w:pPr>
        <w:pStyle w:val="SingleTxtGR"/>
      </w:pPr>
      <w:r w:rsidRPr="006E1056">
        <w:rPr>
          <w:lang w:val="en-GB"/>
        </w:rPr>
        <w:t>Aktery</w:t>
      </w:r>
      <w:r w:rsidRPr="006E1056">
        <w:t xml:space="preserve"> </w:t>
      </w:r>
      <w:r w:rsidRPr="006E1056">
        <w:rPr>
          <w:lang w:val="en-GB"/>
        </w:rPr>
        <w:t>I</w:t>
      </w:r>
      <w:r w:rsidRPr="006E1056">
        <w:t xml:space="preserve"> </w:t>
      </w:r>
      <w:r w:rsidRPr="006E1056">
        <w:rPr>
          <w:lang w:val="en-GB"/>
        </w:rPr>
        <w:t>aktrisy</w:t>
      </w:r>
      <w:r w:rsidRPr="006E1056">
        <w:t xml:space="preserve"> </w:t>
      </w:r>
      <w:r w:rsidRPr="006E1056">
        <w:rPr>
          <w:lang w:val="en-GB"/>
        </w:rPr>
        <w:t>dramaticheskogo</w:t>
      </w:r>
      <w:r w:rsidRPr="006E1056">
        <w:t xml:space="preserve"> </w:t>
      </w:r>
      <w:r w:rsidRPr="006E1056">
        <w:rPr>
          <w:lang w:val="en-GB"/>
        </w:rPr>
        <w:t>teatra</w:t>
      </w:r>
      <w:r w:rsidRPr="006E1056">
        <w:t xml:space="preserve"> /</w:t>
      </w:r>
      <w:r w:rsidRPr="006E1056">
        <w:rPr>
          <w:lang w:val="en-GB"/>
        </w:rPr>
        <w:t>chasto</w:t>
      </w:r>
      <w:r w:rsidRPr="006E1056">
        <w:t xml:space="preserve"> </w:t>
      </w:r>
      <w:r w:rsidRPr="006E1056">
        <w:rPr>
          <w:lang w:val="en-GB"/>
        </w:rPr>
        <w:t>pokupayut</w:t>
      </w:r>
      <w:r w:rsidRPr="006E1056">
        <w:t xml:space="preserve"> </w:t>
      </w:r>
      <w:r w:rsidRPr="006E1056">
        <w:rPr>
          <w:lang w:val="en-GB"/>
        </w:rPr>
        <w:t>v</w:t>
      </w:r>
      <w:r w:rsidRPr="006E1056">
        <w:t xml:space="preserve"> </w:t>
      </w:r>
      <w:r w:rsidRPr="006E1056">
        <w:rPr>
          <w:lang w:val="en-GB"/>
        </w:rPr>
        <w:t>etoj</w:t>
      </w:r>
      <w:r w:rsidRPr="006E1056">
        <w:t xml:space="preserve"> </w:t>
      </w:r>
      <w:r w:rsidRPr="006E1056">
        <w:rPr>
          <w:lang w:val="en-GB"/>
        </w:rPr>
        <w:t>apteke</w:t>
      </w:r>
      <w:r w:rsidRPr="006E1056">
        <w:t xml:space="preserve"> </w:t>
      </w:r>
      <w:r w:rsidRPr="006E1056">
        <w:rPr>
          <w:lang w:val="en-GB"/>
        </w:rPr>
        <w:t>antibiotiki</w:t>
      </w:r>
      <w:r w:rsidRPr="006E1056">
        <w:t>.</w:t>
      </w:r>
    </w:p>
    <w:p w:rsidR="006E1056" w:rsidRPr="006E1056" w:rsidRDefault="006E1056" w:rsidP="006E1056">
      <w:pPr>
        <w:pStyle w:val="SingleTxtGR"/>
      </w:pPr>
      <w:r w:rsidRPr="006E1056">
        <w:t>Нам с вами сидеть и обсуждать эти слухи некогда!</w:t>
      </w:r>
    </w:p>
    <w:p w:rsidR="006E1056" w:rsidRPr="006E1056" w:rsidRDefault="006E1056" w:rsidP="006E1056">
      <w:pPr>
        <w:pStyle w:val="SingleTxtGR"/>
        <w:rPr>
          <w:lang w:val="en-GB"/>
        </w:rPr>
      </w:pPr>
      <w:r w:rsidRPr="006E1056">
        <w:rPr>
          <w:lang w:val="en-GB"/>
        </w:rPr>
        <w:t>Nam s vami sidet' I obsuzhdat' eti sluhi nekogda</w:t>
      </w:r>
      <w:r w:rsidR="00B424AB" w:rsidRPr="00B424AB">
        <w:rPr>
          <w:lang w:val="en-US"/>
        </w:rPr>
        <w:t>!</w:t>
      </w:r>
    </w:p>
    <w:p w:rsidR="006E1056" w:rsidRPr="006E1056" w:rsidRDefault="006E1056" w:rsidP="006E1056">
      <w:pPr>
        <w:pStyle w:val="SingleTxtGR"/>
      </w:pPr>
      <w:r w:rsidRPr="006E1056">
        <w:rPr>
          <w:i/>
          <w:iCs/>
        </w:rPr>
        <w:t>Мужской голос 2:</w:t>
      </w:r>
    </w:p>
    <w:p w:rsidR="006E1056" w:rsidRPr="006E1056" w:rsidRDefault="006E1056" w:rsidP="006E1056">
      <w:pPr>
        <w:pStyle w:val="SingleTxtGR"/>
      </w:pPr>
      <w:r w:rsidRPr="006E1056">
        <w:t>Так ты считаешь, что техникой мы обеспечены на весь сезон?</w:t>
      </w:r>
    </w:p>
    <w:p w:rsidR="006E1056" w:rsidRPr="006E1056" w:rsidRDefault="006E1056" w:rsidP="006E1056">
      <w:pPr>
        <w:pStyle w:val="SingleTxtGR"/>
        <w:rPr>
          <w:lang w:val="en-GB"/>
        </w:rPr>
      </w:pPr>
      <w:r w:rsidRPr="006E1056">
        <w:rPr>
          <w:lang w:val="en-GB"/>
        </w:rPr>
        <w:t>Tak ty schitaesh, shto tehnikoj my obespecheny na ves' sezon?</w:t>
      </w:r>
    </w:p>
    <w:p w:rsidR="006E1056" w:rsidRPr="006E1056" w:rsidRDefault="006E1056" w:rsidP="006E1056">
      <w:pPr>
        <w:pStyle w:val="SingleTxtGR"/>
      </w:pPr>
      <w:r w:rsidRPr="006E1056">
        <w:t>Раз. Эти жирные сазаны ушли под палубу.</w:t>
      </w:r>
    </w:p>
    <w:p w:rsidR="006E1056" w:rsidRPr="006E1056" w:rsidRDefault="006E1056" w:rsidP="006E1056">
      <w:pPr>
        <w:pStyle w:val="SingleTxtGR"/>
      </w:pPr>
      <w:r w:rsidRPr="006E1056">
        <w:rPr>
          <w:lang w:val="en-GB"/>
        </w:rPr>
        <w:t>Raz</w:t>
      </w:r>
      <w:r w:rsidRPr="006E1056">
        <w:t xml:space="preserve">. </w:t>
      </w:r>
      <w:r w:rsidRPr="006E1056">
        <w:rPr>
          <w:lang w:val="en-GB"/>
        </w:rPr>
        <w:t>Eti</w:t>
      </w:r>
      <w:r w:rsidRPr="006E1056">
        <w:t xml:space="preserve"> </w:t>
      </w:r>
      <w:r w:rsidRPr="006E1056">
        <w:rPr>
          <w:lang w:val="en-GB"/>
        </w:rPr>
        <w:t>zhirnye</w:t>
      </w:r>
      <w:r w:rsidRPr="006E1056">
        <w:t xml:space="preserve"> </w:t>
      </w:r>
      <w:r w:rsidRPr="006E1056">
        <w:rPr>
          <w:lang w:val="en-GB"/>
        </w:rPr>
        <w:t>sazany</w:t>
      </w:r>
      <w:r w:rsidRPr="006E1056">
        <w:t xml:space="preserve"> </w:t>
      </w:r>
      <w:r w:rsidRPr="006E1056">
        <w:rPr>
          <w:lang w:val="en-GB"/>
        </w:rPr>
        <w:t>ushli</w:t>
      </w:r>
      <w:r w:rsidRPr="006E1056">
        <w:t xml:space="preserve"> </w:t>
      </w:r>
      <w:r w:rsidRPr="006E1056">
        <w:rPr>
          <w:lang w:val="en-GB"/>
        </w:rPr>
        <w:t>pod</w:t>
      </w:r>
      <w:r w:rsidRPr="006E1056">
        <w:t xml:space="preserve"> </w:t>
      </w:r>
      <w:r w:rsidRPr="006E1056">
        <w:rPr>
          <w:lang w:val="en-GB"/>
        </w:rPr>
        <w:t>palubu</w:t>
      </w:r>
      <w:r w:rsidRPr="006E1056">
        <w:t>.</w:t>
      </w:r>
    </w:p>
    <w:p w:rsidR="006E1056" w:rsidRPr="006E1056" w:rsidRDefault="006E1056" w:rsidP="006E1056">
      <w:pPr>
        <w:pStyle w:val="SingleTxtGR"/>
      </w:pPr>
    </w:p>
    <w:p w:rsidR="006E1056" w:rsidRPr="006E1056" w:rsidRDefault="006E1056" w:rsidP="006E1056">
      <w:pPr>
        <w:pStyle w:val="SingleTxtGR"/>
        <w:jc w:val="center"/>
      </w:pPr>
      <w:r w:rsidRPr="006E1056">
        <w:t>Корейский</w:t>
      </w:r>
    </w:p>
    <w:p w:rsidR="006E1056" w:rsidRPr="006E1056" w:rsidRDefault="006E1056" w:rsidP="006E1056">
      <w:pPr>
        <w:pStyle w:val="SingleTxtGR"/>
        <w:rPr>
          <w:i/>
          <w:iCs/>
        </w:rPr>
      </w:pPr>
      <w:r w:rsidRPr="006E1056">
        <w:rPr>
          <w:i/>
          <w:iCs/>
        </w:rPr>
        <w:t>Женский голос 1:</w:t>
      </w:r>
    </w:p>
    <w:p w:rsidR="006E1056" w:rsidRPr="006E1056" w:rsidRDefault="006E1056" w:rsidP="006E1056">
      <w:pPr>
        <w:pStyle w:val="SingleTxtGR"/>
      </w:pPr>
      <w:r w:rsidRPr="006E1056">
        <w:rPr>
          <w:rFonts w:ascii="Batang" w:eastAsia="Batang" w:hAnsi="Batang" w:cs="Batang" w:hint="eastAsia"/>
          <w:lang w:val="en-GB"/>
        </w:rPr>
        <w:t>어린이는</w:t>
      </w:r>
      <w:r w:rsidRPr="006E1056">
        <w:t xml:space="preserve"> </w:t>
      </w:r>
      <w:r w:rsidRPr="006E1056">
        <w:rPr>
          <w:rFonts w:ascii="Batang" w:eastAsia="Batang" w:hAnsi="Batang" w:cs="Batang" w:hint="eastAsia"/>
          <w:lang w:val="en-GB"/>
        </w:rPr>
        <w:t>세상의</w:t>
      </w:r>
      <w:r w:rsidRPr="006E1056">
        <w:t xml:space="preserve"> </w:t>
      </w:r>
      <w:r w:rsidRPr="006E1056">
        <w:rPr>
          <w:rFonts w:ascii="Batang" w:eastAsia="Batang" w:hAnsi="Batang" w:cs="Batang" w:hint="eastAsia"/>
          <w:lang w:val="en-GB"/>
        </w:rPr>
        <w:t>미래입니다</w:t>
      </w:r>
      <w:r w:rsidRPr="006E1056">
        <w:t>.</w:t>
      </w:r>
    </w:p>
    <w:p w:rsidR="006E1056" w:rsidRPr="00B424AB" w:rsidRDefault="006E1056" w:rsidP="006E1056">
      <w:pPr>
        <w:pStyle w:val="SingleTxtGR"/>
      </w:pPr>
      <w:r w:rsidRPr="006E1056">
        <w:rPr>
          <w:lang w:val="en-GB"/>
        </w:rPr>
        <w:t>Eorini</w:t>
      </w:r>
      <w:r w:rsidRPr="006E1056">
        <w:t xml:space="preserve">  </w:t>
      </w:r>
      <w:r w:rsidRPr="006E1056">
        <w:rPr>
          <w:lang w:val="en-GB"/>
        </w:rPr>
        <w:t>neun</w:t>
      </w:r>
      <w:r w:rsidRPr="006E1056">
        <w:t xml:space="preserve">  </w:t>
      </w:r>
      <w:r w:rsidRPr="006E1056">
        <w:rPr>
          <w:lang w:val="en-GB"/>
        </w:rPr>
        <w:t>sesang</w:t>
      </w:r>
      <w:r w:rsidRPr="006E1056">
        <w:t xml:space="preserve"> </w:t>
      </w:r>
      <w:r w:rsidRPr="006E1056">
        <w:rPr>
          <w:lang w:val="en-GB"/>
        </w:rPr>
        <w:t>ui</w:t>
      </w:r>
      <w:r w:rsidRPr="006E1056">
        <w:t xml:space="preserve">  </w:t>
      </w:r>
      <w:r w:rsidRPr="006E1056">
        <w:rPr>
          <w:lang w:val="en-GB"/>
        </w:rPr>
        <w:t>mirae</w:t>
      </w:r>
      <w:r w:rsidRPr="006E1056">
        <w:t xml:space="preserve"> </w:t>
      </w:r>
      <w:r w:rsidRPr="006E1056">
        <w:rPr>
          <w:lang w:val="en-GB"/>
        </w:rPr>
        <w:t>ipnida</w:t>
      </w:r>
      <w:r w:rsidR="00B424AB">
        <w:t>.</w:t>
      </w:r>
    </w:p>
    <w:p w:rsidR="006E1056" w:rsidRPr="006E1056" w:rsidRDefault="006E1056" w:rsidP="006E1056">
      <w:pPr>
        <w:pStyle w:val="SingleTxtGR"/>
      </w:pPr>
      <w:r w:rsidRPr="006E1056">
        <w:rPr>
          <w:rFonts w:ascii="Batang" w:eastAsia="Batang" w:hAnsi="Batang" w:cs="Batang" w:hint="eastAsia"/>
          <w:lang w:val="en-GB"/>
        </w:rPr>
        <w:t>우리의</w:t>
      </w:r>
      <w:r w:rsidRPr="006E1056">
        <w:t xml:space="preserve"> </w:t>
      </w:r>
      <w:r w:rsidRPr="006E1056">
        <w:rPr>
          <w:rFonts w:ascii="Batang" w:eastAsia="Batang" w:hAnsi="Batang" w:cs="Batang" w:hint="eastAsia"/>
          <w:lang w:val="en-GB"/>
        </w:rPr>
        <w:t>얼굴은</w:t>
      </w:r>
      <w:r w:rsidRPr="006E1056">
        <w:t xml:space="preserve"> </w:t>
      </w:r>
      <w:r w:rsidRPr="006E1056">
        <w:rPr>
          <w:rFonts w:ascii="Batang" w:eastAsia="Batang" w:hAnsi="Batang" w:cs="Batang" w:hint="eastAsia"/>
          <w:lang w:val="en-GB"/>
        </w:rPr>
        <w:t>남의</w:t>
      </w:r>
      <w:r w:rsidRPr="006E1056">
        <w:t xml:space="preserve"> </w:t>
      </w:r>
      <w:r w:rsidRPr="006E1056">
        <w:rPr>
          <w:rFonts w:ascii="Batang" w:eastAsia="Batang" w:hAnsi="Batang" w:cs="Batang" w:hint="eastAsia"/>
          <w:lang w:val="en-GB"/>
        </w:rPr>
        <w:t>것입니다</w:t>
      </w:r>
      <w:r w:rsidRPr="006E1056">
        <w:t>.</w:t>
      </w:r>
    </w:p>
    <w:p w:rsidR="006E1056" w:rsidRPr="00B424AB" w:rsidRDefault="006E1056" w:rsidP="006E1056">
      <w:pPr>
        <w:pStyle w:val="SingleTxtGR"/>
        <w:rPr>
          <w:lang w:val="es-ES"/>
        </w:rPr>
      </w:pPr>
      <w:r w:rsidRPr="006E1056">
        <w:rPr>
          <w:lang w:val="es-ES"/>
        </w:rPr>
        <w:t>Uri</w:t>
      </w:r>
      <w:r w:rsidRPr="00B424AB">
        <w:rPr>
          <w:lang w:val="es-ES"/>
        </w:rPr>
        <w:t xml:space="preserve"> </w:t>
      </w:r>
      <w:r w:rsidRPr="006E1056">
        <w:rPr>
          <w:lang w:val="es-ES"/>
        </w:rPr>
        <w:t>ui</w:t>
      </w:r>
      <w:r w:rsidRPr="00B424AB">
        <w:rPr>
          <w:lang w:val="es-ES"/>
        </w:rPr>
        <w:t xml:space="preserve"> </w:t>
      </w:r>
      <w:r w:rsidRPr="006E1056">
        <w:rPr>
          <w:lang w:val="es-ES"/>
        </w:rPr>
        <w:t>eolgul</w:t>
      </w:r>
      <w:r w:rsidRPr="00B424AB">
        <w:rPr>
          <w:lang w:val="es-ES"/>
        </w:rPr>
        <w:t xml:space="preserve"> </w:t>
      </w:r>
      <w:r w:rsidRPr="006E1056">
        <w:rPr>
          <w:lang w:val="es-ES"/>
        </w:rPr>
        <w:t>eun</w:t>
      </w:r>
      <w:r w:rsidRPr="00B424AB">
        <w:rPr>
          <w:lang w:val="es-ES"/>
        </w:rPr>
        <w:t xml:space="preserve">  </w:t>
      </w:r>
      <w:r w:rsidRPr="006E1056">
        <w:rPr>
          <w:lang w:val="es-ES"/>
        </w:rPr>
        <w:t>nam</w:t>
      </w:r>
      <w:r w:rsidRPr="00B424AB">
        <w:rPr>
          <w:lang w:val="es-ES"/>
        </w:rPr>
        <w:t xml:space="preserve"> </w:t>
      </w:r>
      <w:r w:rsidRPr="006E1056">
        <w:rPr>
          <w:lang w:val="es-ES"/>
        </w:rPr>
        <w:t>ui</w:t>
      </w:r>
      <w:r w:rsidRPr="00B424AB">
        <w:rPr>
          <w:lang w:val="es-ES"/>
        </w:rPr>
        <w:t xml:space="preserve"> </w:t>
      </w:r>
      <w:r w:rsidRPr="006E1056">
        <w:rPr>
          <w:lang w:val="es-ES"/>
        </w:rPr>
        <w:t>geo</w:t>
      </w:r>
      <w:r w:rsidRPr="00B424AB">
        <w:rPr>
          <w:lang w:val="es-ES"/>
        </w:rPr>
        <w:t xml:space="preserve"> </w:t>
      </w:r>
      <w:r w:rsidRPr="006E1056">
        <w:rPr>
          <w:lang w:val="es-ES"/>
        </w:rPr>
        <w:t>ipnida</w:t>
      </w:r>
      <w:r w:rsidR="00B424AB" w:rsidRPr="00B424AB">
        <w:rPr>
          <w:lang w:val="es-ES"/>
        </w:rPr>
        <w:t>.</w:t>
      </w:r>
      <w:r w:rsidRPr="00B424AB">
        <w:rPr>
          <w:lang w:val="es-ES"/>
        </w:rPr>
        <w:t xml:space="preserve"> </w:t>
      </w:r>
    </w:p>
    <w:p w:rsidR="006E1056" w:rsidRPr="006E1056" w:rsidRDefault="006E1056" w:rsidP="006E1056">
      <w:pPr>
        <w:pStyle w:val="SingleTxtGR"/>
        <w:rPr>
          <w:i/>
          <w:iCs/>
        </w:rPr>
      </w:pPr>
      <w:r w:rsidRPr="006E1056">
        <w:rPr>
          <w:i/>
          <w:iCs/>
        </w:rPr>
        <w:t>Женский голос 2:</w:t>
      </w:r>
    </w:p>
    <w:p w:rsidR="006E1056" w:rsidRPr="006E1056" w:rsidRDefault="006E1056" w:rsidP="006E1056">
      <w:pPr>
        <w:pStyle w:val="SingleTxtGR"/>
      </w:pPr>
      <w:r w:rsidRPr="006E1056">
        <w:rPr>
          <w:rFonts w:ascii="Batang" w:eastAsia="Batang" w:hAnsi="Batang" w:cs="Batang" w:hint="eastAsia"/>
          <w:lang w:val="en-GB"/>
        </w:rPr>
        <w:t>독서는</w:t>
      </w:r>
      <w:r w:rsidRPr="006E1056">
        <w:t xml:space="preserve"> </w:t>
      </w:r>
      <w:r w:rsidRPr="006E1056">
        <w:rPr>
          <w:rFonts w:ascii="Batang" w:eastAsia="Batang" w:hAnsi="Batang" w:cs="Batang" w:hint="eastAsia"/>
          <w:lang w:val="en-GB"/>
        </w:rPr>
        <w:t>마음의</w:t>
      </w:r>
      <w:r w:rsidRPr="006E1056">
        <w:t xml:space="preserve"> </w:t>
      </w:r>
      <w:r w:rsidRPr="006E1056">
        <w:rPr>
          <w:rFonts w:ascii="Batang" w:eastAsia="Batang" w:hAnsi="Batang" w:cs="Batang" w:hint="eastAsia"/>
          <w:lang w:val="en-GB"/>
        </w:rPr>
        <w:t>양식입니다</w:t>
      </w:r>
      <w:r w:rsidRPr="006E1056">
        <w:t>.</w:t>
      </w:r>
    </w:p>
    <w:p w:rsidR="006E1056" w:rsidRPr="00B424AB" w:rsidRDefault="006E1056" w:rsidP="006E1056">
      <w:pPr>
        <w:pStyle w:val="SingleTxtGR"/>
      </w:pPr>
      <w:r w:rsidRPr="006E1056">
        <w:rPr>
          <w:lang w:val="es-ES"/>
        </w:rPr>
        <w:t>Dokseo</w:t>
      </w:r>
      <w:r w:rsidRPr="006E1056">
        <w:t xml:space="preserve"> </w:t>
      </w:r>
      <w:r w:rsidRPr="006E1056">
        <w:rPr>
          <w:lang w:val="es-ES"/>
        </w:rPr>
        <w:t>neun</w:t>
      </w:r>
      <w:r w:rsidRPr="006E1056">
        <w:t xml:space="preserve">  </w:t>
      </w:r>
      <w:r w:rsidRPr="006E1056">
        <w:rPr>
          <w:lang w:val="es-ES"/>
        </w:rPr>
        <w:t>maeum</w:t>
      </w:r>
      <w:r w:rsidRPr="006E1056">
        <w:t xml:space="preserve"> </w:t>
      </w:r>
      <w:r w:rsidRPr="006E1056">
        <w:rPr>
          <w:lang w:val="es-ES"/>
        </w:rPr>
        <w:t>neun</w:t>
      </w:r>
      <w:r w:rsidRPr="006E1056">
        <w:t xml:space="preserve"> </w:t>
      </w:r>
      <w:r w:rsidRPr="006E1056">
        <w:rPr>
          <w:lang w:val="es-ES"/>
        </w:rPr>
        <w:t>yangsik</w:t>
      </w:r>
      <w:r w:rsidRPr="006E1056">
        <w:t xml:space="preserve"> </w:t>
      </w:r>
      <w:r w:rsidRPr="006E1056">
        <w:rPr>
          <w:lang w:val="es-ES"/>
        </w:rPr>
        <w:t>ipnida</w:t>
      </w:r>
      <w:r w:rsidR="00B424AB">
        <w:t>.</w:t>
      </w:r>
    </w:p>
    <w:p w:rsidR="006E1056" w:rsidRPr="006E1056" w:rsidRDefault="006E1056" w:rsidP="006E1056">
      <w:pPr>
        <w:pStyle w:val="SingleTxtGR"/>
      </w:pPr>
      <w:r w:rsidRPr="006E1056">
        <w:rPr>
          <w:rFonts w:ascii="Batang" w:eastAsia="Batang" w:hAnsi="Batang" w:cs="Batang" w:hint="eastAsia"/>
          <w:lang w:val="en-GB"/>
        </w:rPr>
        <w:lastRenderedPageBreak/>
        <w:t>인간의</w:t>
      </w:r>
      <w:r w:rsidRPr="006E1056">
        <w:t xml:space="preserve"> </w:t>
      </w:r>
      <w:r w:rsidRPr="006E1056">
        <w:rPr>
          <w:rFonts w:ascii="Batang" w:eastAsia="Batang" w:hAnsi="Batang" w:cs="Batang" w:hint="eastAsia"/>
          <w:lang w:val="en-GB"/>
        </w:rPr>
        <w:t>가치는</w:t>
      </w:r>
      <w:r w:rsidRPr="006E1056">
        <w:t xml:space="preserve"> </w:t>
      </w:r>
      <w:r w:rsidRPr="006E1056">
        <w:rPr>
          <w:rFonts w:ascii="Batang" w:eastAsia="Batang" w:hAnsi="Batang" w:cs="Batang" w:hint="eastAsia"/>
          <w:lang w:val="en-GB"/>
        </w:rPr>
        <w:t>지식을</w:t>
      </w:r>
      <w:r w:rsidRPr="006E1056">
        <w:t xml:space="preserve"> </w:t>
      </w:r>
      <w:r w:rsidRPr="006E1056">
        <w:rPr>
          <w:rFonts w:ascii="Batang" w:eastAsia="Batang" w:hAnsi="Batang" w:cs="Batang" w:hint="eastAsia"/>
          <w:lang w:val="en-GB"/>
        </w:rPr>
        <w:t>어떻게</w:t>
      </w:r>
      <w:r w:rsidRPr="006E1056">
        <w:t xml:space="preserve"> </w:t>
      </w:r>
      <w:r w:rsidRPr="006E1056">
        <w:rPr>
          <w:rFonts w:ascii="Batang" w:eastAsia="Batang" w:hAnsi="Batang" w:cs="Batang" w:hint="eastAsia"/>
          <w:lang w:val="en-GB"/>
        </w:rPr>
        <w:t>활용</w:t>
      </w:r>
      <w:r w:rsidRPr="006E1056">
        <w:t xml:space="preserve"> </w:t>
      </w:r>
      <w:r w:rsidRPr="006E1056">
        <w:rPr>
          <w:rFonts w:ascii="Batang" w:eastAsia="Batang" w:hAnsi="Batang" w:cs="Batang" w:hint="eastAsia"/>
          <w:lang w:val="en-GB"/>
        </w:rPr>
        <w:t>하느냐에</w:t>
      </w:r>
      <w:r w:rsidRPr="006E1056">
        <w:t xml:space="preserve"> </w:t>
      </w:r>
      <w:r w:rsidRPr="006E1056">
        <w:rPr>
          <w:rFonts w:ascii="Batang" w:eastAsia="Batang" w:hAnsi="Batang" w:cs="Batang" w:hint="eastAsia"/>
          <w:lang w:val="en-GB"/>
        </w:rPr>
        <w:t>따라</w:t>
      </w:r>
      <w:r w:rsidRPr="006E1056">
        <w:t xml:space="preserve"> </w:t>
      </w:r>
      <w:r w:rsidRPr="006E1056">
        <w:rPr>
          <w:rFonts w:ascii="Batang" w:eastAsia="Batang" w:hAnsi="Batang" w:cs="Batang" w:hint="eastAsia"/>
          <w:lang w:val="en-GB"/>
        </w:rPr>
        <w:t>달라집니다</w:t>
      </w:r>
      <w:r w:rsidRPr="006E1056">
        <w:t>.</w:t>
      </w:r>
    </w:p>
    <w:p w:rsidR="006E1056" w:rsidRPr="006E1056" w:rsidRDefault="006E1056" w:rsidP="006E1056">
      <w:pPr>
        <w:pStyle w:val="SingleTxtGR"/>
        <w:rPr>
          <w:i/>
          <w:iCs/>
        </w:rPr>
      </w:pPr>
      <w:r w:rsidRPr="006E1056">
        <w:rPr>
          <w:lang w:val="es-ES"/>
        </w:rPr>
        <w:t>Ingan</w:t>
      </w:r>
      <w:r w:rsidRPr="006E1056">
        <w:t xml:space="preserve"> </w:t>
      </w:r>
      <w:r w:rsidRPr="006E1056">
        <w:rPr>
          <w:lang w:val="es-ES"/>
        </w:rPr>
        <w:t>ui</w:t>
      </w:r>
      <w:r w:rsidRPr="006E1056">
        <w:t xml:space="preserve"> </w:t>
      </w:r>
      <w:r w:rsidRPr="006E1056">
        <w:rPr>
          <w:lang w:val="es-ES"/>
        </w:rPr>
        <w:t>gachi</w:t>
      </w:r>
      <w:r w:rsidRPr="006E1056">
        <w:t xml:space="preserve"> </w:t>
      </w:r>
      <w:r w:rsidRPr="006E1056">
        <w:rPr>
          <w:lang w:val="es-ES"/>
        </w:rPr>
        <w:t>neun</w:t>
      </w:r>
      <w:r w:rsidRPr="006E1056">
        <w:t xml:space="preserve"> </w:t>
      </w:r>
      <w:r w:rsidRPr="006E1056">
        <w:rPr>
          <w:lang w:val="es-ES"/>
        </w:rPr>
        <w:t>jisik</w:t>
      </w:r>
      <w:r w:rsidRPr="006E1056">
        <w:t xml:space="preserve"> </w:t>
      </w:r>
      <w:r w:rsidRPr="006E1056">
        <w:rPr>
          <w:lang w:val="es-ES"/>
        </w:rPr>
        <w:t>eul</w:t>
      </w:r>
      <w:r w:rsidRPr="006E1056">
        <w:t xml:space="preserve"> </w:t>
      </w:r>
      <w:r w:rsidRPr="006E1056">
        <w:rPr>
          <w:lang w:val="es-ES"/>
        </w:rPr>
        <w:t>eotteoge</w:t>
      </w:r>
      <w:r w:rsidRPr="006E1056">
        <w:t xml:space="preserve"> </w:t>
      </w:r>
      <w:r w:rsidRPr="006E1056">
        <w:rPr>
          <w:lang w:val="es-ES"/>
        </w:rPr>
        <w:t>whalyong</w:t>
      </w:r>
      <w:r w:rsidRPr="006E1056">
        <w:t xml:space="preserve"> </w:t>
      </w:r>
      <w:r w:rsidRPr="006E1056">
        <w:rPr>
          <w:lang w:val="es-ES"/>
        </w:rPr>
        <w:t>haneunaae</w:t>
      </w:r>
      <w:r w:rsidRPr="006E1056">
        <w:t xml:space="preserve"> </w:t>
      </w:r>
      <w:r w:rsidRPr="006E1056">
        <w:rPr>
          <w:lang w:val="es-ES"/>
        </w:rPr>
        <w:t>ddara</w:t>
      </w:r>
      <w:r w:rsidRPr="006E1056">
        <w:t xml:space="preserve"> </w:t>
      </w:r>
      <w:r w:rsidRPr="006E1056">
        <w:rPr>
          <w:lang w:val="es-ES"/>
        </w:rPr>
        <w:t>dalra</w:t>
      </w:r>
      <w:r w:rsidRPr="006E1056">
        <w:t xml:space="preserve"> </w:t>
      </w:r>
      <w:r w:rsidRPr="006E1056">
        <w:rPr>
          <w:lang w:val="es-ES"/>
        </w:rPr>
        <w:t>jipnida</w:t>
      </w:r>
      <w:r w:rsidRPr="006E1056">
        <w:t>.</w:t>
      </w:r>
    </w:p>
    <w:p w:rsidR="006E1056" w:rsidRPr="006E1056" w:rsidRDefault="006E1056" w:rsidP="006E1056">
      <w:pPr>
        <w:pStyle w:val="SingleTxtGR"/>
        <w:rPr>
          <w:i/>
          <w:iCs/>
        </w:rPr>
      </w:pPr>
      <w:r w:rsidRPr="006E1056">
        <w:rPr>
          <w:i/>
          <w:iCs/>
        </w:rPr>
        <w:t>Мужской голос 1:</w:t>
      </w:r>
    </w:p>
    <w:p w:rsidR="006E1056" w:rsidRPr="006E1056" w:rsidRDefault="006E1056" w:rsidP="006E1056">
      <w:pPr>
        <w:pStyle w:val="SingleTxtGR"/>
      </w:pPr>
      <w:r w:rsidRPr="006E1056">
        <w:rPr>
          <w:rFonts w:ascii="Batang" w:eastAsia="Batang" w:hAnsi="Batang" w:cs="Batang" w:hint="eastAsia"/>
          <w:lang w:val="en-GB"/>
        </w:rPr>
        <w:t>행복은</w:t>
      </w:r>
      <w:r w:rsidRPr="006E1056">
        <w:t xml:space="preserve"> </w:t>
      </w:r>
      <w:r w:rsidRPr="006E1056">
        <w:rPr>
          <w:rFonts w:ascii="Batang" w:eastAsia="Batang" w:hAnsi="Batang" w:cs="Batang" w:hint="eastAsia"/>
          <w:lang w:val="en-GB"/>
        </w:rPr>
        <w:t>나부터</w:t>
      </w:r>
      <w:r w:rsidRPr="006E1056">
        <w:t xml:space="preserve"> </w:t>
      </w:r>
      <w:r w:rsidRPr="006E1056">
        <w:rPr>
          <w:rFonts w:ascii="Batang" w:eastAsia="Batang" w:hAnsi="Batang" w:cs="Batang" w:hint="eastAsia"/>
          <w:lang w:val="en-GB"/>
        </w:rPr>
        <w:t>시작됩니다</w:t>
      </w:r>
      <w:r w:rsidRPr="006E1056">
        <w:t>.</w:t>
      </w:r>
    </w:p>
    <w:p w:rsidR="006E1056" w:rsidRPr="00B424AB" w:rsidRDefault="006E1056" w:rsidP="006E1056">
      <w:pPr>
        <w:pStyle w:val="SingleTxtGR"/>
        <w:rPr>
          <w:bCs/>
          <w:lang w:val="es-ES"/>
        </w:rPr>
      </w:pPr>
      <w:r w:rsidRPr="006E1056">
        <w:rPr>
          <w:lang w:val="es-ES"/>
        </w:rPr>
        <w:t>Haenguk</w:t>
      </w:r>
      <w:r w:rsidRPr="00B424AB">
        <w:rPr>
          <w:lang w:val="es-ES"/>
        </w:rPr>
        <w:t xml:space="preserve"> </w:t>
      </w:r>
      <w:r w:rsidRPr="006E1056">
        <w:rPr>
          <w:lang w:val="es-ES"/>
        </w:rPr>
        <w:t>eun</w:t>
      </w:r>
      <w:r w:rsidRPr="00B424AB">
        <w:rPr>
          <w:lang w:val="es-ES"/>
        </w:rPr>
        <w:t xml:space="preserve"> </w:t>
      </w:r>
      <w:r w:rsidRPr="006E1056">
        <w:rPr>
          <w:lang w:val="es-ES"/>
        </w:rPr>
        <w:t>na</w:t>
      </w:r>
      <w:r w:rsidRPr="00B424AB">
        <w:rPr>
          <w:lang w:val="es-ES"/>
        </w:rPr>
        <w:t xml:space="preserve"> </w:t>
      </w:r>
      <w:r w:rsidRPr="006E1056">
        <w:rPr>
          <w:lang w:val="es-ES"/>
        </w:rPr>
        <w:t>butteo</w:t>
      </w:r>
      <w:r w:rsidRPr="00B424AB">
        <w:rPr>
          <w:lang w:val="es-ES"/>
        </w:rPr>
        <w:t xml:space="preserve"> </w:t>
      </w:r>
      <w:r w:rsidRPr="006E1056">
        <w:rPr>
          <w:lang w:val="es-ES"/>
        </w:rPr>
        <w:t>sijak</w:t>
      </w:r>
      <w:r w:rsidRPr="00B424AB">
        <w:rPr>
          <w:lang w:val="es-ES"/>
        </w:rPr>
        <w:t xml:space="preserve"> </w:t>
      </w:r>
      <w:r w:rsidRPr="006E1056">
        <w:rPr>
          <w:lang w:val="es-ES"/>
        </w:rPr>
        <w:t>doebnida</w:t>
      </w:r>
      <w:r w:rsidR="00B424AB" w:rsidRPr="00B424AB">
        <w:rPr>
          <w:lang w:val="es-ES"/>
        </w:rPr>
        <w:t>.</w:t>
      </w:r>
    </w:p>
    <w:p w:rsidR="006E1056" w:rsidRPr="0024642E" w:rsidRDefault="006E1056" w:rsidP="006E1056">
      <w:pPr>
        <w:pStyle w:val="SingleTxtGR"/>
      </w:pPr>
      <w:r w:rsidRPr="006E1056">
        <w:rPr>
          <w:rFonts w:ascii="Batang" w:eastAsia="Batang" w:hAnsi="Batang" w:cs="Batang" w:hint="eastAsia"/>
          <w:lang w:val="en-GB"/>
        </w:rPr>
        <w:t>지금</w:t>
      </w:r>
      <w:r w:rsidRPr="0024642E">
        <w:t xml:space="preserve"> </w:t>
      </w:r>
      <w:r w:rsidRPr="006E1056">
        <w:rPr>
          <w:rFonts w:ascii="Batang" w:eastAsia="Batang" w:hAnsi="Batang" w:cs="Batang" w:hint="eastAsia"/>
          <w:lang w:val="en-GB"/>
        </w:rPr>
        <w:t>순간이</w:t>
      </w:r>
      <w:r w:rsidRPr="0024642E">
        <w:t xml:space="preserve"> </w:t>
      </w:r>
      <w:r w:rsidRPr="006E1056">
        <w:rPr>
          <w:rFonts w:ascii="Batang" w:eastAsia="Batang" w:hAnsi="Batang" w:cs="Batang" w:hint="eastAsia"/>
          <w:lang w:val="en-GB"/>
        </w:rPr>
        <w:t>나에게는</w:t>
      </w:r>
      <w:r w:rsidRPr="0024642E">
        <w:t xml:space="preserve"> </w:t>
      </w:r>
      <w:r w:rsidRPr="006E1056">
        <w:rPr>
          <w:rFonts w:ascii="Batang" w:eastAsia="Batang" w:hAnsi="Batang" w:cs="Batang" w:hint="eastAsia"/>
          <w:lang w:val="en-GB"/>
        </w:rPr>
        <w:t>가장</w:t>
      </w:r>
      <w:r w:rsidRPr="0024642E">
        <w:t xml:space="preserve"> </w:t>
      </w:r>
      <w:r w:rsidRPr="006E1056">
        <w:rPr>
          <w:rFonts w:ascii="Batang" w:eastAsia="Batang" w:hAnsi="Batang" w:cs="Batang" w:hint="eastAsia"/>
          <w:lang w:val="en-GB"/>
        </w:rPr>
        <w:t>소중한</w:t>
      </w:r>
      <w:r w:rsidRPr="0024642E">
        <w:t xml:space="preserve"> </w:t>
      </w:r>
      <w:r w:rsidRPr="006E1056">
        <w:rPr>
          <w:rFonts w:ascii="Batang" w:eastAsia="Batang" w:hAnsi="Batang" w:cs="Batang" w:hint="eastAsia"/>
          <w:lang w:val="en-GB"/>
        </w:rPr>
        <w:t>시간입니다</w:t>
      </w:r>
    </w:p>
    <w:p w:rsidR="006E1056" w:rsidRPr="00226238" w:rsidRDefault="006E1056" w:rsidP="006E1056">
      <w:pPr>
        <w:pStyle w:val="SingleTxtGR"/>
        <w:rPr>
          <w:lang w:val="es-ES"/>
        </w:rPr>
      </w:pPr>
      <w:r w:rsidRPr="006E1056">
        <w:rPr>
          <w:lang w:val="de-DE"/>
        </w:rPr>
        <w:t>Gieum sungani  na egeneun gajang  sojung han sigan ipnida</w:t>
      </w:r>
      <w:r w:rsidR="00B424AB" w:rsidRPr="00226238">
        <w:rPr>
          <w:lang w:val="es-ES"/>
        </w:rPr>
        <w:t>.</w:t>
      </w:r>
    </w:p>
    <w:p w:rsidR="006E1056" w:rsidRPr="006E1056" w:rsidRDefault="006E1056" w:rsidP="006E1056">
      <w:pPr>
        <w:pStyle w:val="SingleTxtGR"/>
        <w:rPr>
          <w:i/>
          <w:iCs/>
          <w:lang w:val="de-DE"/>
        </w:rPr>
      </w:pPr>
      <w:r w:rsidRPr="006E1056">
        <w:rPr>
          <w:i/>
          <w:iCs/>
        </w:rPr>
        <w:t>Мужской</w:t>
      </w:r>
      <w:r w:rsidRPr="006E1056">
        <w:rPr>
          <w:i/>
          <w:iCs/>
          <w:lang w:val="de-DE"/>
        </w:rPr>
        <w:t xml:space="preserve"> </w:t>
      </w:r>
      <w:r w:rsidRPr="006E1056">
        <w:rPr>
          <w:i/>
          <w:iCs/>
        </w:rPr>
        <w:t>голос</w:t>
      </w:r>
      <w:r w:rsidRPr="006E1056">
        <w:rPr>
          <w:i/>
          <w:iCs/>
          <w:lang w:val="de-DE"/>
        </w:rPr>
        <w:t xml:space="preserve"> 2:</w:t>
      </w:r>
    </w:p>
    <w:p w:rsidR="006E1056" w:rsidRPr="006E1056" w:rsidRDefault="006E1056" w:rsidP="006E1056">
      <w:pPr>
        <w:pStyle w:val="SingleTxtGR"/>
        <w:rPr>
          <w:lang w:val="de-DE"/>
        </w:rPr>
      </w:pPr>
      <w:r w:rsidRPr="006E1056">
        <w:rPr>
          <w:rFonts w:ascii="Batang" w:eastAsia="Batang" w:hAnsi="Batang" w:cs="Batang" w:hint="eastAsia"/>
          <w:lang w:val="en-GB"/>
        </w:rPr>
        <w:t>기회는</w:t>
      </w:r>
      <w:r w:rsidRPr="006E1056">
        <w:rPr>
          <w:lang w:val="de-DE"/>
        </w:rPr>
        <w:t xml:space="preserve"> </w:t>
      </w:r>
      <w:r w:rsidRPr="006E1056">
        <w:rPr>
          <w:rFonts w:ascii="Batang" w:eastAsia="Batang" w:hAnsi="Batang" w:cs="Batang" w:hint="eastAsia"/>
          <w:lang w:val="en-GB"/>
        </w:rPr>
        <w:t>새와</w:t>
      </w:r>
      <w:r w:rsidRPr="006E1056">
        <w:rPr>
          <w:lang w:val="de-DE"/>
        </w:rPr>
        <w:t xml:space="preserve"> </w:t>
      </w:r>
      <w:r w:rsidRPr="006E1056">
        <w:rPr>
          <w:rFonts w:ascii="Batang" w:eastAsia="Batang" w:hAnsi="Batang" w:cs="Batang" w:hint="eastAsia"/>
          <w:lang w:val="en-GB"/>
        </w:rPr>
        <w:t>같습니다</w:t>
      </w:r>
      <w:r w:rsidRPr="006E1056">
        <w:rPr>
          <w:lang w:val="de-DE"/>
        </w:rPr>
        <w:t>.</w:t>
      </w:r>
    </w:p>
    <w:p w:rsidR="006E1056" w:rsidRPr="00226238" w:rsidRDefault="006E1056" w:rsidP="006E1056">
      <w:pPr>
        <w:pStyle w:val="SingleTxtGR"/>
        <w:rPr>
          <w:lang w:val="fr-FR"/>
        </w:rPr>
      </w:pPr>
      <w:r w:rsidRPr="006E1056">
        <w:rPr>
          <w:lang w:val="de-DE"/>
        </w:rPr>
        <w:t>Gihoe neun se wa gatseubnida</w:t>
      </w:r>
      <w:r w:rsidR="00B424AB" w:rsidRPr="00226238">
        <w:rPr>
          <w:lang w:val="fr-FR"/>
        </w:rPr>
        <w:t>.</w:t>
      </w:r>
    </w:p>
    <w:p w:rsidR="006E1056" w:rsidRPr="006E1056" w:rsidRDefault="006E1056" w:rsidP="006E1056">
      <w:pPr>
        <w:pStyle w:val="SingleTxtGR"/>
        <w:rPr>
          <w:lang w:val="de-DE"/>
        </w:rPr>
      </w:pPr>
      <w:r w:rsidRPr="006E1056">
        <w:rPr>
          <w:rFonts w:ascii="Batang" w:eastAsia="Batang" w:hAnsi="Batang" w:cs="Batang" w:hint="eastAsia"/>
          <w:lang w:val="en-GB"/>
        </w:rPr>
        <w:t>시련이</w:t>
      </w:r>
      <w:r w:rsidRPr="006E1056">
        <w:rPr>
          <w:lang w:val="de-DE"/>
        </w:rPr>
        <w:t xml:space="preserve"> </w:t>
      </w:r>
      <w:r w:rsidRPr="006E1056">
        <w:rPr>
          <w:rFonts w:ascii="Batang" w:eastAsia="Batang" w:hAnsi="Batang" w:cs="Batang" w:hint="eastAsia"/>
          <w:lang w:val="en-GB"/>
        </w:rPr>
        <w:t>있어야</w:t>
      </w:r>
      <w:r w:rsidRPr="006E1056">
        <w:rPr>
          <w:lang w:val="de-DE"/>
        </w:rPr>
        <w:t xml:space="preserve"> </w:t>
      </w:r>
      <w:r w:rsidRPr="006E1056">
        <w:rPr>
          <w:rFonts w:ascii="Batang" w:eastAsia="Batang" w:hAnsi="Batang" w:cs="Batang" w:hint="eastAsia"/>
          <w:lang w:val="en-GB"/>
        </w:rPr>
        <w:t>삶이</w:t>
      </w:r>
      <w:r w:rsidRPr="006E1056">
        <w:rPr>
          <w:lang w:val="de-DE"/>
        </w:rPr>
        <w:t xml:space="preserve"> </w:t>
      </w:r>
      <w:r w:rsidRPr="006E1056">
        <w:rPr>
          <w:rFonts w:ascii="Batang" w:eastAsia="Batang" w:hAnsi="Batang" w:cs="Batang" w:hint="eastAsia"/>
          <w:lang w:val="en-GB"/>
        </w:rPr>
        <w:t>풍요로워</w:t>
      </w:r>
      <w:r w:rsidRPr="006E1056">
        <w:rPr>
          <w:lang w:val="de-DE"/>
        </w:rPr>
        <w:t xml:space="preserve"> </w:t>
      </w:r>
      <w:r w:rsidRPr="006E1056">
        <w:rPr>
          <w:rFonts w:ascii="Batang" w:eastAsia="Batang" w:hAnsi="Batang" w:cs="Batang" w:hint="eastAsia"/>
          <w:lang w:val="en-GB"/>
        </w:rPr>
        <w:t>집니다</w:t>
      </w:r>
      <w:r w:rsidRPr="006E1056">
        <w:rPr>
          <w:lang w:val="de-DE"/>
        </w:rPr>
        <w:t xml:space="preserve">. </w:t>
      </w:r>
    </w:p>
    <w:p w:rsidR="006E1056" w:rsidRPr="00B424AB" w:rsidRDefault="006E1056" w:rsidP="006E1056">
      <w:pPr>
        <w:pStyle w:val="SingleTxtGR"/>
      </w:pPr>
      <w:r w:rsidRPr="006E1056">
        <w:rPr>
          <w:lang w:val="de-DE"/>
        </w:rPr>
        <w:t>Siryeon i isseoya salmi pungyorowo jipnida</w:t>
      </w:r>
      <w:r w:rsidR="00B424AB">
        <w:t>.</w:t>
      </w:r>
    </w:p>
    <w:p w:rsidR="006E1056" w:rsidRDefault="006E1056">
      <w:pPr>
        <w:spacing w:line="240" w:lineRule="auto"/>
        <w:rPr>
          <w:bCs/>
          <w:lang w:val="de-DE"/>
        </w:rPr>
      </w:pPr>
      <w:r>
        <w:rPr>
          <w:bCs/>
          <w:lang w:val="de-DE"/>
        </w:rPr>
        <w:br w:type="page"/>
      </w:r>
    </w:p>
    <w:p w:rsidR="006E1056" w:rsidRPr="006E1056" w:rsidRDefault="006E1056" w:rsidP="006E1056">
      <w:pPr>
        <w:pStyle w:val="HChGR"/>
        <w:rPr>
          <w:lang w:val="de-DE"/>
        </w:rPr>
      </w:pPr>
      <w:bookmarkStart w:id="131" w:name="_Toc387935196"/>
      <w:bookmarkStart w:id="132" w:name="_Toc456777205"/>
      <w:r w:rsidRPr="006E1056">
        <w:lastRenderedPageBreak/>
        <w:t>Приложение</w:t>
      </w:r>
      <w:r w:rsidRPr="006E1056">
        <w:rPr>
          <w:lang w:val="de-DE"/>
        </w:rPr>
        <w:t xml:space="preserve"> </w:t>
      </w:r>
      <w:bookmarkEnd w:id="131"/>
      <w:r w:rsidRPr="006E1056">
        <w:rPr>
          <w:lang w:val="de-DE"/>
        </w:rPr>
        <w:t>10</w:t>
      </w:r>
      <w:bookmarkEnd w:id="132"/>
    </w:p>
    <w:p w:rsidR="006E1056" w:rsidRPr="006E1056" w:rsidRDefault="006E1056" w:rsidP="006E1056">
      <w:pPr>
        <w:pStyle w:val="HChGR"/>
      </w:pPr>
      <w:r w:rsidRPr="006E1056">
        <w:rPr>
          <w:lang w:val="de-DE"/>
        </w:rPr>
        <w:tab/>
      </w:r>
      <w:bookmarkStart w:id="133" w:name="_Toc456777206"/>
      <w:r w:rsidRPr="006E1056">
        <w:rPr>
          <w:lang w:val="de-DE"/>
        </w:rPr>
        <w:tab/>
      </w:r>
      <w:bookmarkEnd w:id="133"/>
      <w:r w:rsidRPr="006E1056">
        <w:t>Определение минимального набора данных (МНБ)</w:t>
      </w:r>
    </w:p>
    <w:p w:rsidR="006E1056" w:rsidRPr="006E1056" w:rsidRDefault="006E1056" w:rsidP="006E1056">
      <w:pPr>
        <w:pStyle w:val="SingleTxtGR"/>
      </w:pPr>
      <w:r w:rsidRPr="006E1056">
        <w:t xml:space="preserve">В нижеследующей таблице приводится минимальный набор данных (МНБ), направляемый при сообщении об аварийной ситуации в </w:t>
      </w:r>
      <w:r w:rsidRPr="006E1056">
        <w:rPr>
          <w:iCs/>
        </w:rPr>
        <w:t>ПЭСОП.</w:t>
      </w:r>
    </w:p>
    <w:p w:rsidR="006E1056" w:rsidRPr="006E1056" w:rsidRDefault="006E1056" w:rsidP="00066D4C">
      <w:pPr>
        <w:pStyle w:val="SingleTxtGR"/>
        <w:spacing w:after="0"/>
        <w:jc w:val="left"/>
        <w:rPr>
          <w:b/>
        </w:rPr>
      </w:pPr>
      <w:r w:rsidRPr="006E1056">
        <w:t>Таблица 10</w:t>
      </w:r>
      <w:r>
        <w:br/>
      </w:r>
      <w:r w:rsidRPr="006E1056">
        <w:rPr>
          <w:b/>
          <w:bCs/>
        </w:rPr>
        <w:t xml:space="preserve">Минимальный набор данных (МНБ), подлежащий направлению в </w:t>
      </w:r>
      <w:r w:rsidRPr="006E1056">
        <w:rPr>
          <w:b/>
          <w:bCs/>
          <w:iCs/>
        </w:rPr>
        <w:t>ПЭСОП</w:t>
      </w:r>
    </w:p>
    <w:tbl>
      <w:tblPr>
        <w:tblpPr w:leftFromText="141" w:rightFromText="141" w:vertAnchor="text" w:horzAnchor="margin" w:tblpXSpec="right" w:tblpY="222"/>
        <w:tblW w:w="85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6"/>
        <w:gridCol w:w="5235"/>
      </w:tblGrid>
      <w:tr w:rsidR="006E1056" w:rsidRPr="006E1056" w:rsidTr="00066D4C">
        <w:trPr>
          <w:jc w:val="right"/>
        </w:trPr>
        <w:tc>
          <w:tcPr>
            <w:tcW w:w="3266" w:type="dxa"/>
            <w:tcBorders>
              <w:bottom w:val="single" w:sz="12" w:space="0" w:color="auto"/>
            </w:tcBorders>
            <w:shd w:val="clear" w:color="auto" w:fill="auto"/>
          </w:tcPr>
          <w:p w:rsidR="006E1056" w:rsidRPr="006E1056" w:rsidRDefault="006E1056" w:rsidP="00066D4C">
            <w:pPr>
              <w:spacing w:before="3" w:after="120"/>
              <w:ind w:left="284" w:right="100"/>
              <w:rPr>
                <w:rFonts w:eastAsia="Arial"/>
                <w:bCs/>
                <w:i/>
                <w:sz w:val="16"/>
                <w:szCs w:val="18"/>
              </w:rPr>
            </w:pPr>
            <w:r w:rsidRPr="006E1056">
              <w:rPr>
                <w:rFonts w:eastAsia="Arial"/>
                <w:bCs/>
                <w:i/>
                <w:sz w:val="16"/>
                <w:szCs w:val="18"/>
              </w:rPr>
              <w:t>Сокращенное название элемента МНБ</w:t>
            </w:r>
          </w:p>
        </w:tc>
        <w:tc>
          <w:tcPr>
            <w:tcW w:w="5235" w:type="dxa"/>
            <w:tcBorders>
              <w:bottom w:val="single" w:sz="12" w:space="0" w:color="auto"/>
            </w:tcBorders>
            <w:shd w:val="clear" w:color="auto" w:fill="auto"/>
          </w:tcPr>
          <w:p w:rsidR="006E1056" w:rsidRPr="006E1056" w:rsidRDefault="006E1056" w:rsidP="00066D4C">
            <w:pPr>
              <w:spacing w:before="3" w:after="120"/>
              <w:ind w:left="284" w:right="137"/>
              <w:rPr>
                <w:rFonts w:eastAsia="Arial"/>
                <w:bCs/>
                <w:i/>
                <w:sz w:val="16"/>
                <w:szCs w:val="18"/>
                <w:lang w:val="en-GB"/>
              </w:rPr>
            </w:pPr>
            <w:r w:rsidRPr="006E1056">
              <w:rPr>
                <w:rFonts w:eastAsia="Arial"/>
                <w:bCs/>
                <w:i/>
                <w:sz w:val="16"/>
                <w:szCs w:val="18"/>
              </w:rPr>
              <w:t>Описание</w:t>
            </w:r>
            <w:r w:rsidRPr="006E1056">
              <w:rPr>
                <w:rFonts w:eastAsia="Arial"/>
                <w:bCs/>
                <w:i/>
                <w:sz w:val="16"/>
                <w:szCs w:val="18"/>
                <w:lang w:val="en-GB"/>
              </w:rPr>
              <w:t xml:space="preserve"> </w:t>
            </w:r>
          </w:p>
        </w:tc>
      </w:tr>
      <w:tr w:rsidR="006E1056" w:rsidRPr="00E2624D" w:rsidTr="00066D4C">
        <w:trPr>
          <w:jc w:val="right"/>
        </w:trPr>
        <w:tc>
          <w:tcPr>
            <w:tcW w:w="3266" w:type="dxa"/>
            <w:tcBorders>
              <w:top w:val="single" w:sz="12" w:space="0" w:color="auto"/>
            </w:tcBorders>
            <w:shd w:val="clear" w:color="auto" w:fill="auto"/>
          </w:tcPr>
          <w:p w:rsidR="006E1056" w:rsidRPr="0074495F" w:rsidRDefault="006E1056" w:rsidP="00066D4C">
            <w:pPr>
              <w:spacing w:before="40" w:after="120"/>
              <w:ind w:left="284" w:right="100"/>
              <w:rPr>
                <w:spacing w:val="-1"/>
                <w:lang w:val="en-GB"/>
              </w:rPr>
            </w:pPr>
            <w:r w:rsidRPr="0074495F">
              <w:rPr>
                <w:spacing w:val="-1"/>
              </w:rPr>
              <w:t>Автоматическое срабатывание</w:t>
            </w:r>
          </w:p>
        </w:tc>
        <w:tc>
          <w:tcPr>
            <w:tcW w:w="5235" w:type="dxa"/>
            <w:tcBorders>
              <w:top w:val="single" w:sz="12" w:space="0" w:color="auto"/>
            </w:tcBorders>
            <w:shd w:val="clear" w:color="auto" w:fill="auto"/>
          </w:tcPr>
          <w:p w:rsidR="006E1056" w:rsidRPr="0074495F" w:rsidRDefault="006E1056" w:rsidP="00066D4C">
            <w:pPr>
              <w:spacing w:before="40" w:after="120"/>
              <w:ind w:left="284" w:right="137"/>
              <w:rPr>
                <w:spacing w:val="-1"/>
              </w:rPr>
            </w:pPr>
            <w:r w:rsidRPr="0074495F">
              <w:rPr>
                <w:spacing w:val="-1"/>
              </w:rPr>
              <w:t>Указание на то, является ли звонок автоматическим вызовом либо звонком вызова в ручном режиме.</w:t>
            </w:r>
          </w:p>
        </w:tc>
      </w:tr>
      <w:tr w:rsidR="006E1056" w:rsidRPr="00E2624D" w:rsidTr="00066D4C">
        <w:trPr>
          <w:jc w:val="right"/>
        </w:trPr>
        <w:tc>
          <w:tcPr>
            <w:tcW w:w="3266" w:type="dxa"/>
            <w:shd w:val="clear" w:color="auto" w:fill="auto"/>
          </w:tcPr>
          <w:p w:rsidR="006E1056" w:rsidRPr="0074495F" w:rsidRDefault="006E1056" w:rsidP="00066D4C">
            <w:pPr>
              <w:spacing w:before="40" w:after="120"/>
              <w:ind w:left="284" w:right="100"/>
              <w:rPr>
                <w:spacing w:val="-1"/>
                <w:w w:val="95"/>
                <w:lang w:val="en-GB"/>
              </w:rPr>
            </w:pPr>
            <w:r w:rsidRPr="0074495F">
              <w:rPr>
                <w:spacing w:val="-1"/>
              </w:rPr>
              <w:t>Контрольный звонок</w:t>
            </w:r>
            <w:r w:rsidRPr="0074495F">
              <w:rPr>
                <w:spacing w:val="-1"/>
                <w:lang w:val="en-GB"/>
              </w:rPr>
              <w:t xml:space="preserve"> </w:t>
            </w:r>
          </w:p>
        </w:tc>
        <w:tc>
          <w:tcPr>
            <w:tcW w:w="5235" w:type="dxa"/>
            <w:shd w:val="clear" w:color="auto" w:fill="auto"/>
          </w:tcPr>
          <w:p w:rsidR="006E1056" w:rsidRPr="0074495F" w:rsidRDefault="006E1056" w:rsidP="00066D4C">
            <w:pPr>
              <w:spacing w:before="40" w:after="120"/>
              <w:ind w:left="284" w:right="137"/>
            </w:pPr>
            <w:r w:rsidRPr="0074495F">
              <w:rPr>
                <w:spacing w:val="-1"/>
              </w:rPr>
              <w:t>Указание на то, является ли звонок контрольным, либо речь идет о реальном  вызове экстренных оперативных служб.</w:t>
            </w:r>
          </w:p>
        </w:tc>
      </w:tr>
      <w:tr w:rsidR="006E1056" w:rsidRPr="00E2624D" w:rsidTr="00066D4C">
        <w:trPr>
          <w:jc w:val="right"/>
        </w:trPr>
        <w:tc>
          <w:tcPr>
            <w:tcW w:w="3266" w:type="dxa"/>
            <w:shd w:val="clear" w:color="auto" w:fill="auto"/>
          </w:tcPr>
          <w:p w:rsidR="006E1056" w:rsidRPr="0074495F" w:rsidRDefault="006E1056" w:rsidP="00066D4C">
            <w:pPr>
              <w:spacing w:before="40" w:after="120"/>
              <w:ind w:left="284" w:right="100"/>
              <w:rPr>
                <w:spacing w:val="-1"/>
              </w:rPr>
            </w:pPr>
            <w:r w:rsidRPr="0074495F">
              <w:rPr>
                <w:spacing w:val="-1"/>
              </w:rPr>
              <w:t>Достоверное</w:t>
            </w:r>
            <w:r w:rsidRPr="0074495F">
              <w:rPr>
                <w:spacing w:val="-1"/>
                <w:lang w:val="en-US"/>
              </w:rPr>
              <w:t xml:space="preserve"> </w:t>
            </w:r>
            <w:r w:rsidRPr="0074495F">
              <w:rPr>
                <w:spacing w:val="-1"/>
              </w:rPr>
              <w:t>местоположение</w:t>
            </w:r>
          </w:p>
        </w:tc>
        <w:tc>
          <w:tcPr>
            <w:tcW w:w="5235" w:type="dxa"/>
            <w:shd w:val="clear" w:color="auto" w:fill="auto"/>
          </w:tcPr>
          <w:p w:rsidR="006E1056" w:rsidRPr="0074495F" w:rsidRDefault="006E1056" w:rsidP="00066D4C">
            <w:pPr>
              <w:spacing w:before="40" w:after="120"/>
              <w:ind w:left="284" w:right="137"/>
              <w:rPr>
                <w:spacing w:val="-1"/>
              </w:rPr>
            </w:pPr>
            <w:r w:rsidRPr="0074495F">
              <w:rPr>
                <w:spacing w:val="-1"/>
              </w:rPr>
              <w:t>Указание на то, обеспечивают ли элементы системы позиционирования высокую или же сравнительно низкую достоверность определения  местоположения.</w:t>
            </w:r>
          </w:p>
        </w:tc>
      </w:tr>
      <w:tr w:rsidR="006E1056" w:rsidRPr="00E2624D" w:rsidTr="00066D4C">
        <w:trPr>
          <w:jc w:val="right"/>
        </w:trPr>
        <w:tc>
          <w:tcPr>
            <w:tcW w:w="3266" w:type="dxa"/>
            <w:shd w:val="clear" w:color="auto" w:fill="auto"/>
          </w:tcPr>
          <w:p w:rsidR="006E1056" w:rsidRPr="0074495F" w:rsidRDefault="006E1056" w:rsidP="00066D4C">
            <w:pPr>
              <w:spacing w:before="40" w:after="120"/>
              <w:ind w:left="284" w:right="100"/>
              <w:rPr>
                <w:spacing w:val="-1"/>
              </w:rPr>
            </w:pPr>
            <w:r w:rsidRPr="0074495F">
              <w:rPr>
                <w:spacing w:val="-1"/>
              </w:rPr>
              <w:t xml:space="preserve">Тип транспортного средства </w:t>
            </w:r>
          </w:p>
        </w:tc>
        <w:tc>
          <w:tcPr>
            <w:tcW w:w="5235" w:type="dxa"/>
            <w:shd w:val="clear" w:color="auto" w:fill="auto"/>
          </w:tcPr>
          <w:p w:rsidR="006E1056" w:rsidRPr="0074495F" w:rsidRDefault="006E1056" w:rsidP="00066D4C">
            <w:pPr>
              <w:spacing w:before="40" w:after="120"/>
              <w:ind w:left="284" w:right="137"/>
              <w:rPr>
                <w:spacing w:val="-1"/>
              </w:rPr>
            </w:pPr>
            <w:r w:rsidRPr="0074495F">
              <w:rPr>
                <w:spacing w:val="-1"/>
              </w:rPr>
              <w:t>Указание на тип транспортного средства</w:t>
            </w:r>
          </w:p>
        </w:tc>
      </w:tr>
      <w:tr w:rsidR="006E1056" w:rsidRPr="0074495F" w:rsidTr="00066D4C">
        <w:trPr>
          <w:jc w:val="right"/>
        </w:trPr>
        <w:tc>
          <w:tcPr>
            <w:tcW w:w="3266" w:type="dxa"/>
            <w:shd w:val="clear" w:color="auto" w:fill="auto"/>
          </w:tcPr>
          <w:p w:rsidR="006E1056" w:rsidRPr="0074495F" w:rsidRDefault="006E1056" w:rsidP="00066D4C">
            <w:pPr>
              <w:spacing w:before="40" w:after="120"/>
              <w:ind w:left="284" w:right="100"/>
              <w:rPr>
                <w:spacing w:val="-1"/>
              </w:rPr>
            </w:pPr>
            <w:r w:rsidRPr="0074495F">
              <w:rPr>
                <w:spacing w:val="-1"/>
              </w:rPr>
              <w:t>ИНТС</w:t>
            </w:r>
          </w:p>
        </w:tc>
        <w:tc>
          <w:tcPr>
            <w:tcW w:w="5235" w:type="dxa"/>
            <w:shd w:val="clear" w:color="auto" w:fill="auto"/>
          </w:tcPr>
          <w:p w:rsidR="006E1056" w:rsidRPr="0074495F" w:rsidRDefault="006E1056" w:rsidP="00066D4C">
            <w:pPr>
              <w:spacing w:before="40" w:after="120"/>
              <w:ind w:left="284" w:right="137"/>
              <w:rPr>
                <w:spacing w:val="-1"/>
              </w:rPr>
            </w:pPr>
            <w:r w:rsidRPr="0074495F">
              <w:rPr>
                <w:spacing w:val="-1"/>
              </w:rPr>
              <w:t>Идентификационный номер транспортного средства</w:t>
            </w:r>
          </w:p>
        </w:tc>
      </w:tr>
      <w:tr w:rsidR="006E1056" w:rsidRPr="00E2624D" w:rsidTr="00066D4C">
        <w:trPr>
          <w:trHeight w:val="251"/>
          <w:jc w:val="right"/>
        </w:trPr>
        <w:tc>
          <w:tcPr>
            <w:tcW w:w="3266" w:type="dxa"/>
            <w:shd w:val="clear" w:color="auto" w:fill="auto"/>
          </w:tcPr>
          <w:p w:rsidR="006E1056" w:rsidRPr="0074495F" w:rsidRDefault="006E1056" w:rsidP="00066D4C">
            <w:pPr>
              <w:spacing w:before="40" w:after="120"/>
              <w:ind w:left="284" w:right="100"/>
              <w:rPr>
                <w:spacing w:val="-1"/>
              </w:rPr>
            </w:pPr>
            <w:r w:rsidRPr="0074495F">
              <w:rPr>
                <w:spacing w:val="-1"/>
              </w:rPr>
              <w:t>Тип источника обеспечения движения транспортного средства</w:t>
            </w:r>
          </w:p>
        </w:tc>
        <w:tc>
          <w:tcPr>
            <w:tcW w:w="5235" w:type="dxa"/>
            <w:shd w:val="clear" w:color="auto" w:fill="auto"/>
          </w:tcPr>
          <w:p w:rsidR="006E1056" w:rsidRPr="0074495F" w:rsidRDefault="006E1056" w:rsidP="00066D4C">
            <w:pPr>
              <w:spacing w:before="40" w:after="120"/>
              <w:ind w:left="284" w:right="137"/>
              <w:rPr>
                <w:spacing w:val="-1"/>
              </w:rPr>
            </w:pPr>
            <w:r w:rsidRPr="0074495F">
              <w:rPr>
                <w:spacing w:val="-1"/>
              </w:rPr>
              <w:t>Указание на тип двигателя транспортного средства</w:t>
            </w:r>
          </w:p>
        </w:tc>
      </w:tr>
      <w:tr w:rsidR="006E1056" w:rsidRPr="00E2624D" w:rsidTr="00066D4C">
        <w:trPr>
          <w:jc w:val="right"/>
        </w:trPr>
        <w:tc>
          <w:tcPr>
            <w:tcW w:w="3266" w:type="dxa"/>
            <w:shd w:val="clear" w:color="auto" w:fill="auto"/>
          </w:tcPr>
          <w:p w:rsidR="006E1056" w:rsidRPr="0074495F" w:rsidRDefault="006E1056" w:rsidP="00066D4C">
            <w:pPr>
              <w:spacing w:before="40" w:after="120"/>
              <w:ind w:left="284" w:right="100"/>
              <w:rPr>
                <w:spacing w:val="-1"/>
              </w:rPr>
            </w:pPr>
            <w:r w:rsidRPr="0074495F">
              <w:rPr>
                <w:spacing w:val="-1"/>
              </w:rPr>
              <w:t>Временна́я отметка</w:t>
            </w:r>
          </w:p>
        </w:tc>
        <w:tc>
          <w:tcPr>
            <w:tcW w:w="5235" w:type="dxa"/>
            <w:shd w:val="clear" w:color="auto" w:fill="auto"/>
          </w:tcPr>
          <w:p w:rsidR="006E1056" w:rsidRPr="0074495F" w:rsidRDefault="006E1056" w:rsidP="00066D4C">
            <w:pPr>
              <w:widowControl w:val="0"/>
              <w:spacing w:before="40" w:after="120"/>
              <w:ind w:left="284" w:right="137"/>
              <w:rPr>
                <w:spacing w:val="-1"/>
              </w:rPr>
            </w:pPr>
            <w:r w:rsidRPr="0074495F">
              <w:rPr>
                <w:spacing w:val="-1"/>
              </w:rPr>
              <w:t>Отметка реального времени, соответствующего моменту начала передачи сообщения о случившемся ДТП при вызове экстренных оперативных служб.</w:t>
            </w:r>
          </w:p>
        </w:tc>
      </w:tr>
      <w:tr w:rsidR="006E1056" w:rsidRPr="00E2624D" w:rsidTr="00066D4C">
        <w:trPr>
          <w:jc w:val="right"/>
        </w:trPr>
        <w:tc>
          <w:tcPr>
            <w:tcW w:w="3266" w:type="dxa"/>
            <w:shd w:val="clear" w:color="auto" w:fill="auto"/>
          </w:tcPr>
          <w:p w:rsidR="006E1056" w:rsidRPr="0074495F" w:rsidRDefault="006E1056" w:rsidP="00066D4C">
            <w:pPr>
              <w:spacing w:before="40" w:after="120"/>
              <w:ind w:left="284" w:right="100"/>
              <w:rPr>
                <w:spacing w:val="-1"/>
              </w:rPr>
            </w:pPr>
            <w:r w:rsidRPr="0074495F">
              <w:rPr>
                <w:spacing w:val="-1"/>
              </w:rPr>
              <w:t>Широта местоположения</w:t>
            </w:r>
          </w:p>
        </w:tc>
        <w:tc>
          <w:tcPr>
            <w:tcW w:w="5235" w:type="dxa"/>
            <w:shd w:val="clear" w:color="auto" w:fill="auto"/>
          </w:tcPr>
          <w:p w:rsidR="006E1056" w:rsidRPr="0074495F" w:rsidRDefault="006E1056" w:rsidP="00066D4C">
            <w:pPr>
              <w:widowControl w:val="0"/>
              <w:spacing w:before="40" w:after="120"/>
              <w:ind w:left="284" w:right="137"/>
              <w:rPr>
                <w:spacing w:val="-1"/>
              </w:rPr>
            </w:pPr>
            <w:r w:rsidRPr="0074495F">
              <w:rPr>
                <w:spacing w:val="-1"/>
              </w:rPr>
              <w:t>Последняя фактически известная широта, на которой транспортное средство находилось именно в тот момент, который, возможно, непосредственно предшествует передаче сообщения.</w:t>
            </w:r>
          </w:p>
        </w:tc>
      </w:tr>
      <w:tr w:rsidR="006E1056" w:rsidRPr="00E2624D" w:rsidTr="00066D4C">
        <w:trPr>
          <w:jc w:val="right"/>
        </w:trPr>
        <w:tc>
          <w:tcPr>
            <w:tcW w:w="3266" w:type="dxa"/>
            <w:tcBorders>
              <w:bottom w:val="single" w:sz="4" w:space="0" w:color="auto"/>
            </w:tcBorders>
            <w:shd w:val="clear" w:color="auto" w:fill="auto"/>
          </w:tcPr>
          <w:p w:rsidR="006E1056" w:rsidRPr="0074495F" w:rsidRDefault="006E1056" w:rsidP="00066D4C">
            <w:pPr>
              <w:spacing w:before="40" w:after="120"/>
              <w:ind w:left="284" w:right="100"/>
              <w:rPr>
                <w:spacing w:val="-1"/>
                <w:lang w:val="en-GB"/>
              </w:rPr>
            </w:pPr>
            <w:r w:rsidRPr="0074495F">
              <w:rPr>
                <w:spacing w:val="-1"/>
              </w:rPr>
              <w:t>Долгота  местоположения</w:t>
            </w:r>
            <w:r w:rsidRPr="0074495F">
              <w:rPr>
                <w:spacing w:val="-1"/>
                <w:lang w:val="en-GB"/>
              </w:rPr>
              <w:t xml:space="preserve"> </w:t>
            </w:r>
          </w:p>
        </w:tc>
        <w:tc>
          <w:tcPr>
            <w:tcW w:w="5235" w:type="dxa"/>
            <w:tcBorders>
              <w:bottom w:val="single" w:sz="4" w:space="0" w:color="auto"/>
            </w:tcBorders>
            <w:shd w:val="clear" w:color="auto" w:fill="auto"/>
          </w:tcPr>
          <w:p w:rsidR="006E1056" w:rsidRPr="0074495F" w:rsidRDefault="006E1056" w:rsidP="00066D4C">
            <w:pPr>
              <w:widowControl w:val="0"/>
              <w:spacing w:before="40" w:after="120"/>
              <w:ind w:left="284" w:right="137"/>
              <w:rPr>
                <w:spacing w:val="-1"/>
              </w:rPr>
            </w:pPr>
            <w:r w:rsidRPr="0074495F">
              <w:rPr>
                <w:spacing w:val="-1"/>
              </w:rPr>
              <w:t>Последняя фактически известная долгота, на которой транспортное средство находилось именно в тот момент, который, возможно, непосредственно предшествует передаче сообщения.</w:t>
            </w:r>
          </w:p>
        </w:tc>
      </w:tr>
      <w:tr w:rsidR="006E1056" w:rsidRPr="00E2624D" w:rsidTr="00066D4C">
        <w:trPr>
          <w:jc w:val="right"/>
        </w:trPr>
        <w:tc>
          <w:tcPr>
            <w:tcW w:w="3266" w:type="dxa"/>
            <w:tcBorders>
              <w:bottom w:val="single" w:sz="12" w:space="0" w:color="auto"/>
            </w:tcBorders>
            <w:shd w:val="clear" w:color="auto" w:fill="auto"/>
          </w:tcPr>
          <w:p w:rsidR="006E1056" w:rsidRPr="0074495F" w:rsidRDefault="006E1056" w:rsidP="00066D4C">
            <w:pPr>
              <w:spacing w:before="40" w:after="120"/>
              <w:ind w:left="284" w:right="100"/>
              <w:rPr>
                <w:spacing w:val="-1"/>
              </w:rPr>
            </w:pPr>
            <w:r w:rsidRPr="0074495F">
              <w:rPr>
                <w:spacing w:val="-1"/>
              </w:rPr>
              <w:t>Направление транспортного средства</w:t>
            </w:r>
          </w:p>
        </w:tc>
        <w:tc>
          <w:tcPr>
            <w:tcW w:w="5235" w:type="dxa"/>
            <w:tcBorders>
              <w:bottom w:val="single" w:sz="12" w:space="0" w:color="auto"/>
            </w:tcBorders>
            <w:shd w:val="clear" w:color="auto" w:fill="auto"/>
          </w:tcPr>
          <w:p w:rsidR="006E1056" w:rsidRPr="0074495F" w:rsidRDefault="006E1056" w:rsidP="00066D4C">
            <w:pPr>
              <w:widowControl w:val="0"/>
              <w:spacing w:before="40" w:after="120"/>
              <w:ind w:left="284" w:right="137"/>
              <w:rPr>
                <w:spacing w:val="-1"/>
              </w:rPr>
            </w:pPr>
            <w:r w:rsidRPr="0074495F">
              <w:rPr>
                <w:spacing w:val="-1"/>
              </w:rPr>
              <w:t>Последнее фактически известное реальное  направление движения транспортного средства  именно в тот момент, который, возможно, непосредственно предшествует передаче сообщения.</w:t>
            </w:r>
          </w:p>
        </w:tc>
      </w:tr>
    </w:tbl>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333870" w:rsidRDefault="00333870" w:rsidP="006E1056">
      <w:pPr>
        <w:spacing w:before="240"/>
        <w:jc w:val="center"/>
        <w:rPr>
          <w:u w:val="single"/>
        </w:rPr>
      </w:pPr>
    </w:p>
    <w:p w:rsidR="007B22CC" w:rsidRPr="006E1056" w:rsidRDefault="006E1056" w:rsidP="006E1056">
      <w:pPr>
        <w:spacing w:before="240"/>
        <w:jc w:val="center"/>
        <w:rPr>
          <w:u w:val="single"/>
        </w:rPr>
      </w:pPr>
      <w:r>
        <w:rPr>
          <w:u w:val="single"/>
        </w:rPr>
        <w:tab/>
      </w:r>
      <w:r>
        <w:rPr>
          <w:u w:val="single"/>
        </w:rPr>
        <w:tab/>
      </w:r>
      <w:r>
        <w:rPr>
          <w:u w:val="single"/>
        </w:rPr>
        <w:tab/>
      </w:r>
    </w:p>
    <w:sectPr w:rsidR="007B22CC" w:rsidRPr="006E1056" w:rsidSect="004D639B">
      <w:headerReference w:type="even" r:id="rId35"/>
      <w:headerReference w:type="default" r:id="rId36"/>
      <w:footerReference w:type="even" r:id="rId37"/>
      <w:footerReference w:type="default" r:id="rId38"/>
      <w:footerReference w:type="first" r:id="rId39"/>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05F" w:rsidRDefault="0015505F" w:rsidP="00B471C5">
      <w:r>
        <w:separator/>
      </w:r>
    </w:p>
  </w:endnote>
  <w:endnote w:type="continuationSeparator" w:id="0">
    <w:p w:rsidR="0015505F" w:rsidRDefault="0015505F"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2E" w:rsidRPr="009A6F4A" w:rsidRDefault="0024642E" w:rsidP="007005EE">
    <w:pPr>
      <w:pStyle w:val="Pieddepage"/>
      <w:rPr>
        <w:lang w:val="en-US"/>
      </w:rPr>
    </w:pP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8B1AD6">
      <w:rPr>
        <w:b/>
        <w:noProof/>
        <w:sz w:val="18"/>
        <w:szCs w:val="18"/>
      </w:rPr>
      <w:t>2</w:t>
    </w:r>
    <w:r w:rsidRPr="00BA2D2B">
      <w:rPr>
        <w:b/>
        <w:sz w:val="18"/>
        <w:szCs w:val="18"/>
      </w:rPr>
      <w:fldChar w:fldCharType="end"/>
    </w:r>
    <w:r>
      <w:rPr>
        <w:b/>
        <w:sz w:val="18"/>
        <w:szCs w:val="18"/>
      </w:rPr>
      <w:tab/>
    </w:r>
    <w:r>
      <w:rPr>
        <w:lang w:val="en-US"/>
      </w:rPr>
      <w:t>GE.16-13099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2E" w:rsidRPr="009A6F4A" w:rsidRDefault="0024642E" w:rsidP="007005EE">
    <w:pPr>
      <w:pStyle w:val="Pieddepage"/>
      <w:rPr>
        <w:lang w:val="en-US"/>
      </w:rPr>
    </w:pPr>
    <w:r>
      <w:rPr>
        <w:lang w:val="en-US"/>
      </w:rPr>
      <w:t>GE.16-13099</w:t>
    </w:r>
    <w:r>
      <w:rPr>
        <w:lang w:val="en-US"/>
      </w:rPr>
      <w:tab/>
    </w:r>
    <w:r w:rsidRPr="00BA2D2B">
      <w:rPr>
        <w:b/>
        <w:sz w:val="18"/>
        <w:szCs w:val="18"/>
      </w:rPr>
      <w:fldChar w:fldCharType="begin"/>
    </w:r>
    <w:r w:rsidRPr="00BA2D2B">
      <w:rPr>
        <w:b/>
        <w:sz w:val="18"/>
        <w:szCs w:val="18"/>
      </w:rPr>
      <w:instrText xml:space="preserve"> PAGE  \* Arabic  \* MERGEFORMAT </w:instrText>
    </w:r>
    <w:r w:rsidRPr="00BA2D2B">
      <w:rPr>
        <w:b/>
        <w:sz w:val="18"/>
        <w:szCs w:val="18"/>
      </w:rPr>
      <w:fldChar w:fldCharType="separate"/>
    </w:r>
    <w:r w:rsidR="008B1AD6">
      <w:rPr>
        <w:b/>
        <w:noProof/>
        <w:sz w:val="18"/>
        <w:szCs w:val="18"/>
      </w:rPr>
      <w:t>21</w:t>
    </w:r>
    <w:r w:rsidRPr="00BA2D2B">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24642E" w:rsidRPr="00797A78" w:rsidTr="000B1FD5">
      <w:trPr>
        <w:trHeight w:val="431"/>
      </w:trPr>
      <w:tc>
        <w:tcPr>
          <w:tcW w:w="3648" w:type="dxa"/>
          <w:tcMar>
            <w:left w:w="57" w:type="dxa"/>
            <w:right w:w="57" w:type="dxa"/>
          </w:tcMar>
          <w:vAlign w:val="bottom"/>
        </w:tcPr>
        <w:p w:rsidR="0024642E" w:rsidRPr="001C3ABC" w:rsidRDefault="0024642E" w:rsidP="009B4CDE">
          <w:pPr>
            <w:spacing w:after="40"/>
            <w:rPr>
              <w:rFonts w:ascii="C39T30Lfz" w:hAnsi="C39T30Lfz"/>
              <w:spacing w:val="0"/>
              <w:w w:val="100"/>
              <w:kern w:val="0"/>
              <w:lang w:val="en-US" w:eastAsia="ru-RU"/>
            </w:rPr>
          </w:pPr>
          <w:r w:rsidRPr="001C3ABC">
            <w:rPr>
              <w:lang w:val="en-US"/>
            </w:rPr>
            <w:t>GE.16-</w:t>
          </w:r>
          <w:r>
            <w:rPr>
              <w:lang w:val="en-US"/>
            </w:rPr>
            <w:t>13099</w:t>
          </w:r>
          <w:r w:rsidRPr="001C3ABC">
            <w:rPr>
              <w:lang w:val="en-US"/>
            </w:rPr>
            <w:t xml:space="preserve"> (R)</w:t>
          </w:r>
          <w:r>
            <w:rPr>
              <w:lang w:val="en-US"/>
            </w:rPr>
            <w:t xml:space="preserve">  200916  290916</w:t>
          </w:r>
        </w:p>
      </w:tc>
      <w:tc>
        <w:tcPr>
          <w:tcW w:w="5056" w:type="dxa"/>
          <w:vMerge w:val="restart"/>
          <w:tcMar>
            <w:left w:w="57" w:type="dxa"/>
            <w:right w:w="57" w:type="dxa"/>
          </w:tcMar>
          <w:vAlign w:val="bottom"/>
        </w:tcPr>
        <w:p w:rsidR="0024642E" w:rsidRDefault="0024642E" w:rsidP="009B4CDE">
          <w:pPr>
            <w:jc w:val="right"/>
          </w:pPr>
          <w:r>
            <w:rPr>
              <w:b/>
              <w:noProof/>
              <w:lang w:val="fr-FR" w:eastAsia="fr-FR"/>
            </w:rPr>
            <w:drawing>
              <wp:inline distT="0" distB="0" distL="0" distR="0" wp14:anchorId="4BCF1F82" wp14:editId="63F89405">
                <wp:extent cx="2655481" cy="277586"/>
                <wp:effectExtent l="0" t="0" r="0" b="8255"/>
                <wp:docPr id="4" name="Рисунок 4"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24642E" w:rsidRDefault="0024642E" w:rsidP="009B4CDE">
          <w:pPr>
            <w:jc w:val="right"/>
          </w:pPr>
          <w:r>
            <w:rPr>
              <w:noProof/>
              <w:lang w:val="fr-FR" w:eastAsia="fr-FR"/>
            </w:rPr>
            <w:drawing>
              <wp:inline distT="0" distB="0" distL="0" distR="0" wp14:anchorId="52535CD5" wp14:editId="631D2920">
                <wp:extent cx="579120" cy="579120"/>
                <wp:effectExtent l="0" t="0" r="0" b="0"/>
                <wp:docPr id="5" name="Рисунок 5" descr="http://undocs.org/m2/QRCode.ashx?DS=ECE/TRANS/WP.29/GRSG/2016/19&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19&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tc>
    </w:tr>
    <w:tr w:rsidR="0024642E" w:rsidRPr="00797A78" w:rsidTr="009B4CDE">
      <w:trPr>
        <w:trHeight w:hRule="exact" w:val="564"/>
      </w:trPr>
      <w:tc>
        <w:tcPr>
          <w:tcW w:w="3648" w:type="dxa"/>
          <w:tcMar>
            <w:left w:w="57" w:type="dxa"/>
            <w:right w:w="57" w:type="dxa"/>
          </w:tcMar>
          <w:vAlign w:val="bottom"/>
        </w:tcPr>
        <w:p w:rsidR="0024642E" w:rsidRPr="00EF23EC" w:rsidRDefault="0024642E" w:rsidP="009B4CDE">
          <w:pPr>
            <w:spacing w:after="40"/>
            <w:rPr>
              <w:rFonts w:ascii="C39T30Lfz" w:hAnsi="C39T30Lfz"/>
              <w:spacing w:val="0"/>
              <w:w w:val="100"/>
              <w:kern w:val="0"/>
              <w:sz w:val="56"/>
              <w:szCs w:val="56"/>
              <w:lang w:val="en-US" w:eastAsia="ru-RU"/>
            </w:rPr>
          </w:pPr>
          <w:r w:rsidRPr="00EF23EC">
            <w:rPr>
              <w:rFonts w:ascii="C39T30Lfz" w:hAnsi="C39T30Lfz"/>
              <w:spacing w:val="0"/>
              <w:w w:val="100"/>
              <w:kern w:val="0"/>
              <w:sz w:val="56"/>
              <w:szCs w:val="56"/>
              <w:lang w:val="en-US" w:eastAsia="ru-RU"/>
            </w:rPr>
            <w:t></w:t>
          </w:r>
          <w:r w:rsidRPr="00EF23EC">
            <w:rPr>
              <w:rFonts w:ascii="C39T30Lfz" w:hAnsi="C39T30Lfz"/>
              <w:spacing w:val="0"/>
              <w:w w:val="100"/>
              <w:kern w:val="0"/>
              <w:sz w:val="56"/>
              <w:szCs w:val="56"/>
              <w:lang w:val="en-US" w:eastAsia="ru-RU"/>
            </w:rPr>
            <w:t></w:t>
          </w:r>
          <w:r w:rsidRPr="00EF23EC">
            <w:rPr>
              <w:rFonts w:ascii="C39T30Lfz" w:hAnsi="C39T30Lfz"/>
              <w:spacing w:val="0"/>
              <w:w w:val="100"/>
              <w:kern w:val="0"/>
              <w:sz w:val="56"/>
              <w:szCs w:val="56"/>
              <w:lang w:val="en-US" w:eastAsia="ru-RU"/>
            </w:rPr>
            <w:t></w:t>
          </w:r>
          <w:r w:rsidRPr="00EF23EC">
            <w:rPr>
              <w:rFonts w:ascii="C39T30Lfz" w:hAnsi="C39T30Lfz"/>
              <w:spacing w:val="0"/>
              <w:w w:val="100"/>
              <w:kern w:val="0"/>
              <w:sz w:val="56"/>
              <w:szCs w:val="56"/>
              <w:lang w:val="en-US" w:eastAsia="ru-RU"/>
            </w:rPr>
            <w:t></w:t>
          </w:r>
          <w:r w:rsidRPr="00EF23EC">
            <w:rPr>
              <w:rFonts w:ascii="C39T30Lfz" w:hAnsi="C39T30Lfz"/>
              <w:spacing w:val="0"/>
              <w:w w:val="100"/>
              <w:kern w:val="0"/>
              <w:sz w:val="56"/>
              <w:szCs w:val="56"/>
              <w:lang w:val="en-US" w:eastAsia="ru-RU"/>
            </w:rPr>
            <w:t></w:t>
          </w:r>
          <w:r w:rsidRPr="00EF23EC">
            <w:rPr>
              <w:rFonts w:ascii="C39T30Lfz" w:hAnsi="C39T30Lfz"/>
              <w:spacing w:val="0"/>
              <w:w w:val="100"/>
              <w:kern w:val="0"/>
              <w:sz w:val="56"/>
              <w:szCs w:val="56"/>
              <w:lang w:val="en-US" w:eastAsia="ru-RU"/>
            </w:rPr>
            <w:t></w:t>
          </w:r>
          <w:r w:rsidRPr="00EF23EC">
            <w:rPr>
              <w:rFonts w:ascii="C39T30Lfz" w:hAnsi="C39T30Lfz"/>
              <w:spacing w:val="0"/>
              <w:w w:val="100"/>
              <w:kern w:val="0"/>
              <w:sz w:val="56"/>
              <w:szCs w:val="56"/>
              <w:lang w:val="en-US" w:eastAsia="ru-RU"/>
            </w:rPr>
            <w:t></w:t>
          </w:r>
          <w:r w:rsidRPr="00EF23EC">
            <w:rPr>
              <w:rFonts w:ascii="C39T30Lfz" w:hAnsi="C39T30Lfz"/>
              <w:spacing w:val="0"/>
              <w:w w:val="100"/>
              <w:kern w:val="0"/>
              <w:sz w:val="56"/>
              <w:szCs w:val="56"/>
              <w:lang w:val="en-US" w:eastAsia="ru-RU"/>
            </w:rPr>
            <w:t></w:t>
          </w:r>
          <w:r w:rsidRPr="00EF23EC">
            <w:rPr>
              <w:rFonts w:ascii="C39T30Lfz" w:hAnsi="C39T30Lfz"/>
              <w:spacing w:val="0"/>
              <w:w w:val="100"/>
              <w:kern w:val="0"/>
              <w:sz w:val="56"/>
              <w:szCs w:val="56"/>
              <w:lang w:val="en-US" w:eastAsia="ru-RU"/>
            </w:rPr>
            <w:t></w:t>
          </w:r>
        </w:p>
      </w:tc>
      <w:tc>
        <w:tcPr>
          <w:tcW w:w="5056" w:type="dxa"/>
          <w:vMerge/>
          <w:tcMar>
            <w:left w:w="57" w:type="dxa"/>
            <w:right w:w="57" w:type="dxa"/>
          </w:tcMar>
        </w:tcPr>
        <w:p w:rsidR="0024642E" w:rsidRDefault="0024642E" w:rsidP="009B4CDE"/>
      </w:tc>
      <w:tc>
        <w:tcPr>
          <w:tcW w:w="972" w:type="dxa"/>
          <w:vMerge/>
          <w:tcMar>
            <w:left w:w="57" w:type="dxa"/>
            <w:right w:w="57" w:type="dxa"/>
          </w:tcMar>
        </w:tcPr>
        <w:p w:rsidR="0024642E" w:rsidRDefault="0024642E" w:rsidP="009B4CDE"/>
      </w:tc>
    </w:tr>
  </w:tbl>
  <w:p w:rsidR="0024642E" w:rsidRPr="007005EE" w:rsidRDefault="0024642E" w:rsidP="004D639B">
    <w:pPr>
      <w:pStyle w:val="Pieddepag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05F" w:rsidRPr="009141DC" w:rsidRDefault="0015505F" w:rsidP="00D1261C">
      <w:pPr>
        <w:tabs>
          <w:tab w:val="left" w:pos="2268"/>
        </w:tabs>
        <w:spacing w:after="80"/>
        <w:ind w:left="680"/>
        <w:rPr>
          <w:u w:val="single"/>
          <w:lang w:val="en-US"/>
        </w:rPr>
      </w:pPr>
      <w:r>
        <w:rPr>
          <w:u w:val="single"/>
          <w:lang w:val="en-US"/>
        </w:rPr>
        <w:tab/>
      </w:r>
    </w:p>
  </w:footnote>
  <w:footnote w:type="continuationSeparator" w:id="0">
    <w:p w:rsidR="0015505F" w:rsidRPr="00D1261C" w:rsidRDefault="0015505F" w:rsidP="00D1261C">
      <w:pPr>
        <w:tabs>
          <w:tab w:val="left" w:pos="2268"/>
        </w:tabs>
        <w:spacing w:after="80"/>
        <w:rPr>
          <w:u w:val="single"/>
          <w:lang w:val="en-US"/>
        </w:rPr>
      </w:pPr>
      <w:r>
        <w:rPr>
          <w:u w:val="single"/>
          <w:lang w:val="en-US"/>
        </w:rPr>
        <w:tab/>
      </w:r>
    </w:p>
  </w:footnote>
  <w:footnote w:id="1">
    <w:p w:rsidR="0024642E" w:rsidRPr="0073092B" w:rsidRDefault="0024642E" w:rsidP="00EF23EC">
      <w:pPr>
        <w:pStyle w:val="Notedebasdepage"/>
        <w:rPr>
          <w:szCs w:val="18"/>
          <w:lang w:val="ru-RU"/>
        </w:rPr>
      </w:pPr>
      <w:r w:rsidRPr="00A90EA8">
        <w:tab/>
      </w:r>
      <w:r w:rsidRPr="009B4CDE">
        <w:rPr>
          <w:rStyle w:val="Appelnotedebasdep"/>
          <w:sz w:val="20"/>
          <w:vertAlign w:val="baseline"/>
          <w:lang w:val="ru-RU"/>
        </w:rPr>
        <w:t>*</w:t>
      </w:r>
      <w:r w:rsidRPr="001852A4">
        <w:rPr>
          <w:sz w:val="20"/>
          <w:lang w:val="ru-RU"/>
        </w:rPr>
        <w:tab/>
      </w:r>
      <w:r w:rsidRPr="005E10A3">
        <w:rPr>
          <w:szCs w:val="18"/>
          <w:lang w:val="ru-RU"/>
        </w:rPr>
        <w:t xml:space="preserve">В соответствии с программой работы Комитета по внутреннему транспорту на </w:t>
      </w:r>
      <w:r>
        <w:rPr>
          <w:szCs w:val="18"/>
          <w:lang w:val="ru-RU"/>
        </w:rPr>
        <w:br/>
      </w:r>
      <w:r w:rsidRPr="005E10A3">
        <w:rPr>
          <w:szCs w:val="18"/>
          <w:lang w:val="ru-RU"/>
        </w:rPr>
        <w:t>2016–2017 годы (</w:t>
      </w:r>
      <w:r w:rsidRPr="001852A4">
        <w:rPr>
          <w:szCs w:val="18"/>
          <w:lang w:val="en-US"/>
        </w:rPr>
        <w:t>ECE</w:t>
      </w:r>
      <w:r w:rsidRPr="005E10A3">
        <w:rPr>
          <w:szCs w:val="18"/>
          <w:lang w:val="ru-RU"/>
        </w:rPr>
        <w:t>/</w:t>
      </w:r>
      <w:r w:rsidRPr="001852A4">
        <w:rPr>
          <w:szCs w:val="18"/>
          <w:lang w:val="en-US"/>
        </w:rPr>
        <w:t>TRANS</w:t>
      </w:r>
      <w:r w:rsidRPr="005E10A3">
        <w:rPr>
          <w:szCs w:val="18"/>
          <w:lang w:val="ru-RU"/>
        </w:rPr>
        <w:t xml:space="preserve">/254, пункт 159, и </w:t>
      </w:r>
      <w:r w:rsidRPr="001852A4">
        <w:rPr>
          <w:szCs w:val="18"/>
          <w:lang w:val="en-US"/>
        </w:rPr>
        <w:t>ECE</w:t>
      </w:r>
      <w:r w:rsidRPr="005E10A3">
        <w:rPr>
          <w:szCs w:val="18"/>
          <w:lang w:val="ru-RU"/>
        </w:rPr>
        <w:t>/</w:t>
      </w:r>
      <w:r w:rsidRPr="001852A4">
        <w:rPr>
          <w:szCs w:val="18"/>
          <w:lang w:val="en-US"/>
        </w:rPr>
        <w:t>TRANS</w:t>
      </w:r>
      <w:r w:rsidRPr="005E10A3">
        <w:rPr>
          <w:szCs w:val="18"/>
          <w:lang w:val="ru-RU"/>
        </w:rPr>
        <w:t>/2016/28/</w:t>
      </w:r>
      <w:r w:rsidRPr="001852A4">
        <w:rPr>
          <w:szCs w:val="18"/>
          <w:lang w:val="en-US"/>
        </w:rPr>
        <w:t>Add</w:t>
      </w:r>
      <w:r w:rsidRPr="005E10A3">
        <w:rPr>
          <w:szCs w:val="18"/>
          <w:lang w:val="ru-RU"/>
        </w:rPr>
        <w:t xml:space="preserve">.1,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w:t>
      </w:r>
      <w:r w:rsidRPr="0073092B">
        <w:rPr>
          <w:szCs w:val="18"/>
          <w:lang w:val="ru-RU"/>
        </w:rPr>
        <w:t>Настоящий документ представлен в соответствии с этим мандатом.</w:t>
      </w:r>
    </w:p>
  </w:footnote>
  <w:footnote w:id="2">
    <w:p w:rsidR="0024642E" w:rsidRPr="00307F64" w:rsidRDefault="0024642E" w:rsidP="009B4CDE">
      <w:pPr>
        <w:pStyle w:val="Notedebasdepage"/>
        <w:widowControl w:val="0"/>
        <w:tabs>
          <w:tab w:val="clear" w:pos="1021"/>
          <w:tab w:val="right" w:pos="1020"/>
        </w:tabs>
        <w:rPr>
          <w:lang w:val="ru-RU"/>
        </w:rPr>
      </w:pPr>
      <w:r w:rsidRPr="0073092B">
        <w:rPr>
          <w:lang w:val="ru-RU"/>
        </w:rPr>
        <w:tab/>
      </w:r>
      <w:r>
        <w:rPr>
          <w:rStyle w:val="Appelnotedebasdep"/>
        </w:rPr>
        <w:footnoteRef/>
      </w:r>
      <w:r w:rsidRPr="00307F64">
        <w:rPr>
          <w:lang w:val="ru-RU"/>
        </w:rPr>
        <w:tab/>
        <w:t xml:space="preserve">В соответствии с определениями, содержащимися в разделе 2 Сводной резолюции о конструкции транспортных средств (С.Р.3) (документ </w:t>
      </w:r>
      <w:r>
        <w:t>ECE</w:t>
      </w:r>
      <w:r w:rsidRPr="00307F64">
        <w:rPr>
          <w:lang w:val="ru-RU"/>
        </w:rPr>
        <w:t>/</w:t>
      </w:r>
      <w:r w:rsidRPr="00734D34">
        <w:t>TRANS</w:t>
      </w:r>
      <w:r w:rsidRPr="00307F64">
        <w:rPr>
          <w:lang w:val="ru-RU"/>
        </w:rPr>
        <w:t>/</w:t>
      </w:r>
      <w:r w:rsidRPr="00734D34">
        <w:t>WP</w:t>
      </w:r>
      <w:r w:rsidRPr="00307F64">
        <w:rPr>
          <w:lang w:val="ru-RU"/>
        </w:rPr>
        <w:t>.29/78/</w:t>
      </w:r>
      <w:r w:rsidRPr="00734D34">
        <w:t>Rev</w:t>
      </w:r>
      <w:r w:rsidRPr="00307F64">
        <w:rPr>
          <w:lang w:val="ru-RU"/>
        </w:rPr>
        <w:t xml:space="preserve">.4) – </w:t>
      </w:r>
      <w:r w:rsidRPr="00073DE5">
        <w:t>www</w:t>
      </w:r>
      <w:r w:rsidRPr="00307F64">
        <w:rPr>
          <w:lang w:val="ru-RU"/>
        </w:rPr>
        <w:t>.</w:t>
      </w:r>
      <w:r w:rsidRPr="00073DE5">
        <w:t>unece</w:t>
      </w:r>
      <w:r w:rsidRPr="00307F64">
        <w:rPr>
          <w:lang w:val="ru-RU"/>
        </w:rPr>
        <w:t>.</w:t>
      </w:r>
      <w:r w:rsidRPr="00073DE5">
        <w:t>org</w:t>
      </w:r>
      <w:r w:rsidRPr="00307F64">
        <w:rPr>
          <w:lang w:val="ru-RU"/>
        </w:rPr>
        <w:t>/</w:t>
      </w:r>
      <w:r w:rsidRPr="00073DE5">
        <w:t>trans</w:t>
      </w:r>
      <w:r w:rsidRPr="00307F64">
        <w:rPr>
          <w:lang w:val="ru-RU"/>
        </w:rPr>
        <w:t>/</w:t>
      </w:r>
      <w:r w:rsidRPr="00073DE5">
        <w:t>main</w:t>
      </w:r>
      <w:r w:rsidRPr="00307F64">
        <w:rPr>
          <w:lang w:val="ru-RU"/>
        </w:rPr>
        <w:t>/</w:t>
      </w:r>
      <w:r w:rsidRPr="00073DE5">
        <w:t>wp</w:t>
      </w:r>
      <w:r w:rsidRPr="00307F64">
        <w:rPr>
          <w:lang w:val="ru-RU"/>
        </w:rPr>
        <w:t>29/</w:t>
      </w:r>
      <w:r w:rsidRPr="00073DE5">
        <w:t>wp</w:t>
      </w:r>
      <w:r w:rsidRPr="00307F64">
        <w:rPr>
          <w:lang w:val="ru-RU"/>
        </w:rPr>
        <w:t>29</w:t>
      </w:r>
      <w:r w:rsidRPr="00073DE5">
        <w:t>wgs</w:t>
      </w:r>
      <w:r w:rsidRPr="00307F64">
        <w:rPr>
          <w:lang w:val="ru-RU"/>
        </w:rPr>
        <w:t>/</w:t>
      </w:r>
      <w:r w:rsidRPr="00073DE5">
        <w:t>wp</w:t>
      </w:r>
      <w:r w:rsidRPr="00307F64">
        <w:rPr>
          <w:lang w:val="ru-RU"/>
        </w:rPr>
        <w:t>29</w:t>
      </w:r>
      <w:r w:rsidRPr="00073DE5">
        <w:t>gen</w:t>
      </w:r>
      <w:r w:rsidRPr="00307F64">
        <w:rPr>
          <w:lang w:val="ru-RU"/>
        </w:rPr>
        <w:t>/</w:t>
      </w:r>
      <w:r w:rsidRPr="00073DE5">
        <w:t>wp</w:t>
      </w:r>
      <w:r w:rsidRPr="00307F64">
        <w:rPr>
          <w:lang w:val="ru-RU"/>
        </w:rPr>
        <w:t>29</w:t>
      </w:r>
      <w:r w:rsidRPr="00073DE5">
        <w:t>resolutions</w:t>
      </w:r>
      <w:r w:rsidRPr="00307F64">
        <w:rPr>
          <w:lang w:val="ru-RU"/>
        </w:rPr>
        <w:t>.</w:t>
      </w:r>
      <w:r w:rsidRPr="00073DE5">
        <w:t>html</w:t>
      </w:r>
      <w:r w:rsidRPr="00307F64">
        <w:rPr>
          <w:lang w:val="ru-RU"/>
        </w:rPr>
        <w:t>.</w:t>
      </w:r>
    </w:p>
  </w:footnote>
  <w:footnote w:id="3">
    <w:p w:rsidR="0024642E" w:rsidRPr="00ED3C24" w:rsidRDefault="0024642E">
      <w:pPr>
        <w:pStyle w:val="Notedebasdepage"/>
        <w:rPr>
          <w:lang w:val="ru-RU"/>
        </w:rPr>
      </w:pPr>
      <w:r w:rsidRPr="00EF30CF">
        <w:rPr>
          <w:lang w:val="ru-RU"/>
        </w:rPr>
        <w:tab/>
      </w:r>
      <w:r>
        <w:rPr>
          <w:rStyle w:val="Appelnotedebasdep"/>
        </w:rPr>
        <w:footnoteRef/>
      </w:r>
      <w:r w:rsidRPr="00ED3C24">
        <w:rPr>
          <w:lang w:val="ru-RU"/>
        </w:rPr>
        <w:tab/>
      </w:r>
      <w:r w:rsidRPr="00ED3C24">
        <w:rPr>
          <w:szCs w:val="18"/>
          <w:lang w:val="ru-RU"/>
        </w:rPr>
        <w:t xml:space="preserve">Только соединители, относящиеся к компонентам, перечисленным в настоящем пункте. </w:t>
      </w:r>
      <w:r w:rsidRPr="00EF30CF">
        <w:rPr>
          <w:szCs w:val="18"/>
          <w:lang w:val="ru-RU"/>
        </w:rPr>
        <w:t>Длина жгута проводов и, в соответствующих случаях, способ его крепления могут определяться подателем заявки по согласованию с технической службой, с тем чтобы жгут был репрезентативным для УВЭС в различной комплектации.</w:t>
      </w:r>
    </w:p>
  </w:footnote>
  <w:footnote w:id="4">
    <w:p w:rsidR="0024642E" w:rsidRPr="005C7147" w:rsidRDefault="0024642E">
      <w:pPr>
        <w:pStyle w:val="Notedebasdepage"/>
        <w:rPr>
          <w:lang w:val="ru-RU"/>
        </w:rPr>
      </w:pPr>
      <w:r w:rsidRPr="00EF30CF">
        <w:rPr>
          <w:lang w:val="ru-RU"/>
        </w:rPr>
        <w:tab/>
      </w:r>
      <w:r>
        <w:rPr>
          <w:rStyle w:val="Appelnotedebasdep"/>
        </w:rPr>
        <w:footnoteRef/>
      </w:r>
      <w:r w:rsidRPr="005C7147">
        <w:rPr>
          <w:lang w:val="ru-RU"/>
        </w:rPr>
        <w:tab/>
      </w:r>
      <w:r w:rsidRPr="00D66410">
        <w:rPr>
          <w:lang w:val="ru-RU"/>
        </w:rPr>
        <w:t xml:space="preserve">ОППЗ означает </w:t>
      </w:r>
      <w:r>
        <w:rPr>
          <w:i/>
          <w:lang w:val="ru-RU"/>
        </w:rPr>
        <w:t>«</w:t>
      </w:r>
      <w:r w:rsidRPr="00D66410">
        <w:rPr>
          <w:i/>
          <w:lang w:val="ru-RU"/>
        </w:rPr>
        <w:t>оконечные потери переходного затухания в зависимости от времени</w:t>
      </w:r>
      <w:r>
        <w:rPr>
          <w:i/>
          <w:lang w:val="ru-RU"/>
        </w:rPr>
        <w:t>»</w:t>
      </w:r>
      <w:r w:rsidRPr="00D66410">
        <w:rPr>
          <w:lang w:val="ru-RU"/>
        </w:rPr>
        <w:t>.</w:t>
      </w:r>
    </w:p>
  </w:footnote>
  <w:footnote w:id="5">
    <w:p w:rsidR="0024642E" w:rsidRPr="005C7147" w:rsidRDefault="0024642E">
      <w:pPr>
        <w:pStyle w:val="Notedebasdepage"/>
        <w:rPr>
          <w:lang w:val="ru-RU"/>
        </w:rPr>
      </w:pPr>
      <w:r w:rsidRPr="00EF30CF">
        <w:rPr>
          <w:lang w:val="ru-RU"/>
        </w:rPr>
        <w:tab/>
      </w:r>
      <w:r>
        <w:rPr>
          <w:rStyle w:val="Appelnotedebasdep"/>
        </w:rPr>
        <w:footnoteRef/>
      </w:r>
      <w:r w:rsidRPr="005C7147">
        <w:rPr>
          <w:lang w:val="ru-RU"/>
        </w:rPr>
        <w:tab/>
      </w:r>
      <w:r w:rsidRPr="005F7A69">
        <w:rPr>
          <w:lang w:val="ru-RU"/>
        </w:rPr>
        <w:t xml:space="preserve">АРУ означает </w:t>
      </w:r>
      <w:r>
        <w:rPr>
          <w:i/>
          <w:lang w:val="ru-RU"/>
        </w:rPr>
        <w:t>«</w:t>
      </w:r>
      <w:r w:rsidRPr="005F7A69">
        <w:rPr>
          <w:i/>
          <w:lang w:val="ru-RU"/>
        </w:rPr>
        <w:t>автоматическая регулировка усиления</w:t>
      </w:r>
      <w:r>
        <w:rPr>
          <w:i/>
          <w:lang w:val="ru-RU"/>
        </w:rPr>
        <w:t>»</w:t>
      </w:r>
      <w:r w:rsidRPr="005F7A69">
        <w:rPr>
          <w:lang w:val="ru-RU"/>
        </w:rPr>
        <w:t>.</w:t>
      </w:r>
    </w:p>
  </w:footnote>
  <w:footnote w:id="6">
    <w:p w:rsidR="0024642E" w:rsidRPr="005C7147" w:rsidRDefault="0024642E">
      <w:pPr>
        <w:pStyle w:val="Notedebasdepage"/>
        <w:rPr>
          <w:lang w:val="ru-RU"/>
        </w:rPr>
      </w:pPr>
      <w:r w:rsidRPr="00EF30CF">
        <w:rPr>
          <w:lang w:val="ru-RU"/>
        </w:rPr>
        <w:tab/>
      </w:r>
      <w:r>
        <w:rPr>
          <w:rStyle w:val="Appelnotedebasdep"/>
        </w:rPr>
        <w:footnoteRef/>
      </w:r>
      <w:r w:rsidRPr="005C7147">
        <w:rPr>
          <w:lang w:val="ru-RU"/>
        </w:rPr>
        <w:tab/>
      </w:r>
      <w:r w:rsidRPr="00517156">
        <w:rPr>
          <w:lang w:val="ru-RU"/>
        </w:rPr>
        <w:t xml:space="preserve">ИГС означает </w:t>
      </w:r>
      <w:r>
        <w:rPr>
          <w:i/>
          <w:lang w:val="ru-RU"/>
        </w:rPr>
        <w:t>«</w:t>
      </w:r>
      <w:r w:rsidRPr="00517156">
        <w:rPr>
          <w:i/>
          <w:lang w:val="ru-RU"/>
        </w:rPr>
        <w:t>интерактивная система голосовой связи</w:t>
      </w:r>
      <w:r>
        <w:rPr>
          <w:i/>
          <w:lang w:val="ru-RU"/>
        </w:rPr>
        <w:t>»</w:t>
      </w:r>
      <w:r w:rsidRPr="00517156">
        <w:rPr>
          <w:lang w:val="ru-RU"/>
        </w:rPr>
        <w:t>.</w:t>
      </w:r>
    </w:p>
  </w:footnote>
  <w:footnote w:id="7">
    <w:p w:rsidR="00576245" w:rsidRPr="00576245" w:rsidRDefault="00576245">
      <w:pPr>
        <w:pStyle w:val="Notedebasdepage"/>
        <w:rPr>
          <w:lang w:val="ru-RU"/>
        </w:rPr>
      </w:pPr>
      <w:r>
        <w:tab/>
      </w:r>
      <w:r>
        <w:rPr>
          <w:rStyle w:val="Appelnotedebasdep"/>
        </w:rPr>
        <w:footnoteRef/>
      </w:r>
      <w:r w:rsidRPr="00576245">
        <w:rPr>
          <w:lang w:val="ru-RU"/>
        </w:rPr>
        <w:tab/>
      </w:r>
      <w:r w:rsidRPr="00576245">
        <w:rPr>
          <w:szCs w:val="18"/>
          <w:lang w:val="ru-RU"/>
        </w:rPr>
        <w:t>Только соединители, относящиеся к компонентам, перечисленным в настоящем пункте</w:t>
      </w:r>
      <w:r w:rsidRPr="00576245">
        <w:rPr>
          <w:lang w:val="ru-RU"/>
        </w:rPr>
        <w:t>.</w:t>
      </w:r>
      <w:r w:rsidRPr="00576245">
        <w:rPr>
          <w:szCs w:val="18"/>
          <w:lang w:val="ru-RU"/>
        </w:rPr>
        <w:t xml:space="preserve"> </w:t>
      </w:r>
      <w:r w:rsidRPr="001F782D">
        <w:rPr>
          <w:szCs w:val="18"/>
          <w:lang w:val="ru-RU"/>
        </w:rPr>
        <w:t>Длина жгута проводов и, в соответствующих случаях, способ его крепления могут определяться подателем заявки по согласованию с технической службой, с тем чтобы жгут был репрезентативным для УВЭС в различной комплектации.</w:t>
      </w:r>
    </w:p>
  </w:footnote>
  <w:footnote w:id="8">
    <w:p w:rsidR="0024642E" w:rsidRPr="009B2172" w:rsidRDefault="0024642E" w:rsidP="00EF30CF">
      <w:pPr>
        <w:pStyle w:val="Notedebasdepage"/>
        <w:rPr>
          <w:lang w:val="ru-RU"/>
        </w:rPr>
      </w:pPr>
      <w:r w:rsidRPr="00A3454B">
        <w:rPr>
          <w:color w:val="808080"/>
          <w:lang w:val="ru-RU"/>
        </w:rPr>
        <w:tab/>
      </w:r>
      <w:r w:rsidRPr="00630C41">
        <w:rPr>
          <w:rStyle w:val="Appelnotedebasdep"/>
          <w:lang w:val="ru-RU"/>
        </w:rPr>
        <w:t>1</w:t>
      </w:r>
      <w:r w:rsidRPr="00630C41">
        <w:rPr>
          <w:lang w:val="ru-RU"/>
        </w:rPr>
        <w:tab/>
        <w:t>Отличительный номер страны, предоставившей/распространившей официальное утверждение/отказавшей в официально</w:t>
      </w:r>
      <w:r>
        <w:rPr>
          <w:lang w:val="ru-RU"/>
        </w:rPr>
        <w:t>м утверждении/</w:t>
      </w:r>
      <w:r w:rsidRPr="00630C41">
        <w:rPr>
          <w:lang w:val="ru-RU"/>
        </w:rPr>
        <w:t>отменившей официальное утверждение (см. положения об официальном утверждении, содержащиеся в Правилах</w:t>
      </w:r>
      <w:r>
        <w:rPr>
          <w:lang w:val="ru-RU"/>
        </w:rPr>
        <w:t>)</w:t>
      </w:r>
      <w:r w:rsidRPr="009B2172">
        <w:rPr>
          <w:lang w:val="ru-RU"/>
        </w:rPr>
        <w:t>.</w:t>
      </w:r>
    </w:p>
  </w:footnote>
  <w:footnote w:id="9">
    <w:p w:rsidR="0024642E" w:rsidRPr="0024642E" w:rsidRDefault="0024642E">
      <w:pPr>
        <w:pStyle w:val="Notedebasdepage"/>
        <w:rPr>
          <w:lang w:val="ru-RU"/>
        </w:rPr>
      </w:pPr>
      <w:r w:rsidRPr="0024642E">
        <w:rPr>
          <w:lang w:val="ru-RU"/>
        </w:rPr>
        <w:tab/>
      </w:r>
      <w:r w:rsidRPr="0024642E">
        <w:rPr>
          <w:rStyle w:val="Appelnotedebasdep"/>
          <w:lang w:val="ru-RU"/>
        </w:rPr>
        <w:t>2</w:t>
      </w:r>
      <w:r w:rsidRPr="0024642E">
        <w:rPr>
          <w:lang w:val="ru-RU"/>
        </w:rPr>
        <w:t xml:space="preserve"> </w:t>
      </w:r>
      <w:r w:rsidRPr="0024642E">
        <w:rPr>
          <w:lang w:val="ru-RU"/>
        </w:rPr>
        <w:tab/>
      </w:r>
      <w:r w:rsidRPr="009B2172">
        <w:rPr>
          <w:lang w:val="ru-RU"/>
        </w:rPr>
        <w:t>Ненужное вычеркнуть.</w:t>
      </w:r>
    </w:p>
  </w:footnote>
  <w:footnote w:id="10">
    <w:p w:rsidR="0024642E" w:rsidRPr="009B2172" w:rsidRDefault="0024642E" w:rsidP="000B7BC1">
      <w:pPr>
        <w:pStyle w:val="Notedebasdepage"/>
        <w:rPr>
          <w:lang w:val="ru-RU"/>
        </w:rPr>
      </w:pPr>
      <w:r w:rsidRPr="009B2172">
        <w:rPr>
          <w:color w:val="808080"/>
          <w:lang w:val="ru-RU"/>
        </w:rPr>
        <w:tab/>
      </w:r>
      <w:r w:rsidRPr="009B2172">
        <w:rPr>
          <w:rStyle w:val="Appelnotedebasdep"/>
          <w:lang w:val="ru-RU"/>
        </w:rPr>
        <w:t>1</w:t>
      </w:r>
      <w:r w:rsidRPr="009B2172">
        <w:rPr>
          <w:lang w:val="ru-RU"/>
        </w:rPr>
        <w:tab/>
      </w:r>
      <w:r w:rsidRPr="00630C41">
        <w:rPr>
          <w:lang w:val="ru-RU"/>
        </w:rPr>
        <w:t>Отличительный номер страны, предоставившей/распространившей официальное утверждение/отказавшей в официально</w:t>
      </w:r>
      <w:r>
        <w:rPr>
          <w:lang w:val="ru-RU"/>
        </w:rPr>
        <w:t>м утверждении/</w:t>
      </w:r>
      <w:r w:rsidRPr="00630C41">
        <w:rPr>
          <w:lang w:val="ru-RU"/>
        </w:rPr>
        <w:t>отменившей официальное утверждение (см. положения об официальном утверждении, содержащиеся в Правилах</w:t>
      </w:r>
      <w:r w:rsidRPr="009B2172">
        <w:rPr>
          <w:lang w:val="ru-RU"/>
        </w:rPr>
        <w:t>).</w:t>
      </w:r>
    </w:p>
  </w:footnote>
  <w:footnote w:id="11">
    <w:p w:rsidR="0024642E" w:rsidRPr="000B7BC1" w:rsidRDefault="0024642E">
      <w:pPr>
        <w:pStyle w:val="Notedebasdepage"/>
        <w:rPr>
          <w:lang w:val="ru-RU"/>
        </w:rPr>
      </w:pPr>
      <w:r>
        <w:rPr>
          <w:lang w:val="ru-RU"/>
        </w:rPr>
        <w:tab/>
      </w:r>
      <w:r w:rsidRPr="0024642E">
        <w:rPr>
          <w:rStyle w:val="Appelnotedebasdep"/>
          <w:lang w:val="ru-RU"/>
        </w:rPr>
        <w:t>2</w:t>
      </w:r>
      <w:r w:rsidRPr="0024642E">
        <w:rPr>
          <w:lang w:val="ru-RU"/>
        </w:rPr>
        <w:t xml:space="preserve"> </w:t>
      </w:r>
      <w:r>
        <w:rPr>
          <w:lang w:val="ru-RU"/>
        </w:rPr>
        <w:tab/>
      </w:r>
      <w:r w:rsidRPr="009B2172">
        <w:rPr>
          <w:lang w:val="ru-RU"/>
        </w:rPr>
        <w:t>Ненужное вычеркнуть</w:t>
      </w:r>
      <w:r w:rsidRPr="009B2172">
        <w:rPr>
          <w:color w:val="808080"/>
          <w:lang w:val="ru-RU"/>
        </w:rPr>
        <w:t>.</w:t>
      </w:r>
    </w:p>
  </w:footnote>
  <w:footnote w:id="12">
    <w:p w:rsidR="0024642E" w:rsidRPr="009B2172" w:rsidRDefault="0024642E" w:rsidP="00DC3218">
      <w:pPr>
        <w:pStyle w:val="Notedebasdepage"/>
        <w:rPr>
          <w:lang w:val="ru-RU"/>
        </w:rPr>
      </w:pPr>
      <w:r w:rsidRPr="009B2172">
        <w:rPr>
          <w:color w:val="808080"/>
          <w:lang w:val="ru-RU"/>
        </w:rPr>
        <w:tab/>
      </w:r>
      <w:r w:rsidRPr="009B2172">
        <w:rPr>
          <w:rStyle w:val="Appelnotedebasdep"/>
          <w:lang w:val="ru-RU"/>
        </w:rPr>
        <w:t>1</w:t>
      </w:r>
      <w:r w:rsidRPr="009B2172">
        <w:rPr>
          <w:lang w:val="ru-RU"/>
        </w:rPr>
        <w:tab/>
      </w:r>
      <w:r w:rsidRPr="00630C41">
        <w:rPr>
          <w:lang w:val="ru-RU"/>
        </w:rPr>
        <w:t>Отличительный номер страны, предоставившей/распространившей официальное утверждение/отказавшей в официально</w:t>
      </w:r>
      <w:r>
        <w:rPr>
          <w:lang w:val="ru-RU"/>
        </w:rPr>
        <w:t>м утверждении/</w:t>
      </w:r>
      <w:r w:rsidRPr="00630C41">
        <w:rPr>
          <w:lang w:val="ru-RU"/>
        </w:rPr>
        <w:t>отменившей официальное утверждение (см. положения об официальном утверждении, содержащиеся в Правилах</w:t>
      </w:r>
      <w:r w:rsidRPr="009B2172">
        <w:rPr>
          <w:lang w:val="ru-RU"/>
        </w:rPr>
        <w:t>).</w:t>
      </w:r>
    </w:p>
  </w:footnote>
  <w:footnote w:id="13">
    <w:p w:rsidR="0024642E" w:rsidRPr="00BF2C61" w:rsidRDefault="0024642E">
      <w:pPr>
        <w:pStyle w:val="Notedebasdepage"/>
        <w:rPr>
          <w:lang w:val="ru-RU"/>
        </w:rPr>
      </w:pPr>
      <w:r>
        <w:rPr>
          <w:lang w:val="ru-RU"/>
        </w:rPr>
        <w:tab/>
      </w:r>
      <w:r w:rsidRPr="0024642E">
        <w:rPr>
          <w:rStyle w:val="Appelnotedebasdep"/>
          <w:lang w:val="ru-RU"/>
        </w:rPr>
        <w:t>2</w:t>
      </w:r>
      <w:r w:rsidRPr="0024642E">
        <w:rPr>
          <w:lang w:val="ru-RU"/>
        </w:rPr>
        <w:t xml:space="preserve"> </w:t>
      </w:r>
      <w:r>
        <w:rPr>
          <w:lang w:val="ru-RU"/>
        </w:rPr>
        <w:tab/>
      </w:r>
      <w:r w:rsidRPr="0073092B">
        <w:rPr>
          <w:lang w:val="ru-RU"/>
        </w:rPr>
        <w:t>Ненужное вычеркнуть.</w:t>
      </w:r>
    </w:p>
  </w:footnote>
  <w:footnote w:id="14">
    <w:p w:rsidR="0024642E" w:rsidRPr="00B543C6" w:rsidRDefault="0024642E">
      <w:pPr>
        <w:pStyle w:val="Notedebasdepage"/>
        <w:rPr>
          <w:lang w:val="ru-RU"/>
        </w:rPr>
      </w:pPr>
      <w:r>
        <w:rPr>
          <w:lang w:val="ru-RU"/>
        </w:rPr>
        <w:tab/>
      </w:r>
      <w:r w:rsidRPr="0024642E">
        <w:rPr>
          <w:rStyle w:val="Appelnotedebasdep"/>
          <w:lang w:val="ru-RU"/>
        </w:rPr>
        <w:t>1</w:t>
      </w:r>
      <w:r w:rsidRPr="0024642E">
        <w:rPr>
          <w:lang w:val="ru-RU"/>
        </w:rPr>
        <w:t xml:space="preserve"> </w:t>
      </w:r>
      <w:r>
        <w:rPr>
          <w:lang w:val="ru-RU"/>
        </w:rPr>
        <w:tab/>
      </w:r>
      <w:r w:rsidRPr="00630C41">
        <w:rPr>
          <w:lang w:val="ru-RU"/>
        </w:rPr>
        <w:t>Ненужное вычеркнуть.</w:t>
      </w:r>
    </w:p>
  </w:footnote>
  <w:footnote w:id="15">
    <w:p w:rsidR="0024642E" w:rsidRPr="003F789C" w:rsidRDefault="0024642E">
      <w:pPr>
        <w:pStyle w:val="Notedebasdepage"/>
        <w:rPr>
          <w:lang w:val="ru-RU"/>
        </w:rPr>
      </w:pPr>
      <w:r>
        <w:rPr>
          <w:lang w:val="ru-RU"/>
        </w:rPr>
        <w:tab/>
      </w:r>
      <w:r w:rsidRPr="0024642E">
        <w:rPr>
          <w:rStyle w:val="Appelnotedebasdep"/>
          <w:lang w:val="ru-RU"/>
        </w:rPr>
        <w:t>1</w:t>
      </w:r>
      <w:r w:rsidRPr="0024642E">
        <w:rPr>
          <w:lang w:val="ru-RU"/>
        </w:rPr>
        <w:t xml:space="preserve"> </w:t>
      </w:r>
      <w:r>
        <w:rPr>
          <w:lang w:val="ru-RU"/>
        </w:rPr>
        <w:tab/>
      </w:r>
      <w:r w:rsidRPr="00630C41">
        <w:rPr>
          <w:lang w:val="ru-RU"/>
        </w:rPr>
        <w:t>Ненужное вычеркнуть.</w:t>
      </w:r>
    </w:p>
  </w:footnote>
  <w:footnote w:id="16">
    <w:p w:rsidR="0024642E" w:rsidRPr="00FC00C5" w:rsidRDefault="0024642E">
      <w:pPr>
        <w:pStyle w:val="Notedebasdepage"/>
        <w:rPr>
          <w:lang w:val="ru-RU"/>
        </w:rPr>
      </w:pPr>
      <w:r>
        <w:rPr>
          <w:lang w:val="ru-RU"/>
        </w:rPr>
        <w:tab/>
      </w:r>
      <w:r>
        <w:rPr>
          <w:rStyle w:val="Appelnotedebasdep"/>
        </w:rPr>
        <w:t>1</w:t>
      </w:r>
      <w:r>
        <w:t xml:space="preserve"> </w:t>
      </w:r>
      <w:r>
        <w:rPr>
          <w:lang w:val="ru-RU"/>
        </w:rPr>
        <w:tab/>
      </w:r>
      <w:r w:rsidRPr="00630C41">
        <w:rPr>
          <w:lang w:val="ru-RU"/>
        </w:rPr>
        <w:t>Ненужное</w:t>
      </w:r>
      <w:r w:rsidRPr="0073092B">
        <w:rPr>
          <w:lang w:val="en-US"/>
        </w:rPr>
        <w:t xml:space="preserve"> </w:t>
      </w:r>
      <w:r w:rsidRPr="00630C41">
        <w:rPr>
          <w:lang w:val="ru-RU"/>
        </w:rPr>
        <w:t>вычеркнуть</w:t>
      </w:r>
      <w:r w:rsidRPr="0073092B">
        <w:rPr>
          <w:lang w:val="en-US"/>
        </w:rPr>
        <w:t>.</w:t>
      </w:r>
    </w:p>
  </w:footnote>
  <w:footnote w:id="17">
    <w:p w:rsidR="0024642E" w:rsidRPr="00434AC2" w:rsidRDefault="0024642E">
      <w:pPr>
        <w:pStyle w:val="Notedebasdepage"/>
        <w:rPr>
          <w:lang w:val="ru-RU"/>
        </w:rPr>
      </w:pPr>
      <w:r>
        <w:rPr>
          <w:lang w:val="ru-RU"/>
        </w:rPr>
        <w:tab/>
      </w:r>
      <w:r w:rsidRPr="00434AC2">
        <w:rPr>
          <w:rStyle w:val="Appelnotedebasdep"/>
          <w:lang w:val="ru-RU"/>
        </w:rPr>
        <w:t>1</w:t>
      </w:r>
      <w:r w:rsidRPr="00434AC2">
        <w:rPr>
          <w:lang w:val="ru-RU"/>
        </w:rPr>
        <w:t xml:space="preserve"> </w:t>
      </w:r>
      <w:r>
        <w:rPr>
          <w:lang w:val="ru-RU"/>
        </w:rPr>
        <w:tab/>
      </w:r>
      <w:r w:rsidRPr="001266D1">
        <w:t>GGA</w:t>
      </w:r>
      <w:r w:rsidRPr="001266D1">
        <w:rPr>
          <w:lang w:val="ru-RU"/>
        </w:rPr>
        <w:t xml:space="preserve"> – это формат передачи данных согласно протоколу </w:t>
      </w:r>
      <w:r w:rsidRPr="001266D1">
        <w:t>NMEA</w:t>
      </w:r>
      <w:r w:rsidRPr="001266D1">
        <w:rPr>
          <w:lang w:val="ru-RU"/>
        </w:rPr>
        <w:t>-0183, указанному в пунктах 2.14 и 7.3.1.</w:t>
      </w:r>
    </w:p>
  </w:footnote>
  <w:footnote w:id="18">
    <w:p w:rsidR="0024642E" w:rsidRPr="0088593B" w:rsidRDefault="0024642E">
      <w:pPr>
        <w:pStyle w:val="Notedebasdepage"/>
        <w:rPr>
          <w:lang w:val="ru-RU"/>
        </w:rPr>
      </w:pPr>
      <w:r>
        <w:rPr>
          <w:lang w:val="ru-RU"/>
        </w:rPr>
        <w:tab/>
      </w:r>
      <w:r w:rsidRPr="0088593B">
        <w:rPr>
          <w:rStyle w:val="Appelnotedebasdep"/>
          <w:lang w:val="ru-RU"/>
        </w:rPr>
        <w:t>2</w:t>
      </w:r>
      <w:r w:rsidRPr="0088593B">
        <w:rPr>
          <w:lang w:val="ru-RU"/>
        </w:rPr>
        <w:t xml:space="preserve"> </w:t>
      </w:r>
      <w:r>
        <w:rPr>
          <w:lang w:val="ru-RU"/>
        </w:rPr>
        <w:tab/>
      </w:r>
      <w:r w:rsidRPr="00606367">
        <w:rPr>
          <w:lang w:val="ru-RU"/>
        </w:rPr>
        <w:t xml:space="preserve">ОЗУ означает </w:t>
      </w:r>
      <w:r>
        <w:rPr>
          <w:i/>
          <w:lang w:val="ru-RU"/>
        </w:rPr>
        <w:t>«</w:t>
      </w:r>
      <w:r w:rsidRPr="00606367">
        <w:rPr>
          <w:i/>
          <w:lang w:val="ru-RU"/>
        </w:rPr>
        <w:t>оперативное запоминающее устройство</w:t>
      </w:r>
      <w:r>
        <w:rPr>
          <w:i/>
          <w:lang w:val="ru-RU"/>
        </w:rPr>
        <w:t>»</w:t>
      </w:r>
      <w:r w:rsidRPr="00606367">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2E" w:rsidRPr="007005EE" w:rsidRDefault="0024642E">
    <w:pPr>
      <w:pStyle w:val="En-tte"/>
      <w:rPr>
        <w:lang w:val="en-US"/>
      </w:rPr>
    </w:pPr>
    <w:r>
      <w:rPr>
        <w:lang w:val="en-US"/>
      </w:rPr>
      <w:t>ECE/</w:t>
    </w:r>
    <w:r w:rsidRPr="008E4AB0">
      <w:rPr>
        <w:lang w:val="en-US"/>
      </w:rPr>
      <w:t>TRANS/WP.29/GRSG/2016/19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42E" w:rsidRPr="004D639B" w:rsidRDefault="0024642E" w:rsidP="007005EE">
    <w:pPr>
      <w:pStyle w:val="En-tte"/>
      <w:jc w:val="right"/>
      <w:rPr>
        <w:lang w:val="en-US"/>
      </w:rPr>
    </w:pPr>
    <w:r>
      <w:rPr>
        <w:lang w:val="en-US"/>
      </w:rPr>
      <w:t>ECE/</w:t>
    </w:r>
    <w:r w:rsidRPr="008E4AB0">
      <w:rPr>
        <w:lang w:val="en-US"/>
      </w:rPr>
      <w:t>TRANS/WP.29/GRSG/2016/19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53E85"/>
    <w:multiLevelType w:val="hybridMultilevel"/>
    <w:tmpl w:val="606A60CA"/>
    <w:lvl w:ilvl="0" w:tplc="A844D560">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518" w:hanging="360"/>
      </w:pPr>
      <w:rPr>
        <w:rFonts w:ascii="Courier New" w:hAnsi="Courier New" w:cs="Courier New" w:hint="default"/>
      </w:rPr>
    </w:lvl>
    <w:lvl w:ilvl="2" w:tplc="040C0005" w:tentative="1">
      <w:start w:val="1"/>
      <w:numFmt w:val="bullet"/>
      <w:lvlText w:val=""/>
      <w:lvlJc w:val="left"/>
      <w:pPr>
        <w:ind w:left="2238" w:hanging="360"/>
      </w:pPr>
      <w:rPr>
        <w:rFonts w:ascii="Wingdings" w:hAnsi="Wingdings" w:hint="default"/>
      </w:rPr>
    </w:lvl>
    <w:lvl w:ilvl="3" w:tplc="040C0001" w:tentative="1">
      <w:start w:val="1"/>
      <w:numFmt w:val="bullet"/>
      <w:lvlText w:val=""/>
      <w:lvlJc w:val="left"/>
      <w:pPr>
        <w:ind w:left="2958" w:hanging="360"/>
      </w:pPr>
      <w:rPr>
        <w:rFonts w:ascii="Symbol" w:hAnsi="Symbol" w:hint="default"/>
      </w:rPr>
    </w:lvl>
    <w:lvl w:ilvl="4" w:tplc="040C0003" w:tentative="1">
      <w:start w:val="1"/>
      <w:numFmt w:val="bullet"/>
      <w:lvlText w:val="o"/>
      <w:lvlJc w:val="left"/>
      <w:pPr>
        <w:ind w:left="3678" w:hanging="360"/>
      </w:pPr>
      <w:rPr>
        <w:rFonts w:ascii="Courier New" w:hAnsi="Courier New" w:cs="Courier New" w:hint="default"/>
      </w:rPr>
    </w:lvl>
    <w:lvl w:ilvl="5" w:tplc="040C0005" w:tentative="1">
      <w:start w:val="1"/>
      <w:numFmt w:val="bullet"/>
      <w:lvlText w:val=""/>
      <w:lvlJc w:val="left"/>
      <w:pPr>
        <w:ind w:left="4398" w:hanging="360"/>
      </w:pPr>
      <w:rPr>
        <w:rFonts w:ascii="Wingdings" w:hAnsi="Wingdings" w:hint="default"/>
      </w:rPr>
    </w:lvl>
    <w:lvl w:ilvl="6" w:tplc="040C0001" w:tentative="1">
      <w:start w:val="1"/>
      <w:numFmt w:val="bullet"/>
      <w:lvlText w:val=""/>
      <w:lvlJc w:val="left"/>
      <w:pPr>
        <w:ind w:left="5118" w:hanging="360"/>
      </w:pPr>
      <w:rPr>
        <w:rFonts w:ascii="Symbol" w:hAnsi="Symbol" w:hint="default"/>
      </w:rPr>
    </w:lvl>
    <w:lvl w:ilvl="7" w:tplc="040C0003" w:tentative="1">
      <w:start w:val="1"/>
      <w:numFmt w:val="bullet"/>
      <w:lvlText w:val="o"/>
      <w:lvlJc w:val="left"/>
      <w:pPr>
        <w:ind w:left="5838" w:hanging="360"/>
      </w:pPr>
      <w:rPr>
        <w:rFonts w:ascii="Courier New" w:hAnsi="Courier New" w:cs="Courier New" w:hint="default"/>
      </w:rPr>
    </w:lvl>
    <w:lvl w:ilvl="8" w:tplc="040C0005" w:tentative="1">
      <w:start w:val="1"/>
      <w:numFmt w:val="bullet"/>
      <w:lvlText w:val=""/>
      <w:lvlJc w:val="left"/>
      <w:pPr>
        <w:ind w:left="6558" w:hanging="360"/>
      </w:pPr>
      <w:rPr>
        <w:rFonts w:ascii="Wingdings" w:hAnsi="Wingdings" w:hint="default"/>
      </w:rPr>
    </w:lvl>
  </w:abstractNum>
  <w:abstractNum w:abstractNumId="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B0"/>
    <w:rsid w:val="000450D1"/>
    <w:rsid w:val="00066D4C"/>
    <w:rsid w:val="000B1FD5"/>
    <w:rsid w:val="000B7BC1"/>
    <w:rsid w:val="000F2A4F"/>
    <w:rsid w:val="0015505F"/>
    <w:rsid w:val="001E2DE7"/>
    <w:rsid w:val="00203F84"/>
    <w:rsid w:val="00212A5F"/>
    <w:rsid w:val="00226238"/>
    <w:rsid w:val="0024642E"/>
    <w:rsid w:val="00251F71"/>
    <w:rsid w:val="00275188"/>
    <w:rsid w:val="0028687D"/>
    <w:rsid w:val="00294E67"/>
    <w:rsid w:val="002A6FC2"/>
    <w:rsid w:val="002B091C"/>
    <w:rsid w:val="002B3D40"/>
    <w:rsid w:val="002D0CCB"/>
    <w:rsid w:val="003153F5"/>
    <w:rsid w:val="00333870"/>
    <w:rsid w:val="00345887"/>
    <w:rsid w:val="00345C79"/>
    <w:rsid w:val="00366A39"/>
    <w:rsid w:val="00371B62"/>
    <w:rsid w:val="003879E0"/>
    <w:rsid w:val="003B3733"/>
    <w:rsid w:val="003C4F1A"/>
    <w:rsid w:val="003F789C"/>
    <w:rsid w:val="004260DB"/>
    <w:rsid w:val="00434AC2"/>
    <w:rsid w:val="0044126C"/>
    <w:rsid w:val="00477B2B"/>
    <w:rsid w:val="0048005C"/>
    <w:rsid w:val="004D639B"/>
    <w:rsid w:val="004E242B"/>
    <w:rsid w:val="004E77E6"/>
    <w:rsid w:val="005439EC"/>
    <w:rsid w:val="00544379"/>
    <w:rsid w:val="00566944"/>
    <w:rsid w:val="00576245"/>
    <w:rsid w:val="005A3B00"/>
    <w:rsid w:val="005A498D"/>
    <w:rsid w:val="005C7147"/>
    <w:rsid w:val="005D56BF"/>
    <w:rsid w:val="005E6A23"/>
    <w:rsid w:val="00602F5A"/>
    <w:rsid w:val="006046CC"/>
    <w:rsid w:val="0062027E"/>
    <w:rsid w:val="00643644"/>
    <w:rsid w:val="00665D8D"/>
    <w:rsid w:val="00690B0E"/>
    <w:rsid w:val="006A7A3B"/>
    <w:rsid w:val="006B558C"/>
    <w:rsid w:val="006B6B57"/>
    <w:rsid w:val="006D5A57"/>
    <w:rsid w:val="006E1056"/>
    <w:rsid w:val="006F49F1"/>
    <w:rsid w:val="007005EE"/>
    <w:rsid w:val="007013B5"/>
    <w:rsid w:val="00705394"/>
    <w:rsid w:val="007331D1"/>
    <w:rsid w:val="00743F62"/>
    <w:rsid w:val="00760D3A"/>
    <w:rsid w:val="00773BA8"/>
    <w:rsid w:val="007902D4"/>
    <w:rsid w:val="007A1F42"/>
    <w:rsid w:val="007A5E53"/>
    <w:rsid w:val="007B22CC"/>
    <w:rsid w:val="007D76DD"/>
    <w:rsid w:val="00822F5E"/>
    <w:rsid w:val="00837CB4"/>
    <w:rsid w:val="008717E8"/>
    <w:rsid w:val="0088593B"/>
    <w:rsid w:val="008A41B3"/>
    <w:rsid w:val="008A4ED3"/>
    <w:rsid w:val="008B1AD6"/>
    <w:rsid w:val="008D01AE"/>
    <w:rsid w:val="008D57B9"/>
    <w:rsid w:val="008E0423"/>
    <w:rsid w:val="008E4AB0"/>
    <w:rsid w:val="009141DC"/>
    <w:rsid w:val="009174A1"/>
    <w:rsid w:val="0098674D"/>
    <w:rsid w:val="00997ACA"/>
    <w:rsid w:val="009B23D1"/>
    <w:rsid w:val="009B4CDE"/>
    <w:rsid w:val="00A03FB7"/>
    <w:rsid w:val="00A55C56"/>
    <w:rsid w:val="00A60708"/>
    <w:rsid w:val="00A658DB"/>
    <w:rsid w:val="00A75A11"/>
    <w:rsid w:val="00A80FD8"/>
    <w:rsid w:val="00A9606E"/>
    <w:rsid w:val="00AA0D83"/>
    <w:rsid w:val="00AD7EAD"/>
    <w:rsid w:val="00AF1C2C"/>
    <w:rsid w:val="00B10531"/>
    <w:rsid w:val="00B31F71"/>
    <w:rsid w:val="00B35A32"/>
    <w:rsid w:val="00B424AB"/>
    <w:rsid w:val="00B432C6"/>
    <w:rsid w:val="00B471C5"/>
    <w:rsid w:val="00B543C6"/>
    <w:rsid w:val="00B6474A"/>
    <w:rsid w:val="00BD13AB"/>
    <w:rsid w:val="00BE1742"/>
    <w:rsid w:val="00BF2C61"/>
    <w:rsid w:val="00C13DC6"/>
    <w:rsid w:val="00C45E19"/>
    <w:rsid w:val="00C56DCF"/>
    <w:rsid w:val="00CB2A4F"/>
    <w:rsid w:val="00CC306A"/>
    <w:rsid w:val="00CC33EB"/>
    <w:rsid w:val="00D1261C"/>
    <w:rsid w:val="00D26030"/>
    <w:rsid w:val="00D3121A"/>
    <w:rsid w:val="00D721B2"/>
    <w:rsid w:val="00D75DCE"/>
    <w:rsid w:val="00D9752B"/>
    <w:rsid w:val="00DC3218"/>
    <w:rsid w:val="00DD35AC"/>
    <w:rsid w:val="00DD479F"/>
    <w:rsid w:val="00E15E48"/>
    <w:rsid w:val="00E54B80"/>
    <w:rsid w:val="00E941F3"/>
    <w:rsid w:val="00EA2A39"/>
    <w:rsid w:val="00EB0723"/>
    <w:rsid w:val="00EB2957"/>
    <w:rsid w:val="00EB5265"/>
    <w:rsid w:val="00EB5609"/>
    <w:rsid w:val="00ED0305"/>
    <w:rsid w:val="00ED3C24"/>
    <w:rsid w:val="00EE6F37"/>
    <w:rsid w:val="00EF23EC"/>
    <w:rsid w:val="00EF30CF"/>
    <w:rsid w:val="00F1599F"/>
    <w:rsid w:val="00F17854"/>
    <w:rsid w:val="00F31EF2"/>
    <w:rsid w:val="00F3714D"/>
    <w:rsid w:val="00F94E49"/>
    <w:rsid w:val="00FB558E"/>
    <w:rsid w:val="00FC00C5"/>
    <w:rsid w:val="00FE3B81"/>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39F899-4027-45DC-85FC-BC350ECE1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58DB"/>
    <w:pPr>
      <w:spacing w:line="240" w:lineRule="atLeast"/>
    </w:pPr>
    <w:rPr>
      <w:rFonts w:ascii="Times New Roman" w:eastAsia="Times New Roman" w:hAnsi="Times New Roman" w:cs="Times New Roman"/>
      <w:spacing w:val="4"/>
      <w:w w:val="103"/>
      <w:kern w:val="14"/>
      <w:sz w:val="20"/>
      <w:szCs w:val="20"/>
    </w:rPr>
  </w:style>
  <w:style w:type="paragraph" w:styleId="Titre1">
    <w:name w:val="heading 1"/>
    <w:aliases w:val="Table_GR"/>
    <w:basedOn w:val="Normal"/>
    <w:next w:val="Normal"/>
    <w:link w:val="Titre1Car"/>
    <w:qFormat/>
    <w:rsid w:val="00BE1742"/>
    <w:pPr>
      <w:keepNext/>
      <w:tabs>
        <w:tab w:val="left" w:pos="567"/>
      </w:tabs>
      <w:jc w:val="both"/>
      <w:outlineLvl w:val="0"/>
    </w:pPr>
    <w:rPr>
      <w:rFonts w:cs="Arial"/>
      <w:b/>
      <w:bCs/>
      <w:szCs w:val="32"/>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clear" w:pos="1491"/>
        <w:tab w:val="num" w:pos="360"/>
        <w:tab w:val="left" w:pos="567"/>
      </w:tabs>
      <w:spacing w:after="120"/>
      <w:ind w:left="0" w:right="1134"/>
      <w:jc w:val="both"/>
      <w:outlineLvl w:val="0"/>
    </w:pPr>
    <w:rPr>
      <w:lang w:eastAsia="ru-RU"/>
    </w:rPr>
  </w:style>
  <w:style w:type="table" w:customStyle="1" w:styleId="TabNum">
    <w:name w:val="_TabNum"/>
    <w:basedOn w:val="TableauNormal"/>
    <w:rsid w:val="00EB2957"/>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Row">
      <w:pPr>
        <w:wordWrap/>
        <w:spacing w:beforeLines="0" w:before="80" w:beforeAutospacing="0" w:afterLines="0" w:after="80" w:afterAutospacing="0" w:line="200" w:lineRule="atLeast"/>
        <w:jc w:val="right"/>
      </w:pPr>
      <w:rPr>
        <w:rFonts w:ascii="Times New Roman" w:hAnsi="Times New Roman"/>
        <w:i/>
        <w:sz w:val="16"/>
      </w:rPr>
    </w:tblStyle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au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En-tte">
    <w:name w:val="header"/>
    <w:aliases w:val="6_GR"/>
    <w:basedOn w:val="Normal"/>
    <w:next w:val="Normal"/>
    <w:link w:val="En-tteCar"/>
    <w:qFormat/>
    <w:rsid w:val="00BE1742"/>
    <w:pPr>
      <w:pBdr>
        <w:bottom w:val="single" w:sz="4" w:space="4" w:color="auto"/>
      </w:pBdr>
      <w:tabs>
        <w:tab w:val="right" w:pos="9639"/>
      </w:tabs>
      <w:suppressAutoHyphens/>
    </w:pPr>
    <w:rPr>
      <w:b/>
      <w:sz w:val="18"/>
      <w:lang w:val="en-GB" w:eastAsia="ru-RU"/>
    </w:rPr>
  </w:style>
  <w:style w:type="character" w:customStyle="1" w:styleId="En-tteCar">
    <w:name w:val="En-tête Car"/>
    <w:aliases w:val="6_GR Car"/>
    <w:basedOn w:val="Policepardfaut"/>
    <w:link w:val="En-tte"/>
    <w:rsid w:val="00BE1742"/>
    <w:rPr>
      <w:rFonts w:ascii="Times New Roman" w:eastAsia="Times New Roman" w:hAnsi="Times New Roman" w:cs="Times New Roman"/>
      <w:b/>
      <w:sz w:val="18"/>
      <w:szCs w:val="20"/>
      <w:lang w:val="en-GB" w:eastAsia="ru-RU"/>
    </w:rPr>
  </w:style>
  <w:style w:type="character" w:customStyle="1" w:styleId="Titre1Car">
    <w:name w:val="Titre 1 Car"/>
    <w:aliases w:val="Table_GR Car"/>
    <w:basedOn w:val="Policepardfaut"/>
    <w:link w:val="Titre1"/>
    <w:rsid w:val="00BE1742"/>
    <w:rPr>
      <w:rFonts w:ascii="Times New Roman" w:eastAsia="Times New Roman" w:hAnsi="Times New Roman" w:cs="Arial"/>
      <w:b/>
      <w:bCs/>
      <w:spacing w:val="4"/>
      <w:w w:val="103"/>
      <w:kern w:val="14"/>
      <w:sz w:val="20"/>
      <w:szCs w:val="32"/>
      <w:lang w:eastAsia="ru-RU"/>
    </w:rPr>
  </w:style>
  <w:style w:type="character" w:styleId="Appeldenotedefin">
    <w:name w:val="endnote reference"/>
    <w:aliases w:val="1_GR"/>
    <w:basedOn w:val="Appelnotedebasdep"/>
    <w:qFormat/>
    <w:rsid w:val="00BE1742"/>
    <w:rPr>
      <w:rFonts w:ascii="Times New Roman" w:hAnsi="Times New Roman"/>
      <w:dstrike w:val="0"/>
      <w:sz w:val="18"/>
      <w:vertAlign w:val="superscript"/>
    </w:rPr>
  </w:style>
  <w:style w:type="character" w:styleId="Appelnotedebasdep">
    <w:name w:val="footnote reference"/>
    <w:aliases w:val="4_GR,4_G,(Footnote Reference),-E Fußnotenzeichen,BVI fnr, BVI fnr,Footnote symbol,Footnote,Footnote Reference Superscript,SUPERS"/>
    <w:basedOn w:val="Policepardfaut"/>
    <w:qFormat/>
    <w:rsid w:val="00BE1742"/>
    <w:rPr>
      <w:rFonts w:ascii="Times New Roman" w:hAnsi="Times New Roman"/>
      <w:dstrike w:val="0"/>
      <w:sz w:val="18"/>
      <w:vertAlign w:val="superscript"/>
    </w:rPr>
  </w:style>
  <w:style w:type="paragraph" w:styleId="Pieddepage">
    <w:name w:val="footer"/>
    <w:aliases w:val="3_GR"/>
    <w:basedOn w:val="Normal"/>
    <w:link w:val="PieddepageCar"/>
    <w:qFormat/>
    <w:rsid w:val="00BE1742"/>
    <w:pPr>
      <w:tabs>
        <w:tab w:val="right" w:pos="9639"/>
      </w:tabs>
      <w:suppressAutoHyphens/>
    </w:pPr>
    <w:rPr>
      <w:sz w:val="16"/>
      <w:lang w:val="en-GB" w:eastAsia="ru-RU"/>
    </w:rPr>
  </w:style>
  <w:style w:type="character" w:customStyle="1" w:styleId="PieddepageCar">
    <w:name w:val="Pied de page Car"/>
    <w:aliases w:val="3_GR Car"/>
    <w:basedOn w:val="Policepardfaut"/>
    <w:link w:val="Pieddepage"/>
    <w:rsid w:val="00BE1742"/>
    <w:rPr>
      <w:rFonts w:ascii="Times New Roman" w:eastAsia="Times New Roman" w:hAnsi="Times New Roman" w:cs="Times New Roman"/>
      <w:sz w:val="16"/>
      <w:szCs w:val="20"/>
      <w:lang w:val="en-GB" w:eastAsia="ru-RU"/>
    </w:rPr>
  </w:style>
  <w:style w:type="character" w:styleId="Numrodepage">
    <w:name w:val="page number"/>
    <w:aliases w:val="7_GR"/>
    <w:basedOn w:val="Policepardfaut"/>
    <w:qFormat/>
    <w:rsid w:val="00BE1742"/>
    <w:rPr>
      <w:rFonts w:ascii="Times New Roman" w:hAnsi="Times New Roman"/>
      <w:b/>
      <w:sz w:val="18"/>
    </w:rPr>
  </w:style>
  <w:style w:type="paragraph" w:styleId="Notedebasdepage">
    <w:name w:val="footnote text"/>
    <w:aliases w:val="5_GR,5_G,PP"/>
    <w:basedOn w:val="Normal"/>
    <w:link w:val="NotedebasdepageC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NotedebasdepageCar">
    <w:name w:val="Note de bas de page Car"/>
    <w:aliases w:val="5_GR Car,5_G Car,PP Car"/>
    <w:basedOn w:val="Policepardfaut"/>
    <w:link w:val="Notedebasdepage"/>
    <w:rsid w:val="00BE1742"/>
    <w:rPr>
      <w:rFonts w:ascii="Times New Roman" w:eastAsia="Times New Roman" w:hAnsi="Times New Roman" w:cs="Times New Roman"/>
      <w:spacing w:val="5"/>
      <w:w w:val="104"/>
      <w:kern w:val="14"/>
      <w:sz w:val="18"/>
      <w:szCs w:val="20"/>
      <w:lang w:val="en-GB" w:eastAsia="ru-RU"/>
    </w:rPr>
  </w:style>
  <w:style w:type="paragraph" w:styleId="Notedefin">
    <w:name w:val="endnote text"/>
    <w:aliases w:val="2_GR"/>
    <w:basedOn w:val="Notedebasdepage"/>
    <w:link w:val="NotedefinCar"/>
    <w:qFormat/>
    <w:rsid w:val="00BE1742"/>
  </w:style>
  <w:style w:type="character" w:customStyle="1" w:styleId="NotedefinCar">
    <w:name w:val="Note de fin Car"/>
    <w:aliases w:val="2_GR Car"/>
    <w:basedOn w:val="Policepardfaut"/>
    <w:link w:val="Notedefin"/>
    <w:rsid w:val="00BE1742"/>
    <w:rPr>
      <w:rFonts w:ascii="Times New Roman" w:eastAsia="Times New Roman" w:hAnsi="Times New Roman" w:cs="Times New Roman"/>
      <w:spacing w:val="5"/>
      <w:w w:val="104"/>
      <w:kern w:val="14"/>
      <w:sz w:val="18"/>
      <w:szCs w:val="20"/>
      <w:lang w:val="en-GB" w:eastAsia="ru-RU"/>
    </w:rPr>
  </w:style>
  <w:style w:type="table" w:styleId="Grilledutableau">
    <w:name w:val="Table Grid"/>
    <w:basedOn w:val="Tableau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F23EC"/>
    <w:rPr>
      <w:color w:val="0000FF" w:themeColor="hyperlink"/>
      <w:u w:val="single"/>
    </w:rPr>
  </w:style>
  <w:style w:type="paragraph" w:styleId="Paragraphedeliste">
    <w:name w:val="List Paragraph"/>
    <w:basedOn w:val="Normal"/>
    <w:uiPriority w:val="34"/>
    <w:qFormat/>
    <w:rsid w:val="009B4CDE"/>
    <w:pPr>
      <w:suppressAutoHyphens/>
      <w:ind w:left="720"/>
      <w:contextualSpacing/>
    </w:pPr>
    <w:rPr>
      <w:spacing w:val="0"/>
      <w:w w:val="100"/>
      <w:kern w:val="0"/>
      <w:lang w:val="fr-CH"/>
    </w:rPr>
  </w:style>
  <w:style w:type="paragraph" w:styleId="Textedebulles">
    <w:name w:val="Balloon Text"/>
    <w:basedOn w:val="Normal"/>
    <w:link w:val="TextedebullesCar"/>
    <w:uiPriority w:val="99"/>
    <w:semiHidden/>
    <w:unhideWhenUsed/>
    <w:rsid w:val="00B1053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0531"/>
    <w:rPr>
      <w:rFonts w:ascii="Tahoma" w:eastAsia="Times New Roman" w:hAnsi="Tahoma" w:cs="Tahoma"/>
      <w:spacing w:val="4"/>
      <w:w w:val="103"/>
      <w:kern w:val="14"/>
      <w:sz w:val="16"/>
      <w:szCs w:val="16"/>
    </w:rPr>
  </w:style>
  <w:style w:type="paragraph" w:customStyle="1" w:styleId="SingleTxtG">
    <w:name w:val="_ Single Txt_G"/>
    <w:basedOn w:val="Normal"/>
    <w:link w:val="SingleTxtGChar"/>
    <w:qFormat/>
    <w:rsid w:val="00B31F71"/>
    <w:pPr>
      <w:suppressAutoHyphens/>
      <w:spacing w:after="120"/>
      <w:ind w:left="1134" w:right="1134"/>
      <w:jc w:val="both"/>
    </w:pPr>
    <w:rPr>
      <w:spacing w:val="0"/>
      <w:w w:val="100"/>
      <w:kern w:val="0"/>
      <w:lang w:val="fr-CH"/>
    </w:rPr>
  </w:style>
  <w:style w:type="character" w:customStyle="1" w:styleId="SingleTxtGChar">
    <w:name w:val="_ Single Txt_G Char"/>
    <w:link w:val="SingleTxtG"/>
    <w:rsid w:val="00B31F71"/>
    <w:rPr>
      <w:rFonts w:ascii="Times New Roman" w:eastAsia="Times New Roman" w:hAnsi="Times New Roman" w:cs="Times New Roman"/>
      <w:sz w:val="20"/>
      <w:szCs w:val="20"/>
      <w:lang w:val="fr-CH"/>
    </w:rPr>
  </w:style>
  <w:style w:type="paragraph" w:customStyle="1" w:styleId="1">
    <w:name w:val="Стиль1"/>
    <w:basedOn w:val="Textebrut"/>
    <w:link w:val="10"/>
    <w:rsid w:val="00CC306A"/>
    <w:pPr>
      <w:autoSpaceDE w:val="0"/>
      <w:autoSpaceDN w:val="0"/>
      <w:ind w:firstLine="709"/>
      <w:jc w:val="both"/>
    </w:pPr>
    <w:rPr>
      <w:rFonts w:ascii="Times New Roman" w:hAnsi="Times New Roman"/>
      <w:spacing w:val="0"/>
      <w:w w:val="100"/>
      <w:kern w:val="0"/>
      <w:sz w:val="24"/>
      <w:szCs w:val="20"/>
      <w:lang w:val="en-GB"/>
    </w:rPr>
  </w:style>
  <w:style w:type="character" w:customStyle="1" w:styleId="10">
    <w:name w:val="Стиль1 Знак"/>
    <w:link w:val="1"/>
    <w:locked/>
    <w:rsid w:val="00CC306A"/>
    <w:rPr>
      <w:rFonts w:ascii="Times New Roman" w:eastAsia="Times New Roman" w:hAnsi="Times New Roman" w:cs="Times New Roman"/>
      <w:sz w:val="24"/>
      <w:szCs w:val="20"/>
      <w:lang w:val="en-GB"/>
    </w:rPr>
  </w:style>
  <w:style w:type="paragraph" w:styleId="Textebrut">
    <w:name w:val="Plain Text"/>
    <w:basedOn w:val="Normal"/>
    <w:link w:val="TextebrutCar"/>
    <w:uiPriority w:val="99"/>
    <w:semiHidden/>
    <w:unhideWhenUsed/>
    <w:rsid w:val="00CC306A"/>
    <w:pPr>
      <w:spacing w:line="240" w:lineRule="auto"/>
    </w:pPr>
    <w:rPr>
      <w:rFonts w:ascii="Consolas" w:hAnsi="Consolas"/>
      <w:sz w:val="21"/>
      <w:szCs w:val="21"/>
    </w:rPr>
  </w:style>
  <w:style w:type="character" w:customStyle="1" w:styleId="TextebrutCar">
    <w:name w:val="Texte brut Car"/>
    <w:basedOn w:val="Policepardfaut"/>
    <w:link w:val="Textebrut"/>
    <w:uiPriority w:val="99"/>
    <w:semiHidden/>
    <w:rsid w:val="00CC306A"/>
    <w:rPr>
      <w:rFonts w:ascii="Consolas" w:eastAsia="Times New Roman" w:hAnsi="Consolas" w:cs="Times New Roman"/>
      <w:spacing w:val="4"/>
      <w:w w:val="103"/>
      <w:kern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9.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18.gif"/><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6E863-DD10-46A8-B721-82AA7AF0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0</TotalTime>
  <Pages>1</Pages>
  <Words>21700</Words>
  <Characters>119353</Characters>
  <Application>Microsoft Office Word</Application>
  <DocSecurity>0</DocSecurity>
  <Lines>994</Lines>
  <Paragraphs>281</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140772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Blagodatskikh</dc:creator>
  <cp:lastModifiedBy>Bénédicte Boudol</cp:lastModifiedBy>
  <cp:revision>3</cp:revision>
  <cp:lastPrinted>2016-09-28T14:40:00Z</cp:lastPrinted>
  <dcterms:created xsi:type="dcterms:W3CDTF">2016-12-05T14:33:00Z</dcterms:created>
  <dcterms:modified xsi:type="dcterms:W3CDTF">2016-12-05T14:33:00Z</dcterms:modified>
</cp:coreProperties>
</file>