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9E" w:rsidRPr="00A87294" w:rsidRDefault="00AB5B9E" w:rsidP="00AB5B9E">
      <w:pPr>
        <w:spacing w:line="60" w:lineRule="exact"/>
        <w:rPr>
          <w:color w:val="010000"/>
          <w:sz w:val="6"/>
        </w:rPr>
        <w:sectPr w:rsidR="00AB5B9E" w:rsidRPr="00A87294" w:rsidSect="00AB5B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bookmarkStart w:id="0" w:name="_GoBack"/>
      <w:bookmarkEnd w:id="0"/>
    </w:p>
    <w:p w:rsidR="00A87294" w:rsidRPr="00A87294" w:rsidRDefault="00A87294" w:rsidP="00A87294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A87294">
        <w:lastRenderedPageBreak/>
        <w:t>Европейская экономическая комиссия</w:t>
      </w:r>
    </w:p>
    <w:p w:rsidR="00A87294" w:rsidRPr="00A87294" w:rsidRDefault="00A87294" w:rsidP="00A87294">
      <w:pPr>
        <w:pStyle w:val="SingleTxt"/>
        <w:spacing w:after="0" w:line="120" w:lineRule="exact"/>
        <w:rPr>
          <w:sz w:val="10"/>
        </w:rPr>
      </w:pPr>
    </w:p>
    <w:p w:rsidR="00A87294" w:rsidRPr="00A87294" w:rsidRDefault="00A87294" w:rsidP="00A87294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b w:val="0"/>
        </w:rPr>
      </w:pPr>
      <w:r w:rsidRPr="00A87294">
        <w:rPr>
          <w:b w:val="0"/>
        </w:rPr>
        <w:t>Комитет по внутреннему транспорту</w:t>
      </w:r>
    </w:p>
    <w:p w:rsidR="00A87294" w:rsidRPr="00A87294" w:rsidRDefault="00A87294" w:rsidP="00A87294">
      <w:pPr>
        <w:pStyle w:val="SingleTxt"/>
        <w:spacing w:after="0" w:line="120" w:lineRule="exact"/>
        <w:rPr>
          <w:sz w:val="10"/>
        </w:rPr>
      </w:pPr>
    </w:p>
    <w:p w:rsidR="00A87294" w:rsidRPr="00A87294" w:rsidRDefault="00A87294" w:rsidP="00A87294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right="1267"/>
      </w:pPr>
      <w:r w:rsidRPr="00A87294">
        <w:t xml:space="preserve">Всемирный форум для согласования правил </w:t>
      </w:r>
      <w:r>
        <w:br/>
      </w:r>
      <w:r w:rsidRPr="00A87294">
        <w:t>в области транспортных средств</w:t>
      </w:r>
    </w:p>
    <w:p w:rsidR="00A87294" w:rsidRPr="00A87294" w:rsidRDefault="00A87294" w:rsidP="00A87294">
      <w:pPr>
        <w:pStyle w:val="SingleTxt"/>
        <w:spacing w:after="0" w:line="120" w:lineRule="exact"/>
        <w:rPr>
          <w:sz w:val="10"/>
        </w:rPr>
      </w:pPr>
    </w:p>
    <w:p w:rsidR="00A87294" w:rsidRPr="00A87294" w:rsidRDefault="00A87294" w:rsidP="00AF7084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right="1267"/>
      </w:pPr>
      <w:r w:rsidRPr="00A87294">
        <w:t xml:space="preserve">Рабочая группа по вопросам торможения </w:t>
      </w:r>
      <w:r>
        <w:br/>
      </w:r>
      <w:r w:rsidRPr="00A87294">
        <w:t>и ходовой части</w:t>
      </w:r>
    </w:p>
    <w:p w:rsidR="00A87294" w:rsidRPr="00A87294" w:rsidRDefault="00A87294" w:rsidP="00A87294">
      <w:pPr>
        <w:pStyle w:val="SingleTxt"/>
        <w:spacing w:after="0" w:line="120" w:lineRule="exact"/>
        <w:rPr>
          <w:sz w:val="10"/>
        </w:rPr>
      </w:pPr>
    </w:p>
    <w:p w:rsidR="00A87294" w:rsidRPr="00A87294" w:rsidRDefault="00A87294" w:rsidP="00A87294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A87294">
        <w:t>Восемьдесят первая сессия</w:t>
      </w:r>
    </w:p>
    <w:p w:rsidR="00A87294" w:rsidRPr="00A87294" w:rsidRDefault="00A87294" w:rsidP="00A87294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b w:val="0"/>
        </w:rPr>
      </w:pPr>
      <w:r w:rsidRPr="00A87294">
        <w:rPr>
          <w:b w:val="0"/>
        </w:rPr>
        <w:t>Женева, 1–5 февраля 2016 года</w:t>
      </w:r>
    </w:p>
    <w:p w:rsidR="00A87294" w:rsidRPr="00A87294" w:rsidRDefault="00A87294" w:rsidP="00A87294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b w:val="0"/>
        </w:rPr>
      </w:pPr>
      <w:r w:rsidRPr="00A87294">
        <w:rPr>
          <w:b w:val="0"/>
        </w:rPr>
        <w:t>Пункт 11 предварительной повестки дня</w:t>
      </w:r>
    </w:p>
    <w:p w:rsidR="00A87294" w:rsidRPr="00A87294" w:rsidRDefault="00A87294" w:rsidP="00A87294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A87294">
        <w:t>Правила № 89</w:t>
      </w:r>
    </w:p>
    <w:p w:rsidR="00A87294" w:rsidRPr="00F730AC" w:rsidRDefault="00A87294" w:rsidP="00F730AC">
      <w:pPr>
        <w:pStyle w:val="SingleTxt"/>
        <w:spacing w:after="0" w:line="120" w:lineRule="exact"/>
        <w:rPr>
          <w:sz w:val="10"/>
        </w:rPr>
      </w:pPr>
    </w:p>
    <w:p w:rsidR="00F730AC" w:rsidRPr="00A87294" w:rsidRDefault="00F730AC" w:rsidP="00A87294">
      <w:pPr>
        <w:pStyle w:val="SingleTxt"/>
        <w:spacing w:after="0" w:line="120" w:lineRule="exact"/>
        <w:rPr>
          <w:sz w:val="10"/>
        </w:rPr>
      </w:pPr>
    </w:p>
    <w:p w:rsidR="00A87294" w:rsidRPr="00A87294" w:rsidRDefault="00A87294" w:rsidP="00A87294">
      <w:pPr>
        <w:pStyle w:val="SingleTxt"/>
        <w:spacing w:after="0" w:line="120" w:lineRule="exact"/>
        <w:rPr>
          <w:sz w:val="10"/>
        </w:rPr>
      </w:pPr>
    </w:p>
    <w:p w:rsidR="00A87294" w:rsidRPr="00A87294" w:rsidRDefault="00A87294" w:rsidP="00A87294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A87294">
        <w:tab/>
      </w:r>
      <w:r w:rsidRPr="00A87294">
        <w:tab/>
        <w:t xml:space="preserve">Предложение по поправке к Правилам № 89 </w:t>
      </w:r>
      <w:r>
        <w:br/>
      </w:r>
      <w:r w:rsidRPr="00A87294">
        <w:t>(устройство ограничения скорости)</w:t>
      </w:r>
    </w:p>
    <w:p w:rsidR="00A87294" w:rsidRPr="00A87294" w:rsidRDefault="00A87294" w:rsidP="00A87294">
      <w:pPr>
        <w:pStyle w:val="SingleTxt"/>
        <w:spacing w:after="0" w:line="120" w:lineRule="exact"/>
        <w:rPr>
          <w:sz w:val="10"/>
        </w:rPr>
      </w:pPr>
    </w:p>
    <w:p w:rsidR="00A87294" w:rsidRPr="00A87294" w:rsidRDefault="00A87294" w:rsidP="00A87294">
      <w:pPr>
        <w:pStyle w:val="SingleTxt"/>
        <w:spacing w:after="0" w:line="120" w:lineRule="exact"/>
        <w:rPr>
          <w:sz w:val="10"/>
        </w:rPr>
      </w:pPr>
    </w:p>
    <w:p w:rsidR="00A87294" w:rsidRPr="00A87294" w:rsidRDefault="00A87294" w:rsidP="00A87294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A87294">
        <w:tab/>
      </w:r>
      <w:r w:rsidRPr="00A87294">
        <w:tab/>
        <w:t>Представлено экспертами от Международной организации предприятий автомобильной промышленности (МОПАП)</w:t>
      </w:r>
      <w:r w:rsidRPr="00A87294">
        <w:rPr>
          <w:b w:val="0"/>
          <w:sz w:val="20"/>
        </w:rPr>
        <w:footnoteReference w:customMarkFollows="1" w:id="1"/>
        <w:t>*</w:t>
      </w:r>
    </w:p>
    <w:p w:rsidR="00A87294" w:rsidRPr="00A87294" w:rsidRDefault="00A87294" w:rsidP="00A87294">
      <w:pPr>
        <w:pStyle w:val="SingleTxt"/>
        <w:spacing w:after="0" w:line="120" w:lineRule="exact"/>
        <w:rPr>
          <w:sz w:val="10"/>
        </w:rPr>
      </w:pPr>
    </w:p>
    <w:p w:rsidR="00A87294" w:rsidRPr="00A87294" w:rsidRDefault="00A87294" w:rsidP="00A87294">
      <w:pPr>
        <w:pStyle w:val="SingleTxt"/>
        <w:spacing w:after="0" w:line="120" w:lineRule="exact"/>
        <w:rPr>
          <w:sz w:val="10"/>
        </w:rPr>
      </w:pPr>
    </w:p>
    <w:p w:rsidR="00A87294" w:rsidRPr="00A87294" w:rsidRDefault="00A87294" w:rsidP="00A87294">
      <w:pPr>
        <w:pStyle w:val="SingleTxt"/>
      </w:pPr>
      <w:r w:rsidRPr="00A87294">
        <w:tab/>
        <w:t xml:space="preserve">Воспроизведенный ниже текст был подготовлен экспертами от Международной организации предприятий автомобильной промышленности (МОПАП) для </w:t>
      </w:r>
      <w:r>
        <w:t>распространения</w:t>
      </w:r>
      <w:r w:rsidRPr="00A87294">
        <w:t xml:space="preserve"> возможности приведения в действие рабоче</w:t>
      </w:r>
      <w:r w:rsidR="00F730AC">
        <w:t>й</w:t>
      </w:r>
      <w:r w:rsidRPr="00A87294">
        <w:t xml:space="preserve"> тормоз</w:t>
      </w:r>
      <w:r>
        <w:t xml:space="preserve">ной системы на </w:t>
      </w:r>
      <w:r w:rsidRPr="00A87294">
        <w:t>транспортны</w:t>
      </w:r>
      <w:r>
        <w:t>е</w:t>
      </w:r>
      <w:r w:rsidRPr="00A87294">
        <w:t xml:space="preserve"> средств</w:t>
      </w:r>
      <w:r>
        <w:t>а</w:t>
      </w:r>
      <w:r w:rsidRPr="00A87294">
        <w:t xml:space="preserve"> категорий М</w:t>
      </w:r>
      <w:r w:rsidRPr="00A87294">
        <w:rPr>
          <w:vertAlign w:val="subscript"/>
        </w:rPr>
        <w:t>2</w:t>
      </w:r>
      <w:r w:rsidRPr="00A87294">
        <w:t xml:space="preserve"> и N</w:t>
      </w:r>
      <w:r w:rsidRPr="00A87294">
        <w:rPr>
          <w:vertAlign w:val="subscript"/>
        </w:rPr>
        <w:t>2</w:t>
      </w:r>
      <w:r w:rsidRPr="00A87294">
        <w:t xml:space="preserve"> массой менее 5 т. Изменения к </w:t>
      </w:r>
      <w:r>
        <w:t>действующему</w:t>
      </w:r>
      <w:r w:rsidR="00F730AC">
        <w:t xml:space="preserve"> тексту П</w:t>
      </w:r>
      <w:r w:rsidRPr="00A87294">
        <w:t xml:space="preserve">равил выделены жирным шрифтом в случае новых положений или зачеркиванием в случае исключенных элементов. </w:t>
      </w:r>
    </w:p>
    <w:p w:rsidR="00F730AC" w:rsidRPr="00A87294" w:rsidRDefault="00A87294" w:rsidP="00F730AC">
      <w:pPr>
        <w:pStyle w:val="SingleTxt"/>
        <w:spacing w:after="0" w:line="120" w:lineRule="exact"/>
        <w:rPr>
          <w:sz w:val="10"/>
        </w:rPr>
      </w:pPr>
      <w:r w:rsidRPr="00A87294">
        <w:br w:type="page"/>
      </w:r>
    </w:p>
    <w:p w:rsidR="00F730AC" w:rsidRPr="00A87294" w:rsidRDefault="00F730AC" w:rsidP="00F730AC">
      <w:pPr>
        <w:pStyle w:val="SingleTxt"/>
        <w:spacing w:after="0" w:line="120" w:lineRule="exact"/>
        <w:rPr>
          <w:sz w:val="10"/>
        </w:rPr>
      </w:pPr>
    </w:p>
    <w:p w:rsidR="00F730AC" w:rsidRPr="00F730AC" w:rsidRDefault="00F730AC" w:rsidP="00F730AC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F730AC">
        <w:tab/>
        <w:t>I.</w:t>
      </w:r>
      <w:r w:rsidRPr="00F730AC">
        <w:tab/>
        <w:t>Предложение</w:t>
      </w:r>
    </w:p>
    <w:p w:rsidR="00F730AC" w:rsidRPr="00A87294" w:rsidRDefault="00F730AC" w:rsidP="00F730AC">
      <w:pPr>
        <w:pStyle w:val="SingleTxt"/>
        <w:spacing w:after="0" w:line="120" w:lineRule="exact"/>
        <w:rPr>
          <w:sz w:val="10"/>
        </w:rPr>
      </w:pPr>
    </w:p>
    <w:p w:rsidR="00F730AC" w:rsidRPr="00A87294" w:rsidRDefault="00F730AC" w:rsidP="00F730AC">
      <w:pPr>
        <w:pStyle w:val="SingleTxt"/>
        <w:spacing w:after="0" w:line="120" w:lineRule="exact"/>
        <w:rPr>
          <w:sz w:val="10"/>
        </w:rPr>
      </w:pPr>
    </w:p>
    <w:p w:rsidR="00F730AC" w:rsidRPr="00F730AC" w:rsidRDefault="00F730AC" w:rsidP="00F730AC">
      <w:pPr>
        <w:pStyle w:val="SingleTxt"/>
      </w:pPr>
      <w:r w:rsidRPr="00F730AC">
        <w:rPr>
          <w:i/>
          <w:iCs/>
        </w:rPr>
        <w:t>Пункт 5.1.3</w:t>
      </w:r>
      <w:r w:rsidRPr="00F730AC">
        <w:t xml:space="preserve"> изменить следующим образом:</w:t>
      </w:r>
    </w:p>
    <w:p w:rsidR="00F730AC" w:rsidRPr="00AE7FD4" w:rsidRDefault="00AF7084" w:rsidP="00AF7084">
      <w:pPr>
        <w:pStyle w:val="SingleTxt"/>
        <w:ind w:left="2218" w:hanging="951"/>
      </w:pPr>
      <w:r>
        <w:t>«</w:t>
      </w:r>
      <w:r w:rsidR="00F730AC" w:rsidRPr="00F730AC">
        <w:t>5.1.3</w:t>
      </w:r>
      <w:r w:rsidR="00F730AC" w:rsidRPr="00F730AC">
        <w:tab/>
        <w:t>Функция ограничения скорости не должна приводить в действие рабочую тормозную систему транспортного средства</w:t>
      </w:r>
      <w:r w:rsidR="00F730AC" w:rsidRPr="00F730AC">
        <w:rPr>
          <w:b/>
          <w:bCs/>
        </w:rPr>
        <w:t>,</w:t>
      </w:r>
      <w:r w:rsidR="00F730AC" w:rsidRPr="00F730AC">
        <w:t xml:space="preserve"> </w:t>
      </w:r>
      <w:r w:rsidR="00F730AC" w:rsidRPr="00F730AC">
        <w:rPr>
          <w:b/>
          <w:bCs/>
        </w:rPr>
        <w:t>за исключением транспорт</w:t>
      </w:r>
      <w:r>
        <w:rPr>
          <w:b/>
          <w:bCs/>
        </w:rPr>
        <w:t>ных средств категорий</w:t>
      </w:r>
      <w:r w:rsidR="00F730AC" w:rsidRPr="00F730AC">
        <w:rPr>
          <w:b/>
          <w:bCs/>
        </w:rPr>
        <w:t xml:space="preserve"> N</w:t>
      </w:r>
      <w:r w:rsidR="00F730AC" w:rsidRPr="00F730AC">
        <w:rPr>
          <w:b/>
          <w:bCs/>
          <w:vertAlign w:val="subscript"/>
        </w:rPr>
        <w:t>2</w:t>
      </w:r>
      <w:r w:rsidR="00F730AC" w:rsidRPr="00F730AC">
        <w:rPr>
          <w:b/>
          <w:bCs/>
        </w:rPr>
        <w:t xml:space="preserve"> массой менее 5 тонн и M</w:t>
      </w:r>
      <w:r w:rsidR="00F730AC" w:rsidRPr="00F730AC">
        <w:rPr>
          <w:b/>
          <w:bCs/>
          <w:vertAlign w:val="subscript"/>
        </w:rPr>
        <w:t>2</w:t>
      </w:r>
      <w:r w:rsidR="00F730AC" w:rsidRPr="00F730AC">
        <w:rPr>
          <w:b/>
          <w:bCs/>
        </w:rPr>
        <w:t>, в</w:t>
      </w:r>
      <w:r>
        <w:rPr>
          <w:b/>
          <w:bCs/>
        </w:rPr>
        <w:t> </w:t>
      </w:r>
      <w:r w:rsidR="00F730AC" w:rsidRPr="00F730AC">
        <w:rPr>
          <w:b/>
          <w:bCs/>
        </w:rPr>
        <w:t>которых рабочая тормозная система может приводиться в действие.</w:t>
      </w:r>
      <w:r w:rsidR="00F730AC" w:rsidRPr="00F730AC">
        <w:t xml:space="preserve"> </w:t>
      </w:r>
      <w:r w:rsidR="00F730AC" w:rsidRPr="00AF7084">
        <w:rPr>
          <w:strike/>
        </w:rPr>
        <w:t>Постоянный тормоз</w:t>
      </w:r>
      <w:r w:rsidR="00F730AC" w:rsidRPr="00F730AC">
        <w:t xml:space="preserve"> </w:t>
      </w:r>
      <w:r w:rsidR="00F730AC" w:rsidRPr="00F730AC">
        <w:rPr>
          <w:b/>
          <w:bCs/>
        </w:rPr>
        <w:t>Система замедления без тормозов</w:t>
      </w:r>
      <w:r w:rsidR="00F730AC" w:rsidRPr="00F730AC">
        <w:t xml:space="preserve"> (</w:t>
      </w:r>
      <w:r w:rsidR="00F730AC" w:rsidRPr="00AF7084">
        <w:rPr>
          <w:strike/>
        </w:rPr>
        <w:t>например, замедлитель,</w:t>
      </w:r>
      <w:r w:rsidR="00F730AC" w:rsidRPr="00F730AC">
        <w:t xml:space="preserve"> если он</w:t>
      </w:r>
      <w:r w:rsidR="00F730AC" w:rsidRPr="00F730AC">
        <w:rPr>
          <w:b/>
          <w:bCs/>
        </w:rPr>
        <w:t>а</w:t>
      </w:r>
      <w:r w:rsidR="00F730AC" w:rsidRPr="00F730AC">
        <w:t xml:space="preserve"> установлен</w:t>
      </w:r>
      <w:r w:rsidR="00F730AC" w:rsidRPr="00F730AC">
        <w:rPr>
          <w:b/>
          <w:bCs/>
        </w:rPr>
        <w:t>а</w:t>
      </w:r>
      <w:r w:rsidR="00F730AC" w:rsidRPr="00F730AC">
        <w:t xml:space="preserve">) может </w:t>
      </w:r>
      <w:r w:rsidR="00F730AC" w:rsidRPr="00AF7084">
        <w:rPr>
          <w:strike/>
        </w:rPr>
        <w:t>задействоваться</w:t>
      </w:r>
      <w:r w:rsidR="00F730AC" w:rsidRPr="00F730AC">
        <w:t xml:space="preserve"> </w:t>
      </w:r>
      <w:r w:rsidR="00F730AC" w:rsidRPr="00F730AC">
        <w:rPr>
          <w:b/>
          <w:bCs/>
        </w:rPr>
        <w:t xml:space="preserve">приводиться в действие </w:t>
      </w:r>
      <w:r w:rsidR="00F730AC" w:rsidRPr="00F730AC">
        <w:t>только в том случае, если он</w:t>
      </w:r>
      <w:r w:rsidR="00F730AC" w:rsidRPr="00F730AC">
        <w:rPr>
          <w:b/>
          <w:bCs/>
        </w:rPr>
        <w:t>а</w:t>
      </w:r>
      <w:r w:rsidR="00F730AC" w:rsidRPr="00F730AC">
        <w:t xml:space="preserve"> начинает срабатывать после того, как функция ограничения скорости сократила подачу топлива до минимального топливного уровня. </w:t>
      </w:r>
      <w:r w:rsidR="00F730AC" w:rsidRPr="00F730AC">
        <w:rPr>
          <w:b/>
          <w:bCs/>
        </w:rPr>
        <w:t>Рабочая тормозная система транспортного средства может приводиться в действие только после того, как была приведена в действие система замедления без тормозов (если она установлена) и для поддержания установленной скорости потребовалась дополнительная сила замедления</w:t>
      </w:r>
      <w:r w:rsidRPr="00AE7FD4">
        <w:rPr>
          <w:bCs/>
        </w:rPr>
        <w:t>»</w:t>
      </w:r>
      <w:r w:rsidR="00F730AC" w:rsidRPr="00AE7FD4">
        <w:rPr>
          <w:bCs/>
        </w:rPr>
        <w:t>.</w:t>
      </w:r>
    </w:p>
    <w:p w:rsidR="00F730AC" w:rsidRPr="00F730AC" w:rsidRDefault="00F730AC" w:rsidP="00F730AC">
      <w:pPr>
        <w:pStyle w:val="SingleTxt"/>
      </w:pPr>
      <w:r w:rsidRPr="00F730AC">
        <w:rPr>
          <w:i/>
          <w:iCs/>
        </w:rPr>
        <w:t>Пункт 5.2.5.1</w:t>
      </w:r>
      <w:r w:rsidRPr="00F730AC">
        <w:t xml:space="preserve"> изменить следующим образом:</w:t>
      </w:r>
    </w:p>
    <w:p w:rsidR="00F730AC" w:rsidRPr="00F730AC" w:rsidRDefault="00AF7084" w:rsidP="00AF7084">
      <w:pPr>
        <w:pStyle w:val="SingleTxt"/>
        <w:ind w:left="2218" w:hanging="951"/>
      </w:pPr>
      <w:r>
        <w:t>«</w:t>
      </w:r>
      <w:r w:rsidR="00F730AC" w:rsidRPr="00F730AC">
        <w:t>5.2.5.1</w:t>
      </w:r>
      <w:r w:rsidR="00F730AC" w:rsidRPr="00F730AC">
        <w:tab/>
        <w:t xml:space="preserve">РФОС не должна приводить в действие рабочую тормозную систему транспортного средства, за исключением транспортных средств категорий </w:t>
      </w:r>
      <w:r w:rsidR="00F730AC" w:rsidRPr="00AF7084">
        <w:rPr>
          <w:strike/>
        </w:rPr>
        <w:t>М</w:t>
      </w:r>
      <w:r w:rsidR="00F730AC" w:rsidRPr="00AF7084">
        <w:rPr>
          <w:strike/>
          <w:vertAlign w:val="subscript"/>
        </w:rPr>
        <w:t>1</w:t>
      </w:r>
      <w:r w:rsidR="00F730AC" w:rsidRPr="00AF7084">
        <w:rPr>
          <w:strike/>
        </w:rPr>
        <w:t xml:space="preserve"> и N</w:t>
      </w:r>
      <w:r w:rsidR="00F730AC" w:rsidRPr="00AF7084">
        <w:rPr>
          <w:strike/>
          <w:vertAlign w:val="subscript"/>
        </w:rPr>
        <w:t>1</w:t>
      </w:r>
      <w:r w:rsidR="00F730AC" w:rsidRPr="00F730AC">
        <w:t xml:space="preserve"> </w:t>
      </w:r>
      <w:r w:rsidR="00F730AC" w:rsidRPr="00F730AC">
        <w:rPr>
          <w:b/>
          <w:bCs/>
        </w:rPr>
        <w:t>M</w:t>
      </w:r>
      <w:r w:rsidR="00F730AC" w:rsidRPr="00F730AC">
        <w:rPr>
          <w:b/>
          <w:bCs/>
          <w:vertAlign w:val="subscript"/>
        </w:rPr>
        <w:t>1</w:t>
      </w:r>
      <w:r w:rsidR="00F730AC" w:rsidRPr="00F730AC">
        <w:rPr>
          <w:b/>
          <w:bCs/>
        </w:rPr>
        <w:t>,</w:t>
      </w:r>
      <w:r w:rsidR="00F730AC" w:rsidRPr="00F730AC">
        <w:t xml:space="preserve"> </w:t>
      </w:r>
      <w:r w:rsidR="00F730AC" w:rsidRPr="00F730AC">
        <w:rPr>
          <w:b/>
          <w:bCs/>
        </w:rPr>
        <w:t>M</w:t>
      </w:r>
      <w:r w:rsidR="00F730AC" w:rsidRPr="00F730AC">
        <w:rPr>
          <w:b/>
          <w:bCs/>
          <w:vertAlign w:val="subscript"/>
        </w:rPr>
        <w:t>2</w:t>
      </w:r>
      <w:r w:rsidR="00F730AC" w:rsidRPr="00F730AC">
        <w:rPr>
          <w:b/>
          <w:bCs/>
        </w:rPr>
        <w:t xml:space="preserve"> и N</w:t>
      </w:r>
      <w:r w:rsidR="00F730AC" w:rsidRPr="00F730AC">
        <w:rPr>
          <w:b/>
          <w:bCs/>
          <w:vertAlign w:val="subscript"/>
        </w:rPr>
        <w:t>1</w:t>
      </w:r>
      <w:r w:rsidR="00F730AC" w:rsidRPr="00F730AC">
        <w:rPr>
          <w:b/>
          <w:bCs/>
        </w:rPr>
        <w:t>, а также транспортных средств категории N</w:t>
      </w:r>
      <w:r w:rsidR="00F730AC" w:rsidRPr="00F730AC">
        <w:rPr>
          <w:b/>
          <w:bCs/>
          <w:vertAlign w:val="subscript"/>
        </w:rPr>
        <w:t>2</w:t>
      </w:r>
      <w:r w:rsidR="00F730AC" w:rsidRPr="00F730AC">
        <w:rPr>
          <w:vertAlign w:val="subscript"/>
        </w:rPr>
        <w:t xml:space="preserve"> </w:t>
      </w:r>
      <w:r w:rsidR="00F730AC" w:rsidRPr="00F730AC">
        <w:rPr>
          <w:b/>
          <w:bCs/>
        </w:rPr>
        <w:t>массой менее 5 т</w:t>
      </w:r>
      <w:r w:rsidR="00F730AC" w:rsidRPr="00F730AC">
        <w:t>, в которых рабочая тормозная система транспортного средства может приводиться в действие.</w:t>
      </w:r>
    </w:p>
    <w:p w:rsidR="00F730AC" w:rsidRPr="00F730AC" w:rsidRDefault="00F730AC" w:rsidP="00F730AC">
      <w:pPr>
        <w:pStyle w:val="SingleTxt"/>
      </w:pPr>
      <w:r w:rsidRPr="00F730AC">
        <w:rPr>
          <w:i/>
          <w:iCs/>
        </w:rPr>
        <w:t xml:space="preserve">Пункт 13.1.6 </w:t>
      </w:r>
      <w:r w:rsidRPr="00F730AC">
        <w:t>изменить следующим образом:</w:t>
      </w:r>
    </w:p>
    <w:p w:rsidR="00F730AC" w:rsidRPr="00AE7FD4" w:rsidRDefault="00AF7084" w:rsidP="00AF7084">
      <w:pPr>
        <w:pStyle w:val="SingleTxt"/>
        <w:ind w:left="2218" w:hanging="951"/>
      </w:pPr>
      <w:r>
        <w:t>«</w:t>
      </w:r>
      <w:r w:rsidR="00F730AC" w:rsidRPr="00F730AC">
        <w:t>13.1.6</w:t>
      </w:r>
      <w:r w:rsidR="00F730AC" w:rsidRPr="00F730AC">
        <w:tab/>
        <w:t>Функция ограничения скорости не должна приводить в действие рабочую тормозную систему транспортного средства</w:t>
      </w:r>
      <w:r w:rsidR="00F730AC" w:rsidRPr="00F730AC">
        <w:rPr>
          <w:b/>
          <w:bCs/>
        </w:rPr>
        <w:t>,</w:t>
      </w:r>
      <w:r w:rsidR="00F730AC" w:rsidRPr="00F730AC">
        <w:t xml:space="preserve"> </w:t>
      </w:r>
      <w:r w:rsidR="00F730AC" w:rsidRPr="00F730AC">
        <w:rPr>
          <w:b/>
          <w:bCs/>
        </w:rPr>
        <w:t>за исключением транспортных средств категори</w:t>
      </w:r>
      <w:r>
        <w:rPr>
          <w:b/>
          <w:bCs/>
        </w:rPr>
        <w:t>й</w:t>
      </w:r>
      <w:r w:rsidR="00F730AC" w:rsidRPr="00F730AC">
        <w:rPr>
          <w:b/>
          <w:bCs/>
        </w:rPr>
        <w:t xml:space="preserve"> N</w:t>
      </w:r>
      <w:r w:rsidR="00F730AC" w:rsidRPr="00F730AC">
        <w:rPr>
          <w:b/>
          <w:bCs/>
          <w:vertAlign w:val="subscript"/>
        </w:rPr>
        <w:t>2</w:t>
      </w:r>
      <w:r w:rsidR="00F730AC" w:rsidRPr="00F730AC">
        <w:rPr>
          <w:b/>
          <w:bCs/>
        </w:rPr>
        <w:t xml:space="preserve"> массой менее 5 т и категори</w:t>
      </w:r>
      <w:r>
        <w:rPr>
          <w:b/>
          <w:bCs/>
        </w:rPr>
        <w:t>й </w:t>
      </w:r>
      <w:r w:rsidR="00F730AC" w:rsidRPr="00F730AC">
        <w:rPr>
          <w:b/>
          <w:bCs/>
        </w:rPr>
        <w:t>M</w:t>
      </w:r>
      <w:r w:rsidR="00F730AC" w:rsidRPr="00F730AC">
        <w:rPr>
          <w:b/>
          <w:bCs/>
          <w:vertAlign w:val="subscript"/>
        </w:rPr>
        <w:t>2</w:t>
      </w:r>
      <w:r w:rsidR="00F730AC" w:rsidRPr="00F730AC">
        <w:rPr>
          <w:b/>
          <w:bCs/>
        </w:rPr>
        <w:t>, в которых рабочая тормозная система может приводиться в действие.</w:t>
      </w:r>
      <w:r w:rsidR="00F730AC" w:rsidRPr="00F730AC">
        <w:t xml:space="preserve"> </w:t>
      </w:r>
      <w:r w:rsidR="00F730AC" w:rsidRPr="00F730AC">
        <w:rPr>
          <w:b/>
          <w:bCs/>
        </w:rPr>
        <w:t>Система замедления без тормозов</w:t>
      </w:r>
      <w:r w:rsidR="00F730AC" w:rsidRPr="00F730AC">
        <w:t xml:space="preserve"> (</w:t>
      </w:r>
      <w:r w:rsidR="00F730AC" w:rsidRPr="00AF7084">
        <w:rPr>
          <w:strike/>
        </w:rPr>
        <w:t>например, замедлитель,</w:t>
      </w:r>
      <w:r w:rsidR="00F730AC" w:rsidRPr="00F730AC">
        <w:t xml:space="preserve"> если он</w:t>
      </w:r>
      <w:r w:rsidR="00F730AC" w:rsidRPr="00F730AC">
        <w:rPr>
          <w:b/>
          <w:bCs/>
        </w:rPr>
        <w:t>а</w:t>
      </w:r>
      <w:r w:rsidR="00F730AC" w:rsidRPr="00F730AC">
        <w:t xml:space="preserve"> установлен</w:t>
      </w:r>
      <w:r w:rsidR="00F730AC" w:rsidRPr="00F730AC">
        <w:rPr>
          <w:b/>
          <w:bCs/>
        </w:rPr>
        <w:t>а</w:t>
      </w:r>
      <w:r w:rsidR="00F730AC" w:rsidRPr="00F730AC">
        <w:t xml:space="preserve">) может </w:t>
      </w:r>
      <w:r w:rsidR="00F730AC" w:rsidRPr="00AE7FD4">
        <w:rPr>
          <w:strike/>
        </w:rPr>
        <w:t>задействоваться</w:t>
      </w:r>
      <w:r w:rsidR="00F730AC" w:rsidRPr="00F730AC">
        <w:rPr>
          <w:b/>
          <w:bCs/>
        </w:rPr>
        <w:t xml:space="preserve"> приводиться в действие</w:t>
      </w:r>
      <w:r w:rsidR="00F730AC" w:rsidRPr="00F730AC">
        <w:t xml:space="preserve"> только в том случае, если он</w:t>
      </w:r>
      <w:r w:rsidR="00F730AC" w:rsidRPr="00F730AC">
        <w:rPr>
          <w:b/>
          <w:bCs/>
        </w:rPr>
        <w:t>а</w:t>
      </w:r>
      <w:r w:rsidR="00F730AC" w:rsidRPr="00F730AC">
        <w:t xml:space="preserve"> начинает срабатывать после того, как функция ограничения скорости сократила подачу топлива до минимального топливного уровня. </w:t>
      </w:r>
      <w:r w:rsidR="00F730AC" w:rsidRPr="00F730AC">
        <w:rPr>
          <w:b/>
          <w:bCs/>
        </w:rPr>
        <w:t>Рабочая тормозная система транспортного средства может приводиться в действие только после того, как была приведена в действие система замедления без тормозов (если она установлена) и для поддержания установленной скорости потребовалась дополнительная сила замедления</w:t>
      </w:r>
      <w:r w:rsidRPr="00AE7FD4">
        <w:rPr>
          <w:bCs/>
        </w:rPr>
        <w:t>»</w:t>
      </w:r>
      <w:r w:rsidR="00F730AC" w:rsidRPr="00AE7FD4">
        <w:rPr>
          <w:bCs/>
        </w:rPr>
        <w:t>.</w:t>
      </w:r>
    </w:p>
    <w:p w:rsidR="00F730AC" w:rsidRPr="00F730AC" w:rsidRDefault="00F730AC" w:rsidP="00F730AC">
      <w:pPr>
        <w:pStyle w:val="SingleTxt"/>
      </w:pPr>
      <w:r w:rsidRPr="00F730AC">
        <w:rPr>
          <w:i/>
          <w:iCs/>
        </w:rPr>
        <w:t>Пункт 13.2.1</w:t>
      </w:r>
      <w:r w:rsidRPr="00F730AC">
        <w:t xml:space="preserve"> изменить следующим образом:</w:t>
      </w:r>
    </w:p>
    <w:p w:rsidR="00F730AC" w:rsidRPr="00F730AC" w:rsidRDefault="00AF7084" w:rsidP="00AF7084">
      <w:pPr>
        <w:pStyle w:val="SingleTxt"/>
        <w:ind w:left="2218" w:hanging="951"/>
      </w:pPr>
      <w:r>
        <w:t>«</w:t>
      </w:r>
      <w:r w:rsidR="00F730AC" w:rsidRPr="00F730AC">
        <w:t>13.2.1</w:t>
      </w:r>
      <w:r w:rsidR="00F730AC" w:rsidRPr="00F730AC">
        <w:tab/>
        <w:t xml:space="preserve">Транспортное средство, на котором установлено </w:t>
      </w:r>
      <w:r>
        <w:t xml:space="preserve">официально утвержденное </w:t>
      </w:r>
      <w:r w:rsidR="00F730AC" w:rsidRPr="00F730AC">
        <w:t xml:space="preserve">РУОС, должно отвечать всем требованиям, предусмотренным в пунктах 5.2.2, 5.2.4, </w:t>
      </w:r>
      <w:r w:rsidR="00F730AC" w:rsidRPr="00F730AC">
        <w:rPr>
          <w:b/>
          <w:bCs/>
        </w:rPr>
        <w:t>5.2.5.1</w:t>
      </w:r>
      <w:r w:rsidR="00F730AC" w:rsidRPr="00F730AC">
        <w:t>, 5.2.5.4, 5.2.6 и 5.2.7</w:t>
      </w:r>
      <w:r>
        <w:t>»</w:t>
      </w:r>
      <w:r w:rsidR="00F730AC" w:rsidRPr="00F730AC">
        <w:t>.</w:t>
      </w:r>
    </w:p>
    <w:p w:rsidR="00F730AC" w:rsidRPr="00F730AC" w:rsidRDefault="00F730AC" w:rsidP="00F730AC">
      <w:pPr>
        <w:pStyle w:val="SingleTxt"/>
      </w:pPr>
      <w:r w:rsidRPr="00F730AC">
        <w:rPr>
          <w:i/>
          <w:iCs/>
        </w:rPr>
        <w:t>Пункт 21.1.3</w:t>
      </w:r>
      <w:r w:rsidRPr="00F730AC">
        <w:t xml:space="preserve"> изменить следующим образом:</w:t>
      </w:r>
    </w:p>
    <w:p w:rsidR="00F730AC" w:rsidRPr="00AE7FD4" w:rsidRDefault="00AF7084" w:rsidP="00AF7084">
      <w:pPr>
        <w:pStyle w:val="SingleTxt"/>
        <w:ind w:left="2218" w:hanging="951"/>
      </w:pPr>
      <w:r>
        <w:t>«</w:t>
      </w:r>
      <w:r w:rsidR="00F730AC" w:rsidRPr="00F730AC">
        <w:t>21.1.3</w:t>
      </w:r>
      <w:r w:rsidR="00F730AC" w:rsidRPr="00F730AC">
        <w:tab/>
        <w:t>УОС не должн</w:t>
      </w:r>
      <w:r>
        <w:t>о</w:t>
      </w:r>
      <w:r w:rsidR="00F730AC" w:rsidRPr="00F730AC">
        <w:t xml:space="preserve"> приводить в действие рабочую тормозную систему транспортного средства, </w:t>
      </w:r>
      <w:r w:rsidR="00F730AC" w:rsidRPr="00F730AC">
        <w:rPr>
          <w:b/>
          <w:bCs/>
        </w:rPr>
        <w:t>за исключением тех УОС, которые предназначены для установки на транспортные средства категорий М</w:t>
      </w:r>
      <w:r w:rsidR="00F730AC" w:rsidRPr="00F730AC">
        <w:rPr>
          <w:b/>
          <w:bCs/>
          <w:vertAlign w:val="subscript"/>
        </w:rPr>
        <w:t>1</w:t>
      </w:r>
      <w:r w:rsidR="00F730AC" w:rsidRPr="00F730AC">
        <w:rPr>
          <w:b/>
          <w:bCs/>
        </w:rPr>
        <w:t>, M</w:t>
      </w:r>
      <w:r w:rsidR="00F730AC" w:rsidRPr="00F730AC">
        <w:rPr>
          <w:b/>
          <w:bCs/>
          <w:vertAlign w:val="subscript"/>
        </w:rPr>
        <w:t>2</w:t>
      </w:r>
      <w:r w:rsidR="00F730AC" w:rsidRPr="00F730AC">
        <w:rPr>
          <w:b/>
          <w:bCs/>
        </w:rPr>
        <w:t xml:space="preserve"> и N</w:t>
      </w:r>
      <w:r w:rsidR="00F730AC" w:rsidRPr="00F730AC">
        <w:rPr>
          <w:b/>
          <w:bCs/>
          <w:vertAlign w:val="subscript"/>
        </w:rPr>
        <w:t>1</w:t>
      </w:r>
      <w:r w:rsidR="00F730AC" w:rsidRPr="00F730AC">
        <w:rPr>
          <w:b/>
          <w:bCs/>
        </w:rPr>
        <w:t>, а также транспортные средства категории N</w:t>
      </w:r>
      <w:r w:rsidR="00F730AC" w:rsidRPr="00F730AC">
        <w:rPr>
          <w:b/>
          <w:bCs/>
          <w:vertAlign w:val="subscript"/>
        </w:rPr>
        <w:t>2</w:t>
      </w:r>
      <w:r w:rsidR="00F730AC" w:rsidRPr="00F730AC">
        <w:rPr>
          <w:b/>
          <w:bCs/>
        </w:rPr>
        <w:t xml:space="preserve"> массой менее 5 т, в которых рабочая тормозная система транспортного средства может приводиться в действие.</w:t>
      </w:r>
      <w:r w:rsidR="00F730AC" w:rsidRPr="00F730AC">
        <w:t xml:space="preserve"> </w:t>
      </w:r>
      <w:r w:rsidR="00F730AC" w:rsidRPr="00F730AC">
        <w:rPr>
          <w:b/>
          <w:bCs/>
        </w:rPr>
        <w:t xml:space="preserve">Система </w:t>
      </w:r>
      <w:r w:rsidR="00F730AC" w:rsidRPr="00F730AC">
        <w:rPr>
          <w:b/>
          <w:bCs/>
        </w:rPr>
        <w:lastRenderedPageBreak/>
        <w:t>замедления без тормозов</w:t>
      </w:r>
      <w:r w:rsidR="00F730AC" w:rsidRPr="00F730AC">
        <w:t xml:space="preserve"> (</w:t>
      </w:r>
      <w:r w:rsidR="00F730AC" w:rsidRPr="00AF7084">
        <w:rPr>
          <w:strike/>
        </w:rPr>
        <w:t>например, замедлитель,</w:t>
      </w:r>
      <w:r w:rsidR="00F730AC" w:rsidRPr="00F730AC">
        <w:t xml:space="preserve"> если он</w:t>
      </w:r>
      <w:r w:rsidR="00F730AC" w:rsidRPr="00F730AC">
        <w:rPr>
          <w:b/>
          <w:bCs/>
        </w:rPr>
        <w:t>а</w:t>
      </w:r>
      <w:r w:rsidR="00F730AC" w:rsidRPr="00F730AC">
        <w:t xml:space="preserve"> установлен</w:t>
      </w:r>
      <w:r w:rsidR="00F730AC" w:rsidRPr="00F730AC">
        <w:rPr>
          <w:b/>
          <w:bCs/>
        </w:rPr>
        <w:t>а</w:t>
      </w:r>
      <w:r w:rsidR="00F730AC" w:rsidRPr="00F730AC">
        <w:t xml:space="preserve">) может </w:t>
      </w:r>
      <w:r w:rsidR="00F730AC" w:rsidRPr="002244B0">
        <w:rPr>
          <w:strike/>
        </w:rPr>
        <w:t>задействоваться</w:t>
      </w:r>
      <w:r w:rsidR="00F730AC" w:rsidRPr="00F730AC">
        <w:rPr>
          <w:b/>
          <w:bCs/>
        </w:rPr>
        <w:t xml:space="preserve"> приводиться в действие</w:t>
      </w:r>
      <w:r w:rsidR="00F730AC" w:rsidRPr="00F730AC">
        <w:t xml:space="preserve"> только в том случае, если он</w:t>
      </w:r>
      <w:r w:rsidR="00F730AC" w:rsidRPr="00F730AC">
        <w:rPr>
          <w:b/>
          <w:bCs/>
        </w:rPr>
        <w:t>а</w:t>
      </w:r>
      <w:r w:rsidR="00F730AC" w:rsidRPr="00F730AC">
        <w:t xml:space="preserve"> начинает срабатывать после того, как функция ограничения скорости сократила подачу топлива до минимального топливного уровня. </w:t>
      </w:r>
      <w:r w:rsidR="00F730AC" w:rsidRPr="00F730AC">
        <w:rPr>
          <w:b/>
          <w:bCs/>
        </w:rPr>
        <w:t xml:space="preserve">Рабочая тормозная система транспортного средства может приводиться в действие только после того, как была </w:t>
      </w:r>
      <w:r w:rsidR="00F730AC" w:rsidRPr="002244B0">
        <w:rPr>
          <w:b/>
          <w:bCs/>
          <w:strike/>
        </w:rPr>
        <w:t>задействована</w:t>
      </w:r>
      <w:r w:rsidR="00F730AC" w:rsidRPr="00F730AC">
        <w:rPr>
          <w:b/>
          <w:bCs/>
        </w:rPr>
        <w:t xml:space="preserve"> приведена в действие система замедления без тормозов (если она установлена) и для поддержания установленной скорости потребовалась дополнительная сила замедления</w:t>
      </w:r>
      <w:r w:rsidRPr="00AE7FD4">
        <w:rPr>
          <w:bCs/>
        </w:rPr>
        <w:t>»</w:t>
      </w:r>
      <w:r w:rsidR="00F730AC" w:rsidRPr="00AE7FD4">
        <w:rPr>
          <w:bCs/>
        </w:rPr>
        <w:t>.</w:t>
      </w:r>
    </w:p>
    <w:p w:rsidR="00F730AC" w:rsidRPr="00F730AC" w:rsidRDefault="00F730AC" w:rsidP="00F730AC">
      <w:pPr>
        <w:pStyle w:val="SingleTxt"/>
      </w:pPr>
      <w:r w:rsidRPr="00F730AC">
        <w:rPr>
          <w:i/>
          <w:iCs/>
        </w:rPr>
        <w:t>Пункт 21.2.5.1</w:t>
      </w:r>
      <w:r w:rsidRPr="00F730AC">
        <w:t xml:space="preserve"> изменить следующим образом:</w:t>
      </w:r>
    </w:p>
    <w:p w:rsidR="00F730AC" w:rsidRPr="00F730AC" w:rsidRDefault="00AF7084" w:rsidP="002244B0">
      <w:pPr>
        <w:pStyle w:val="SingleTxt"/>
        <w:ind w:left="2218" w:hanging="951"/>
      </w:pPr>
      <w:r>
        <w:t>«</w:t>
      </w:r>
      <w:r w:rsidR="00F730AC" w:rsidRPr="00F730AC">
        <w:t>21.2.5.1</w:t>
      </w:r>
      <w:r w:rsidR="00F730AC" w:rsidRPr="00F730AC">
        <w:tab/>
        <w:t xml:space="preserve">Регулируемое устройство ограничения скорости не должно приводить в действие рабочую тормозную систему транспортного средства, за исключением транспортных средств категорий </w:t>
      </w:r>
      <w:r w:rsidR="00F730AC" w:rsidRPr="00AE7FD4">
        <w:rPr>
          <w:strike/>
        </w:rPr>
        <w:t>М</w:t>
      </w:r>
      <w:r w:rsidR="00F730AC" w:rsidRPr="00AE7FD4">
        <w:rPr>
          <w:strike/>
          <w:vertAlign w:val="subscript"/>
        </w:rPr>
        <w:t>1</w:t>
      </w:r>
      <w:r w:rsidR="00F730AC" w:rsidRPr="00AE7FD4">
        <w:rPr>
          <w:strike/>
        </w:rPr>
        <w:t xml:space="preserve"> и N</w:t>
      </w:r>
      <w:r w:rsidR="00F730AC" w:rsidRPr="00AE7FD4">
        <w:rPr>
          <w:strike/>
          <w:vertAlign w:val="subscript"/>
        </w:rPr>
        <w:t>1</w:t>
      </w:r>
      <w:r w:rsidR="00F730AC" w:rsidRPr="00F730AC">
        <w:t xml:space="preserve"> </w:t>
      </w:r>
      <w:r w:rsidR="00F730AC" w:rsidRPr="00F730AC">
        <w:rPr>
          <w:b/>
          <w:bCs/>
        </w:rPr>
        <w:t>M</w:t>
      </w:r>
      <w:r w:rsidR="00F730AC" w:rsidRPr="002244B0">
        <w:rPr>
          <w:b/>
          <w:bCs/>
          <w:vertAlign w:val="subscript"/>
        </w:rPr>
        <w:t>1</w:t>
      </w:r>
      <w:r w:rsidR="00F730AC" w:rsidRPr="00F730AC">
        <w:rPr>
          <w:b/>
          <w:bCs/>
        </w:rPr>
        <w:t>, M</w:t>
      </w:r>
      <w:r w:rsidR="00F730AC" w:rsidRPr="002244B0">
        <w:rPr>
          <w:b/>
          <w:bCs/>
          <w:vertAlign w:val="subscript"/>
        </w:rPr>
        <w:t>2</w:t>
      </w:r>
      <w:r w:rsidR="00F730AC" w:rsidRPr="00F730AC">
        <w:rPr>
          <w:b/>
          <w:bCs/>
        </w:rPr>
        <w:t xml:space="preserve"> и N</w:t>
      </w:r>
      <w:r w:rsidR="00F730AC" w:rsidRPr="002244B0">
        <w:rPr>
          <w:b/>
          <w:bCs/>
          <w:vertAlign w:val="subscript"/>
        </w:rPr>
        <w:t>1</w:t>
      </w:r>
      <w:r w:rsidR="00F730AC" w:rsidRPr="00F730AC">
        <w:rPr>
          <w:b/>
          <w:bCs/>
        </w:rPr>
        <w:t>, а</w:t>
      </w:r>
      <w:r w:rsidR="002244B0">
        <w:rPr>
          <w:b/>
          <w:bCs/>
        </w:rPr>
        <w:t> </w:t>
      </w:r>
      <w:r w:rsidR="00F730AC" w:rsidRPr="00F730AC">
        <w:rPr>
          <w:b/>
          <w:bCs/>
        </w:rPr>
        <w:t>также транспортных средств категории N</w:t>
      </w:r>
      <w:r w:rsidR="00F730AC" w:rsidRPr="00F730AC">
        <w:rPr>
          <w:b/>
          <w:bCs/>
          <w:vertAlign w:val="subscript"/>
        </w:rPr>
        <w:t>2</w:t>
      </w:r>
      <w:r w:rsidR="00F730AC" w:rsidRPr="00F730AC">
        <w:rPr>
          <w:b/>
          <w:bCs/>
        </w:rPr>
        <w:t xml:space="preserve"> массой менее 5 т</w:t>
      </w:r>
      <w:r w:rsidR="00F730AC" w:rsidRPr="00F730AC">
        <w:t>, в</w:t>
      </w:r>
      <w:r w:rsidR="002244B0">
        <w:t> </w:t>
      </w:r>
      <w:r w:rsidR="00F730AC" w:rsidRPr="00F730AC">
        <w:t>которых рабочая тормозная система транспортного средства может приводиться в действие</w:t>
      </w:r>
      <w:r>
        <w:t>»</w:t>
      </w:r>
      <w:r w:rsidR="00F730AC" w:rsidRPr="00F730AC">
        <w:t>.</w:t>
      </w:r>
    </w:p>
    <w:p w:rsidR="00F730AC" w:rsidRPr="00A87294" w:rsidRDefault="00F730AC" w:rsidP="00F730AC">
      <w:pPr>
        <w:pStyle w:val="SingleTxt"/>
        <w:spacing w:after="0" w:line="120" w:lineRule="exact"/>
        <w:rPr>
          <w:sz w:val="10"/>
        </w:rPr>
      </w:pPr>
    </w:p>
    <w:p w:rsidR="00F730AC" w:rsidRPr="00A87294" w:rsidRDefault="00F730AC" w:rsidP="00F730AC">
      <w:pPr>
        <w:pStyle w:val="SingleTxt"/>
        <w:spacing w:after="0" w:line="120" w:lineRule="exact"/>
        <w:rPr>
          <w:sz w:val="10"/>
        </w:rPr>
      </w:pPr>
    </w:p>
    <w:p w:rsidR="00F730AC" w:rsidRPr="00F730AC" w:rsidRDefault="00F730AC" w:rsidP="00F730AC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Pr="00F730AC">
        <w:t>II.</w:t>
      </w:r>
      <w:r>
        <w:tab/>
      </w:r>
      <w:r w:rsidRPr="00F730AC">
        <w:t>Обоснование</w:t>
      </w:r>
      <w:r w:rsidRPr="00F730AC">
        <w:tab/>
      </w:r>
    </w:p>
    <w:p w:rsidR="00F730AC" w:rsidRPr="00A87294" w:rsidRDefault="00F730AC" w:rsidP="00F730AC">
      <w:pPr>
        <w:pStyle w:val="SingleTxt"/>
        <w:spacing w:after="0" w:line="120" w:lineRule="exact"/>
        <w:rPr>
          <w:sz w:val="10"/>
        </w:rPr>
      </w:pPr>
    </w:p>
    <w:p w:rsidR="00F730AC" w:rsidRPr="00A87294" w:rsidRDefault="00F730AC" w:rsidP="00F730AC">
      <w:pPr>
        <w:pStyle w:val="SingleTxt"/>
        <w:spacing w:after="0" w:line="120" w:lineRule="exact"/>
        <w:rPr>
          <w:sz w:val="10"/>
        </w:rPr>
      </w:pPr>
    </w:p>
    <w:p w:rsidR="00F730AC" w:rsidRPr="00F730AC" w:rsidRDefault="00F730AC" w:rsidP="00F730AC">
      <w:pPr>
        <w:pStyle w:val="SingleTxt"/>
      </w:pPr>
      <w:r w:rsidRPr="00F730AC">
        <w:t>1.</w:t>
      </w:r>
      <w:r w:rsidRPr="00F730AC">
        <w:tab/>
        <w:t>Некоторые транспортные средства категории M</w:t>
      </w:r>
      <w:r w:rsidRPr="00F730AC">
        <w:rPr>
          <w:vertAlign w:val="subscript"/>
        </w:rPr>
        <w:t>2</w:t>
      </w:r>
      <w:r w:rsidRPr="00F730AC">
        <w:t xml:space="preserve"> (&gt; 9 человек) </w:t>
      </w:r>
      <w:r w:rsidR="002244B0">
        <w:t>выделены из категории М</w:t>
      </w:r>
      <w:r w:rsidR="002244B0">
        <w:rPr>
          <w:vertAlign w:val="subscript"/>
        </w:rPr>
        <w:t xml:space="preserve">1 </w:t>
      </w:r>
      <w:r w:rsidR="002244B0">
        <w:t xml:space="preserve">после расширения </w:t>
      </w:r>
      <w:r w:rsidRPr="00F730AC">
        <w:t>задней част</w:t>
      </w:r>
      <w:r w:rsidR="002244B0">
        <w:t>и</w:t>
      </w:r>
      <w:r w:rsidRPr="00F730AC">
        <w:t xml:space="preserve"> </w:t>
      </w:r>
      <w:r w:rsidR="002244B0">
        <w:t xml:space="preserve">их </w:t>
      </w:r>
      <w:r w:rsidRPr="00F730AC">
        <w:t>кузова. Поэтому масса транспортных средств категории N</w:t>
      </w:r>
      <w:r w:rsidRPr="00F730AC">
        <w:rPr>
          <w:vertAlign w:val="subscript"/>
        </w:rPr>
        <w:t>2</w:t>
      </w:r>
      <w:r w:rsidRPr="00F730AC">
        <w:t xml:space="preserve">, которые </w:t>
      </w:r>
      <w:r w:rsidR="002244B0">
        <w:t xml:space="preserve">выделены из </w:t>
      </w:r>
      <w:r w:rsidRPr="00F730AC">
        <w:t>транспортных средств категории M</w:t>
      </w:r>
      <w:r w:rsidRPr="00F730AC">
        <w:rPr>
          <w:vertAlign w:val="subscript"/>
        </w:rPr>
        <w:t>2</w:t>
      </w:r>
      <w:r w:rsidRPr="00F730AC">
        <w:t xml:space="preserve">, в основном не превышает 5 т (ограничение по </w:t>
      </w:r>
      <w:r w:rsidR="002244B0">
        <w:t>весу</w:t>
      </w:r>
      <w:r w:rsidRPr="00F730AC">
        <w:t xml:space="preserve"> для категории M</w:t>
      </w:r>
      <w:r w:rsidRPr="00F730AC">
        <w:rPr>
          <w:vertAlign w:val="subscript"/>
        </w:rPr>
        <w:t>2</w:t>
      </w:r>
      <w:r w:rsidRPr="00F730AC">
        <w:t xml:space="preserve">). </w:t>
      </w:r>
    </w:p>
    <w:p w:rsidR="00F730AC" w:rsidRPr="00F730AC" w:rsidRDefault="00F730AC" w:rsidP="00F730AC">
      <w:pPr>
        <w:pStyle w:val="SingleTxt"/>
      </w:pPr>
      <w:r w:rsidRPr="00F730AC">
        <w:t>2.</w:t>
      </w:r>
      <w:r w:rsidRPr="00F730AC">
        <w:tab/>
      </w:r>
      <w:r w:rsidR="002244B0">
        <w:t>Следовательно,</w:t>
      </w:r>
      <w:r w:rsidRPr="00F730AC">
        <w:t xml:space="preserve"> условия в плане веса и вождения для ограничителей скорости и регулируемых ограничителей скорости всех этих категорий являются </w:t>
      </w:r>
      <w:r w:rsidR="002244B0">
        <w:t>весьма</w:t>
      </w:r>
      <w:r w:rsidRPr="00F730AC">
        <w:t xml:space="preserve"> схожими: малые значения веса и сил замедления.</w:t>
      </w:r>
    </w:p>
    <w:p w:rsidR="00F730AC" w:rsidRPr="00F730AC" w:rsidRDefault="00F730AC" w:rsidP="00F730AC">
      <w:pPr>
        <w:pStyle w:val="SingleTxt"/>
      </w:pPr>
      <w:r w:rsidRPr="00F730AC">
        <w:t>3.</w:t>
      </w:r>
      <w:r w:rsidRPr="00F730AC">
        <w:tab/>
        <w:t xml:space="preserve">Нынешний текст </w:t>
      </w:r>
      <w:r w:rsidR="002244B0">
        <w:t>П</w:t>
      </w:r>
      <w:r w:rsidRPr="00F730AC">
        <w:t>равил</w:t>
      </w:r>
      <w:r w:rsidR="002244B0">
        <w:t>, касающихся</w:t>
      </w:r>
      <w:r w:rsidRPr="00F730AC">
        <w:t xml:space="preserve"> РУОС (регулируем</w:t>
      </w:r>
      <w:r w:rsidR="002244B0">
        <w:t>ого</w:t>
      </w:r>
      <w:r w:rsidRPr="00F730AC">
        <w:t xml:space="preserve"> устройства ограничения скорости)</w:t>
      </w:r>
      <w:r w:rsidR="002244B0">
        <w:t>,</w:t>
      </w:r>
      <w:r w:rsidRPr="00F730AC">
        <w:t xml:space="preserve"> допускает возможность приведения в действие рабочей тормозной системы транспортного средства в том случае, если превышена </w:t>
      </w:r>
      <w:r w:rsidR="002244B0">
        <w:t xml:space="preserve">преднамеренно </w:t>
      </w:r>
      <w:r w:rsidRPr="00F730AC">
        <w:t xml:space="preserve">установленная водителем скорость, однако в настоящее время </w:t>
      </w:r>
      <w:r w:rsidR="002244B0">
        <w:t>это касается</w:t>
      </w:r>
      <w:r w:rsidRPr="00F730AC">
        <w:t xml:space="preserve"> лишь для транспортных средств категорий М</w:t>
      </w:r>
      <w:r w:rsidRPr="00F730AC">
        <w:rPr>
          <w:vertAlign w:val="subscript"/>
        </w:rPr>
        <w:t>1</w:t>
      </w:r>
      <w:r w:rsidRPr="00F730AC">
        <w:t xml:space="preserve"> и N</w:t>
      </w:r>
      <w:r w:rsidRPr="00F730AC">
        <w:rPr>
          <w:vertAlign w:val="subscript"/>
        </w:rPr>
        <w:t>1</w:t>
      </w:r>
      <w:r w:rsidRPr="00F730AC">
        <w:t xml:space="preserve">. </w:t>
      </w:r>
    </w:p>
    <w:p w:rsidR="00F730AC" w:rsidRPr="00F730AC" w:rsidRDefault="00F730AC" w:rsidP="00F730AC">
      <w:pPr>
        <w:pStyle w:val="SingleTxt"/>
      </w:pPr>
      <w:r w:rsidRPr="00F730AC">
        <w:t>4.</w:t>
      </w:r>
      <w:r w:rsidRPr="00F730AC">
        <w:tab/>
        <w:t>Настоящее предложение распространяет эту возможность на:</w:t>
      </w:r>
    </w:p>
    <w:p w:rsidR="00F730AC" w:rsidRPr="00F730AC" w:rsidRDefault="002244B0" w:rsidP="00F730AC">
      <w:pPr>
        <w:pStyle w:val="SingleTxt"/>
      </w:pPr>
      <w:r>
        <w:tab/>
      </w:r>
      <w:r w:rsidR="00F730AC" w:rsidRPr="00F730AC">
        <w:t>a)</w:t>
      </w:r>
      <w:r w:rsidR="00F730AC" w:rsidRPr="00F730AC">
        <w:tab/>
        <w:t>РУОС транспортных средств категорий M</w:t>
      </w:r>
      <w:r w:rsidR="00F730AC" w:rsidRPr="00F730AC">
        <w:rPr>
          <w:vertAlign w:val="subscript"/>
        </w:rPr>
        <w:t>2</w:t>
      </w:r>
      <w:r w:rsidR="00F730AC" w:rsidRPr="00F730AC">
        <w:t xml:space="preserve"> и N</w:t>
      </w:r>
      <w:r w:rsidR="00F730AC" w:rsidRPr="00F730AC">
        <w:rPr>
          <w:vertAlign w:val="subscript"/>
        </w:rPr>
        <w:t>2</w:t>
      </w:r>
      <w:r w:rsidR="00F730AC" w:rsidRPr="00F730AC">
        <w:t xml:space="preserve"> &lt; 5 т и </w:t>
      </w:r>
    </w:p>
    <w:p w:rsidR="00F730AC" w:rsidRPr="00F730AC" w:rsidRDefault="002244B0" w:rsidP="00AE7FD4">
      <w:pPr>
        <w:pStyle w:val="SingleTxt"/>
        <w:ind w:left="2218" w:hanging="951"/>
      </w:pPr>
      <w:r>
        <w:tab/>
      </w:r>
      <w:r w:rsidR="00F730AC" w:rsidRPr="00F730AC">
        <w:t>b)</w:t>
      </w:r>
      <w:r w:rsidR="00F730AC" w:rsidRPr="00F730AC">
        <w:tab/>
        <w:t>УОС (устройства ограничения скорости) транспортных средств категорий M</w:t>
      </w:r>
      <w:r w:rsidR="00F730AC" w:rsidRPr="00F730AC">
        <w:rPr>
          <w:vertAlign w:val="subscript"/>
        </w:rPr>
        <w:t>2</w:t>
      </w:r>
      <w:r w:rsidR="00F730AC" w:rsidRPr="00F730AC">
        <w:t xml:space="preserve"> и N</w:t>
      </w:r>
      <w:r w:rsidR="00F730AC" w:rsidRPr="00F730AC">
        <w:rPr>
          <w:vertAlign w:val="subscript"/>
        </w:rPr>
        <w:t>2</w:t>
      </w:r>
      <w:r w:rsidR="00F730AC" w:rsidRPr="00F730AC">
        <w:t xml:space="preserve"> &lt; 5 т.</w:t>
      </w:r>
    </w:p>
    <w:p w:rsidR="00F730AC" w:rsidRDefault="00F730AC" w:rsidP="00F730AC">
      <w:pPr>
        <w:pStyle w:val="SingleTxt"/>
      </w:pPr>
      <w:r w:rsidRPr="00F730AC">
        <w:t>5.</w:t>
      </w:r>
      <w:r w:rsidRPr="00F730AC">
        <w:tab/>
        <w:t xml:space="preserve">Кроме того, настоящее предложение позволяет обеспечить </w:t>
      </w:r>
      <w:r w:rsidR="002244B0">
        <w:t xml:space="preserve">надлежащее </w:t>
      </w:r>
      <w:r w:rsidRPr="00F730AC">
        <w:t>управление источниками замедления</w:t>
      </w:r>
      <w:r w:rsidR="002244B0">
        <w:t>, а именно: подачи</w:t>
      </w:r>
      <w:r w:rsidRPr="00F730AC">
        <w:t xml:space="preserve"> топлива, замедления без тормозов, рабоч</w:t>
      </w:r>
      <w:r w:rsidR="002244B0">
        <w:t>его</w:t>
      </w:r>
      <w:r w:rsidRPr="00F730AC">
        <w:t xml:space="preserve"> тормоз</w:t>
      </w:r>
      <w:r w:rsidR="002244B0">
        <w:t>а</w:t>
      </w:r>
      <w:r w:rsidRPr="00F730AC">
        <w:t>.</w:t>
      </w:r>
    </w:p>
    <w:p w:rsidR="00F730AC" w:rsidRPr="00F730AC" w:rsidRDefault="00F730AC" w:rsidP="00F730AC">
      <w:pPr>
        <w:pStyle w:val="SingleTxt"/>
        <w:spacing w:after="0" w:line="240" w:lineRule="auto"/>
      </w:pPr>
      <w:r>
        <w:rPr>
          <w:noProof/>
          <w:w w:val="10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C38F0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" strokecolor="#010000" strokeweight=".25pt"/>
            </w:pict>
          </mc:Fallback>
        </mc:AlternateContent>
      </w:r>
    </w:p>
    <w:sectPr w:rsidR="00F730AC" w:rsidRPr="00F730AC" w:rsidSect="00AB5B9E"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D75" w:rsidRDefault="00204D75" w:rsidP="008A1A7A">
      <w:pPr>
        <w:spacing w:line="240" w:lineRule="auto"/>
      </w:pPr>
      <w:r>
        <w:separator/>
      </w:r>
    </w:p>
  </w:endnote>
  <w:endnote w:type="continuationSeparator" w:id="0">
    <w:p w:rsidR="00204D75" w:rsidRDefault="00204D75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rcode 3 of 9 by request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AB5B9E" w:rsidTr="00AB5B9E">
      <w:trPr>
        <w:jc w:val="center"/>
      </w:trPr>
      <w:tc>
        <w:tcPr>
          <w:tcW w:w="5126" w:type="dxa"/>
          <w:shd w:val="clear" w:color="auto" w:fill="auto"/>
          <w:vAlign w:val="bottom"/>
        </w:tcPr>
        <w:p w:rsidR="00AB5B9E" w:rsidRPr="00AB5B9E" w:rsidRDefault="00AB5B9E" w:rsidP="00AB5B9E">
          <w:pPr>
            <w:pStyle w:val="Pieddepage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056046">
            <w:rPr>
              <w:noProof/>
            </w:rPr>
            <w:t>2</w:t>
          </w:r>
          <w:r>
            <w:fldChar w:fldCharType="end"/>
          </w:r>
          <w:r>
            <w:t>/</w:t>
          </w:r>
          <w:r w:rsidR="00204D75">
            <w:fldChar w:fldCharType="begin"/>
          </w:r>
          <w:r w:rsidR="00204D75">
            <w:instrText xml:space="preserve"> NUMPAGES  \* Arabic  \* MERGEFORMAT </w:instrText>
          </w:r>
          <w:r w:rsidR="00204D75">
            <w:fldChar w:fldCharType="separate"/>
          </w:r>
          <w:r w:rsidR="00056046">
            <w:rPr>
              <w:noProof/>
            </w:rPr>
            <w:t>3</w:t>
          </w:r>
          <w:r w:rsidR="00204D75">
            <w:rPr>
              <w:noProof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AB5B9E" w:rsidRPr="00AB5B9E" w:rsidRDefault="00AB5B9E" w:rsidP="00AB5B9E">
          <w:pPr>
            <w:pStyle w:val="Pieddepage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C66210">
            <w:rPr>
              <w:b w:val="0"/>
              <w:color w:val="000000"/>
              <w:sz w:val="14"/>
            </w:rPr>
            <w:t>GE.15-20574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AB5B9E" w:rsidRPr="00AB5B9E" w:rsidRDefault="00AB5B9E" w:rsidP="00AB5B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AB5B9E" w:rsidTr="00AB5B9E">
      <w:trPr>
        <w:jc w:val="center"/>
      </w:trPr>
      <w:tc>
        <w:tcPr>
          <w:tcW w:w="5126" w:type="dxa"/>
          <w:shd w:val="clear" w:color="auto" w:fill="auto"/>
          <w:vAlign w:val="bottom"/>
        </w:tcPr>
        <w:p w:rsidR="00AB5B9E" w:rsidRPr="00AB5B9E" w:rsidRDefault="00AB5B9E" w:rsidP="00AB5B9E">
          <w:pPr>
            <w:pStyle w:val="Pieddepage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C66210">
            <w:rPr>
              <w:b w:val="0"/>
              <w:color w:val="000000"/>
              <w:sz w:val="14"/>
            </w:rPr>
            <w:t>GE.15-20574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AB5B9E" w:rsidRPr="00AB5B9E" w:rsidRDefault="00AB5B9E" w:rsidP="00AB5B9E">
          <w:pPr>
            <w:pStyle w:val="Pieddepage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056046">
            <w:rPr>
              <w:noProof/>
            </w:rPr>
            <w:t>3</w:t>
          </w:r>
          <w:r>
            <w:fldChar w:fldCharType="end"/>
          </w:r>
          <w:r>
            <w:t>/</w:t>
          </w:r>
          <w:r w:rsidR="00204D75">
            <w:fldChar w:fldCharType="begin"/>
          </w:r>
          <w:r w:rsidR="00204D75">
            <w:instrText xml:space="preserve"> NUMPAGES  \* Arabic  \* MERGEFORMAT </w:instrText>
          </w:r>
          <w:r w:rsidR="00204D75">
            <w:fldChar w:fldCharType="separate"/>
          </w:r>
          <w:r w:rsidR="00056046">
            <w:rPr>
              <w:noProof/>
            </w:rPr>
            <w:t>3</w:t>
          </w:r>
          <w:r w:rsidR="00204D75">
            <w:rPr>
              <w:noProof/>
            </w:rPr>
            <w:fldChar w:fldCharType="end"/>
          </w:r>
        </w:p>
      </w:tc>
    </w:tr>
  </w:tbl>
  <w:p w:rsidR="00AB5B9E" w:rsidRPr="00AB5B9E" w:rsidRDefault="00AB5B9E" w:rsidP="00AB5B9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AB5B9E" w:rsidTr="00AB5B9E">
      <w:tc>
        <w:tcPr>
          <w:tcW w:w="3873" w:type="dxa"/>
        </w:tcPr>
        <w:p w:rsidR="00AB5B9E" w:rsidRDefault="00AB5B9E" w:rsidP="00AB5B9E">
          <w:pPr>
            <w:pStyle w:val="ReleaseDate"/>
            <w:rPr>
              <w:color w:val="010000"/>
            </w:rPr>
          </w:pPr>
          <w:r>
            <w:rPr>
              <w:noProof/>
              <w:lang w:val="fr-FR" w:eastAsia="fr-FR"/>
            </w:rPr>
            <w:drawing>
              <wp:anchor distT="0" distB="0" distL="114300" distR="114300" simplePos="0" relativeHeight="251658240" behindDoc="0" locked="0" layoutInCell="1" allowOverlap="1" wp14:anchorId="5AEC9117" wp14:editId="408713DF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ECE/TRANS/WP.29/GRRF/2016/21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ECE/TRANS/WP.29/GRRF/2016/21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GE.15-20574 (R)</w:t>
          </w:r>
          <w:r>
            <w:rPr>
              <w:color w:val="010000"/>
            </w:rPr>
            <w:t xml:space="preserve">    161215    161215</w:t>
          </w:r>
        </w:p>
        <w:p w:rsidR="00AB5B9E" w:rsidRPr="00AB5B9E" w:rsidRDefault="00AB5B9E" w:rsidP="00AB5B9E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*1520574*</w:t>
          </w:r>
        </w:p>
      </w:tc>
      <w:tc>
        <w:tcPr>
          <w:tcW w:w="5127" w:type="dxa"/>
        </w:tcPr>
        <w:p w:rsidR="00AB5B9E" w:rsidRDefault="00AB5B9E" w:rsidP="00AB5B9E">
          <w:pPr>
            <w:pStyle w:val="Pieddepage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fr-FR" w:eastAsia="fr-FR"/>
            </w:rPr>
            <w:drawing>
              <wp:inline distT="0" distB="0" distL="0" distR="0" wp14:anchorId="191216CC" wp14:editId="66016035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B5B9E" w:rsidRPr="00AB5B9E" w:rsidRDefault="00AB5B9E" w:rsidP="00AB5B9E">
    <w:pPr>
      <w:pStyle w:val="Pieddepage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D75" w:rsidRPr="00A87294" w:rsidRDefault="00204D75" w:rsidP="00A87294">
      <w:pPr>
        <w:pStyle w:val="Pieddepage"/>
        <w:spacing w:after="80"/>
        <w:ind w:left="792"/>
        <w:rPr>
          <w:sz w:val="16"/>
        </w:rPr>
      </w:pPr>
      <w:r w:rsidRPr="00A87294">
        <w:rPr>
          <w:sz w:val="16"/>
        </w:rPr>
        <w:t>__________________</w:t>
      </w:r>
    </w:p>
  </w:footnote>
  <w:footnote w:type="continuationSeparator" w:id="0">
    <w:p w:rsidR="00204D75" w:rsidRPr="00A87294" w:rsidRDefault="00204D75" w:rsidP="00A87294">
      <w:pPr>
        <w:pStyle w:val="Pieddepage"/>
        <w:spacing w:after="80"/>
        <w:ind w:left="792"/>
        <w:rPr>
          <w:sz w:val="16"/>
        </w:rPr>
      </w:pPr>
      <w:r w:rsidRPr="00A87294">
        <w:rPr>
          <w:sz w:val="16"/>
        </w:rPr>
        <w:t>__________________</w:t>
      </w:r>
    </w:p>
  </w:footnote>
  <w:footnote w:id="1">
    <w:p w:rsidR="00A87294" w:rsidRDefault="00A87294" w:rsidP="00A87294">
      <w:pPr>
        <w:pStyle w:val="Notedebasdepage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 w:rsidRPr="00FA4A28">
        <w:rPr>
          <w:rStyle w:val="Appelnotedebasdep"/>
          <w:vertAlign w:val="baseline"/>
        </w:rPr>
        <w:t>*</w:t>
      </w:r>
      <w:r>
        <w:tab/>
        <w:t xml:space="preserve">В соответствии с программой работы Комитета по внутреннему транспорту </w:t>
      </w:r>
      <w:r>
        <w:br/>
        <w:t xml:space="preserve">на 2014–2018 годы </w:t>
      </w:r>
      <w:r w:rsidRPr="003C40E3">
        <w:t>(</w:t>
      </w:r>
      <w:r w:rsidRPr="003C40E3">
        <w:rPr>
          <w:lang w:val="en-US"/>
        </w:rPr>
        <w:t>ECE</w:t>
      </w:r>
      <w:r w:rsidRPr="003C40E3">
        <w:t>/</w:t>
      </w:r>
      <w:r w:rsidRPr="003C40E3">
        <w:rPr>
          <w:lang w:val="en-US"/>
        </w:rPr>
        <w:t>TRANS</w:t>
      </w:r>
      <w:r w:rsidRPr="003C40E3">
        <w:t xml:space="preserve">/240, </w:t>
      </w:r>
      <w:r>
        <w:t xml:space="preserve">пункт </w:t>
      </w:r>
      <w:r w:rsidRPr="00FA4A28">
        <w:t>105</w:t>
      </w:r>
      <w:r>
        <w:t>,</w:t>
      </w:r>
      <w:r w:rsidRPr="00FA4A28">
        <w:t xml:space="preserve"> </w:t>
      </w:r>
      <w:r>
        <w:t>и</w:t>
      </w:r>
      <w:r w:rsidRPr="00FA4A28">
        <w:t xml:space="preserve"> </w:t>
      </w:r>
      <w:r w:rsidRPr="003C40E3">
        <w:rPr>
          <w:lang w:val="en-US"/>
        </w:rPr>
        <w:t>ECE</w:t>
      </w:r>
      <w:r w:rsidRPr="00FA4A28">
        <w:t>/</w:t>
      </w:r>
      <w:r w:rsidRPr="003C40E3">
        <w:rPr>
          <w:lang w:val="en-US"/>
        </w:rPr>
        <w:t>TRANS</w:t>
      </w:r>
      <w:r w:rsidRPr="00FA4A28">
        <w:t xml:space="preserve">/2014/26, </w:t>
      </w:r>
      <w:r>
        <w:t>подпрограмма 02.4) Всемирный форум будет разрабатывать, согласовывать и обновлять правила в целях улучшения характеристик транспортных средств.</w:t>
      </w:r>
      <w:r w:rsidR="00F730AC">
        <w:t xml:space="preserve"> </w:t>
      </w:r>
      <w:r w:rsidR="00F730AC" w:rsidRPr="00F730AC">
        <w:t xml:space="preserve">Настоящий документ представлен </w:t>
      </w:r>
      <w:r w:rsidR="00F730AC">
        <w:br/>
      </w:r>
      <w:r w:rsidR="00F730AC" w:rsidRPr="00F730AC">
        <w:t>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AB5B9E" w:rsidTr="00AB5B9E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AB5B9E" w:rsidRPr="00AB5B9E" w:rsidRDefault="00AB5B9E" w:rsidP="00AB5B9E">
          <w:pPr>
            <w:pStyle w:val="En-tte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C66210">
            <w:rPr>
              <w:b/>
            </w:rPr>
            <w:t>ECE/TRANS/WP.29/GRRF/2016/21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AB5B9E" w:rsidRDefault="00AB5B9E" w:rsidP="00AB5B9E">
          <w:pPr>
            <w:pStyle w:val="En-tte"/>
          </w:pPr>
        </w:p>
      </w:tc>
    </w:tr>
  </w:tbl>
  <w:p w:rsidR="00AB5B9E" w:rsidRPr="00AB5B9E" w:rsidRDefault="00AB5B9E" w:rsidP="00AB5B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AB5B9E" w:rsidTr="00AB5B9E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AB5B9E" w:rsidRDefault="00AB5B9E" w:rsidP="00AB5B9E">
          <w:pPr>
            <w:pStyle w:val="En-tte"/>
          </w:pPr>
        </w:p>
      </w:tc>
      <w:tc>
        <w:tcPr>
          <w:tcW w:w="5127" w:type="dxa"/>
          <w:shd w:val="clear" w:color="auto" w:fill="auto"/>
          <w:vAlign w:val="bottom"/>
        </w:tcPr>
        <w:p w:rsidR="00AB5B9E" w:rsidRPr="00AB5B9E" w:rsidRDefault="00AB5B9E" w:rsidP="00AB5B9E">
          <w:pPr>
            <w:pStyle w:val="En-tte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C66210">
            <w:rPr>
              <w:b/>
            </w:rPr>
            <w:t>ECE/TRANS/WP.29/GRRF/2016/21</w:t>
          </w:r>
          <w:r>
            <w:rPr>
              <w:b/>
            </w:rPr>
            <w:fldChar w:fldCharType="end"/>
          </w:r>
        </w:p>
      </w:tc>
    </w:tr>
  </w:tbl>
  <w:p w:rsidR="00AB5B9E" w:rsidRPr="00AB5B9E" w:rsidRDefault="00AB5B9E" w:rsidP="00AB5B9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AB5B9E" w:rsidTr="00AB5B9E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AB5B9E" w:rsidRPr="00AB5B9E" w:rsidRDefault="00AB5B9E" w:rsidP="00AB5B9E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AB5B9E" w:rsidRDefault="00AB5B9E" w:rsidP="00AB5B9E">
          <w:pPr>
            <w:pStyle w:val="En-tte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AB5B9E" w:rsidRPr="00AB5B9E" w:rsidRDefault="00AB5B9E" w:rsidP="00AB5B9E">
          <w:pPr>
            <w:pStyle w:val="En-tte"/>
            <w:spacing w:after="20"/>
            <w:jc w:val="right"/>
            <w:rPr>
              <w:sz w:val="20"/>
            </w:rPr>
          </w:pPr>
          <w:r>
            <w:rPr>
              <w:sz w:val="40"/>
            </w:rPr>
            <w:t>ECE</w:t>
          </w:r>
          <w:r>
            <w:rPr>
              <w:sz w:val="20"/>
            </w:rPr>
            <w:t>/TRANS/WP.29/GRRF/2016/21</w:t>
          </w:r>
        </w:p>
      </w:tc>
    </w:tr>
    <w:tr w:rsidR="00AB5B9E" w:rsidRPr="00A87294" w:rsidTr="00AB5B9E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AB5B9E" w:rsidRPr="00AB5B9E" w:rsidRDefault="00AB5B9E" w:rsidP="00AB5B9E">
          <w:pPr>
            <w:pStyle w:val="En-tte"/>
            <w:spacing w:before="120"/>
            <w:jc w:val="center"/>
          </w:pPr>
          <w:r>
            <w:t xml:space="preserve"> </w:t>
          </w:r>
          <w:r>
            <w:rPr>
              <w:noProof/>
              <w:lang w:val="fr-FR" w:eastAsia="fr-FR"/>
            </w:rPr>
            <w:drawing>
              <wp:inline distT="0" distB="0" distL="0" distR="0" wp14:anchorId="698A1101" wp14:editId="70BB4254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AB5B9E" w:rsidRPr="00AB5B9E" w:rsidRDefault="00AB5B9E" w:rsidP="00AB5B9E">
          <w:pPr>
            <w:pStyle w:val="XLarge"/>
            <w:spacing w:before="109"/>
          </w:pPr>
          <w:r>
            <w:t>Экономический</w:t>
          </w:r>
          <w:r>
            <w:br/>
            <w:t>и Социальный Совет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AB5B9E" w:rsidRPr="00AB5B9E" w:rsidRDefault="00AB5B9E" w:rsidP="00AB5B9E">
          <w:pPr>
            <w:pStyle w:val="En-tte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AB5B9E" w:rsidRPr="00A87294" w:rsidRDefault="00AB5B9E" w:rsidP="00AB5B9E">
          <w:pPr>
            <w:pStyle w:val="Distribution"/>
            <w:rPr>
              <w:color w:val="000000"/>
              <w:lang w:val="en-US"/>
            </w:rPr>
          </w:pPr>
          <w:r w:rsidRPr="00A87294">
            <w:rPr>
              <w:color w:val="000000"/>
              <w:lang w:val="en-US"/>
            </w:rPr>
            <w:t>Distr.: General</w:t>
          </w:r>
        </w:p>
        <w:p w:rsidR="00AB5B9E" w:rsidRPr="00A87294" w:rsidRDefault="00AB5B9E" w:rsidP="00A87294">
          <w:pPr>
            <w:pStyle w:val="Publication"/>
            <w:rPr>
              <w:color w:val="000000"/>
              <w:lang w:val="en-US"/>
            </w:rPr>
          </w:pPr>
          <w:r w:rsidRPr="00A87294">
            <w:rPr>
              <w:color w:val="000000"/>
              <w:lang w:val="en-US"/>
            </w:rPr>
            <w:t>23 November 2015</w:t>
          </w:r>
        </w:p>
        <w:p w:rsidR="00AB5B9E" w:rsidRPr="00A87294" w:rsidRDefault="00AB5B9E" w:rsidP="00AB5B9E">
          <w:pPr>
            <w:rPr>
              <w:color w:val="000000"/>
              <w:lang w:val="en-US"/>
            </w:rPr>
          </w:pPr>
          <w:r w:rsidRPr="00A87294">
            <w:rPr>
              <w:color w:val="000000"/>
              <w:lang w:val="en-US"/>
            </w:rPr>
            <w:t>Russian</w:t>
          </w:r>
        </w:p>
        <w:p w:rsidR="00AB5B9E" w:rsidRPr="00A87294" w:rsidRDefault="00AB5B9E" w:rsidP="00AB5B9E">
          <w:pPr>
            <w:pStyle w:val="Original"/>
            <w:rPr>
              <w:color w:val="000000"/>
              <w:lang w:val="en-US"/>
            </w:rPr>
          </w:pPr>
          <w:r w:rsidRPr="00A87294">
            <w:rPr>
              <w:color w:val="000000"/>
              <w:lang w:val="en-US"/>
            </w:rPr>
            <w:t>Original: English</w:t>
          </w:r>
        </w:p>
        <w:p w:rsidR="00AB5B9E" w:rsidRPr="00A87294" w:rsidRDefault="00AB5B9E" w:rsidP="00AB5B9E">
          <w:pPr>
            <w:rPr>
              <w:lang w:val="en-US"/>
            </w:rPr>
          </w:pPr>
        </w:p>
      </w:tc>
    </w:tr>
  </w:tbl>
  <w:p w:rsidR="00AB5B9E" w:rsidRPr="00A87294" w:rsidRDefault="00AB5B9E" w:rsidP="00AB5B9E">
    <w:pPr>
      <w:pStyle w:val="En-tte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E0274C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1A045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822B90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86A6CC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9B06E0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" w15:restartNumberingAfterBreak="0">
    <w:nsid w:val="44E42048"/>
    <w:multiLevelType w:val="hybridMultilevel"/>
    <w:tmpl w:val="5534289A"/>
    <w:lvl w:ilvl="0" w:tplc="9432CEA0">
      <w:start w:val="1"/>
      <w:numFmt w:val="decimal"/>
      <w:pStyle w:val="Liste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9" w15:restartNumberingAfterBreak="0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20574*"/>
    <w:docVar w:name="CreationDt" w:val="12/16/2015 11:12 AM"/>
    <w:docVar w:name="DocCategory" w:val="Doc"/>
    <w:docVar w:name="DocType" w:val="Final"/>
    <w:docVar w:name="DutyStation" w:val="Geneva"/>
    <w:docVar w:name="FooterJN" w:val="GE.15-20574"/>
    <w:docVar w:name="jobn" w:val="GE.15-20574 (R)"/>
    <w:docVar w:name="jobnDT" w:val="GE.15-20574 (R)   161215"/>
    <w:docVar w:name="jobnDTDT" w:val="GE.15-20574 (R)   161215   161215"/>
    <w:docVar w:name="JobNo" w:val="GE.1520574R"/>
    <w:docVar w:name="JobNo2" w:val="1526669R"/>
    <w:docVar w:name="LocalDrive" w:val="0"/>
    <w:docVar w:name="OandT" w:val=" "/>
    <w:docVar w:name="PaperSize" w:val="A4"/>
    <w:docVar w:name="sss1" w:val="ECE/TRANS/WP.29/GRRF/2016/21"/>
    <w:docVar w:name="sss2" w:val="-"/>
    <w:docVar w:name="Symbol1" w:val="ECE/TRANS/WP.29/GRRF/2016/21"/>
    <w:docVar w:name="Symbol2" w:val="-"/>
  </w:docVars>
  <w:rsids>
    <w:rsidRoot w:val="00093092"/>
    <w:rsid w:val="00004615"/>
    <w:rsid w:val="00004756"/>
    <w:rsid w:val="00010735"/>
    <w:rsid w:val="00013E03"/>
    <w:rsid w:val="00015201"/>
    <w:rsid w:val="0001588C"/>
    <w:rsid w:val="000162FB"/>
    <w:rsid w:val="00024A67"/>
    <w:rsid w:val="00025CF3"/>
    <w:rsid w:val="0002669B"/>
    <w:rsid w:val="00033C1F"/>
    <w:rsid w:val="00041A49"/>
    <w:rsid w:val="000513EF"/>
    <w:rsid w:val="0005420D"/>
    <w:rsid w:val="00055EA2"/>
    <w:rsid w:val="00056046"/>
    <w:rsid w:val="00067A5A"/>
    <w:rsid w:val="00067A90"/>
    <w:rsid w:val="00070C37"/>
    <w:rsid w:val="000738BD"/>
    <w:rsid w:val="00076F88"/>
    <w:rsid w:val="0007796A"/>
    <w:rsid w:val="0008067C"/>
    <w:rsid w:val="00091DC8"/>
    <w:rsid w:val="00092464"/>
    <w:rsid w:val="00093092"/>
    <w:rsid w:val="000A111E"/>
    <w:rsid w:val="000A1DF3"/>
    <w:rsid w:val="000A4A11"/>
    <w:rsid w:val="000B02B7"/>
    <w:rsid w:val="000C069D"/>
    <w:rsid w:val="000C67BC"/>
    <w:rsid w:val="000D300C"/>
    <w:rsid w:val="000D64CF"/>
    <w:rsid w:val="000E0F08"/>
    <w:rsid w:val="000E30BA"/>
    <w:rsid w:val="000E35C6"/>
    <w:rsid w:val="000E3712"/>
    <w:rsid w:val="000E4411"/>
    <w:rsid w:val="000F1ACD"/>
    <w:rsid w:val="000F5D07"/>
    <w:rsid w:val="00105B0E"/>
    <w:rsid w:val="00113678"/>
    <w:rsid w:val="001235FD"/>
    <w:rsid w:val="0014308F"/>
    <w:rsid w:val="001444A3"/>
    <w:rsid w:val="00145BAE"/>
    <w:rsid w:val="00153645"/>
    <w:rsid w:val="00153E04"/>
    <w:rsid w:val="00153E8C"/>
    <w:rsid w:val="001565FD"/>
    <w:rsid w:val="00160648"/>
    <w:rsid w:val="00161F29"/>
    <w:rsid w:val="00162200"/>
    <w:rsid w:val="00162E88"/>
    <w:rsid w:val="00167FE9"/>
    <w:rsid w:val="00171F41"/>
    <w:rsid w:val="001726A4"/>
    <w:rsid w:val="001744B4"/>
    <w:rsid w:val="00175AC4"/>
    <w:rsid w:val="00177361"/>
    <w:rsid w:val="001802BD"/>
    <w:rsid w:val="001862BD"/>
    <w:rsid w:val="00193822"/>
    <w:rsid w:val="0019704E"/>
    <w:rsid w:val="001A0D31"/>
    <w:rsid w:val="001A39EE"/>
    <w:rsid w:val="001A4338"/>
    <w:rsid w:val="001A6777"/>
    <w:rsid w:val="001A70B2"/>
    <w:rsid w:val="001A76E4"/>
    <w:rsid w:val="001C072D"/>
    <w:rsid w:val="001C54CE"/>
    <w:rsid w:val="001D15F8"/>
    <w:rsid w:val="001D1749"/>
    <w:rsid w:val="001D2679"/>
    <w:rsid w:val="001D502D"/>
    <w:rsid w:val="001D60ED"/>
    <w:rsid w:val="001E21CE"/>
    <w:rsid w:val="001E25A2"/>
    <w:rsid w:val="001E61AD"/>
    <w:rsid w:val="001E639C"/>
    <w:rsid w:val="001F1B08"/>
    <w:rsid w:val="001F4353"/>
    <w:rsid w:val="001F639D"/>
    <w:rsid w:val="00204D75"/>
    <w:rsid w:val="00205CBD"/>
    <w:rsid w:val="00206603"/>
    <w:rsid w:val="002078A2"/>
    <w:rsid w:val="0021193B"/>
    <w:rsid w:val="00211A7E"/>
    <w:rsid w:val="00215955"/>
    <w:rsid w:val="00217A24"/>
    <w:rsid w:val="00223C57"/>
    <w:rsid w:val="002244B0"/>
    <w:rsid w:val="00227D15"/>
    <w:rsid w:val="00242477"/>
    <w:rsid w:val="00244051"/>
    <w:rsid w:val="002524D1"/>
    <w:rsid w:val="002535D8"/>
    <w:rsid w:val="00254046"/>
    <w:rsid w:val="002564AC"/>
    <w:rsid w:val="002608F3"/>
    <w:rsid w:val="00261386"/>
    <w:rsid w:val="00261C41"/>
    <w:rsid w:val="00264124"/>
    <w:rsid w:val="00264A43"/>
    <w:rsid w:val="002726BA"/>
    <w:rsid w:val="0027350A"/>
    <w:rsid w:val="00277697"/>
    <w:rsid w:val="00281B96"/>
    <w:rsid w:val="002853F1"/>
    <w:rsid w:val="00285565"/>
    <w:rsid w:val="00297C3D"/>
    <w:rsid w:val="002A04A3"/>
    <w:rsid w:val="002A0BAE"/>
    <w:rsid w:val="002A2DD8"/>
    <w:rsid w:val="002A712C"/>
    <w:rsid w:val="002A7921"/>
    <w:rsid w:val="002B1213"/>
    <w:rsid w:val="002B6501"/>
    <w:rsid w:val="002B6E2A"/>
    <w:rsid w:val="002C0A4B"/>
    <w:rsid w:val="002C3DE6"/>
    <w:rsid w:val="002C66D0"/>
    <w:rsid w:val="002D396F"/>
    <w:rsid w:val="002D4606"/>
    <w:rsid w:val="002D4A88"/>
    <w:rsid w:val="002D666D"/>
    <w:rsid w:val="002E1F79"/>
    <w:rsid w:val="002F3CF9"/>
    <w:rsid w:val="002F5C45"/>
    <w:rsid w:val="002F6149"/>
    <w:rsid w:val="002F7D25"/>
    <w:rsid w:val="00310EA4"/>
    <w:rsid w:val="00310ED4"/>
    <w:rsid w:val="00325C10"/>
    <w:rsid w:val="00326F5F"/>
    <w:rsid w:val="00332D90"/>
    <w:rsid w:val="00333B06"/>
    <w:rsid w:val="00337D91"/>
    <w:rsid w:val="00343513"/>
    <w:rsid w:val="00346BFB"/>
    <w:rsid w:val="00350756"/>
    <w:rsid w:val="003542EE"/>
    <w:rsid w:val="00360D26"/>
    <w:rsid w:val="00362148"/>
    <w:rsid w:val="00362FFE"/>
    <w:rsid w:val="003658B0"/>
    <w:rsid w:val="0038044D"/>
    <w:rsid w:val="00384AEE"/>
    <w:rsid w:val="0038527A"/>
    <w:rsid w:val="00386A98"/>
    <w:rsid w:val="00391367"/>
    <w:rsid w:val="00393742"/>
    <w:rsid w:val="0039505F"/>
    <w:rsid w:val="003A150E"/>
    <w:rsid w:val="003A2730"/>
    <w:rsid w:val="003B16B4"/>
    <w:rsid w:val="003B5A03"/>
    <w:rsid w:val="003B6E50"/>
    <w:rsid w:val="003C12AC"/>
    <w:rsid w:val="003C2842"/>
    <w:rsid w:val="003D0825"/>
    <w:rsid w:val="003D2003"/>
    <w:rsid w:val="003D5DA2"/>
    <w:rsid w:val="003E5193"/>
    <w:rsid w:val="00401CDD"/>
    <w:rsid w:val="00402244"/>
    <w:rsid w:val="00410A3F"/>
    <w:rsid w:val="00415DEC"/>
    <w:rsid w:val="00427FE5"/>
    <w:rsid w:val="00433222"/>
    <w:rsid w:val="00436A23"/>
    <w:rsid w:val="00436F13"/>
    <w:rsid w:val="00437F47"/>
    <w:rsid w:val="004420FB"/>
    <w:rsid w:val="00445A4E"/>
    <w:rsid w:val="00445BBD"/>
    <w:rsid w:val="004502EC"/>
    <w:rsid w:val="004504A6"/>
    <w:rsid w:val="00460D23"/>
    <w:rsid w:val="004645DD"/>
    <w:rsid w:val="0046710A"/>
    <w:rsid w:val="0047759D"/>
    <w:rsid w:val="00487893"/>
    <w:rsid w:val="0049612D"/>
    <w:rsid w:val="004964B8"/>
    <w:rsid w:val="004A04A6"/>
    <w:rsid w:val="004A21EE"/>
    <w:rsid w:val="004A36EE"/>
    <w:rsid w:val="004A5D8D"/>
    <w:rsid w:val="004A7499"/>
    <w:rsid w:val="004B1314"/>
    <w:rsid w:val="004B16C7"/>
    <w:rsid w:val="004B722C"/>
    <w:rsid w:val="004C1B79"/>
    <w:rsid w:val="004C27B4"/>
    <w:rsid w:val="004C3F11"/>
    <w:rsid w:val="004C6A2C"/>
    <w:rsid w:val="004D275F"/>
    <w:rsid w:val="004D474D"/>
    <w:rsid w:val="004D6276"/>
    <w:rsid w:val="004D656E"/>
    <w:rsid w:val="004E6443"/>
    <w:rsid w:val="004E7743"/>
    <w:rsid w:val="00504669"/>
    <w:rsid w:val="005058E0"/>
    <w:rsid w:val="00511EAC"/>
    <w:rsid w:val="005121DC"/>
    <w:rsid w:val="00513113"/>
    <w:rsid w:val="005135CF"/>
    <w:rsid w:val="00515869"/>
    <w:rsid w:val="005160BC"/>
    <w:rsid w:val="005214BA"/>
    <w:rsid w:val="00522E6D"/>
    <w:rsid w:val="00524A24"/>
    <w:rsid w:val="005251C4"/>
    <w:rsid w:val="00526E12"/>
    <w:rsid w:val="00532578"/>
    <w:rsid w:val="00533411"/>
    <w:rsid w:val="00533DAB"/>
    <w:rsid w:val="00540BD6"/>
    <w:rsid w:val="005427EA"/>
    <w:rsid w:val="00545562"/>
    <w:rsid w:val="0054563F"/>
    <w:rsid w:val="005469E1"/>
    <w:rsid w:val="0055087F"/>
    <w:rsid w:val="00552E08"/>
    <w:rsid w:val="00557DA1"/>
    <w:rsid w:val="005635F7"/>
    <w:rsid w:val="00563A41"/>
    <w:rsid w:val="0056579C"/>
    <w:rsid w:val="00567706"/>
    <w:rsid w:val="00572298"/>
    <w:rsid w:val="005734C2"/>
    <w:rsid w:val="00574AA1"/>
    <w:rsid w:val="00574BF2"/>
    <w:rsid w:val="0057633B"/>
    <w:rsid w:val="00577545"/>
    <w:rsid w:val="00585859"/>
    <w:rsid w:val="00585DCF"/>
    <w:rsid w:val="00590EDF"/>
    <w:rsid w:val="0059185A"/>
    <w:rsid w:val="005933CB"/>
    <w:rsid w:val="00593E2F"/>
    <w:rsid w:val="00595A74"/>
    <w:rsid w:val="005A002C"/>
    <w:rsid w:val="005A1D01"/>
    <w:rsid w:val="005A5601"/>
    <w:rsid w:val="005A62A9"/>
    <w:rsid w:val="005A7964"/>
    <w:rsid w:val="005B01FC"/>
    <w:rsid w:val="005B064E"/>
    <w:rsid w:val="005B499C"/>
    <w:rsid w:val="005B7528"/>
    <w:rsid w:val="005C0440"/>
    <w:rsid w:val="005D38B6"/>
    <w:rsid w:val="005D7642"/>
    <w:rsid w:val="005E0A46"/>
    <w:rsid w:val="005E3D0D"/>
    <w:rsid w:val="005E7DCF"/>
    <w:rsid w:val="005F02E0"/>
    <w:rsid w:val="005F6E5C"/>
    <w:rsid w:val="00602F9D"/>
    <w:rsid w:val="0060593E"/>
    <w:rsid w:val="00611EE5"/>
    <w:rsid w:val="00616833"/>
    <w:rsid w:val="00616B8D"/>
    <w:rsid w:val="006261A6"/>
    <w:rsid w:val="0062751F"/>
    <w:rsid w:val="00632AFD"/>
    <w:rsid w:val="0063491E"/>
    <w:rsid w:val="00634A27"/>
    <w:rsid w:val="00634BC5"/>
    <w:rsid w:val="00635AF8"/>
    <w:rsid w:val="006409EF"/>
    <w:rsid w:val="006457F1"/>
    <w:rsid w:val="006459C6"/>
    <w:rsid w:val="00646363"/>
    <w:rsid w:val="00647668"/>
    <w:rsid w:val="00655212"/>
    <w:rsid w:val="00657EE4"/>
    <w:rsid w:val="006816AA"/>
    <w:rsid w:val="00682A27"/>
    <w:rsid w:val="00684FCA"/>
    <w:rsid w:val="0069689E"/>
    <w:rsid w:val="006A1698"/>
    <w:rsid w:val="006A1D06"/>
    <w:rsid w:val="006A3F10"/>
    <w:rsid w:val="006A71EB"/>
    <w:rsid w:val="006B12A2"/>
    <w:rsid w:val="006B34CB"/>
    <w:rsid w:val="006B452C"/>
    <w:rsid w:val="006B590B"/>
    <w:rsid w:val="006C44B7"/>
    <w:rsid w:val="006C59D5"/>
    <w:rsid w:val="006D58BE"/>
    <w:rsid w:val="006E09D5"/>
    <w:rsid w:val="006E12EC"/>
    <w:rsid w:val="006E1418"/>
    <w:rsid w:val="006E3D95"/>
    <w:rsid w:val="006F3683"/>
    <w:rsid w:val="00700738"/>
    <w:rsid w:val="007042EA"/>
    <w:rsid w:val="007043B9"/>
    <w:rsid w:val="00705549"/>
    <w:rsid w:val="0071210D"/>
    <w:rsid w:val="00716BC5"/>
    <w:rsid w:val="007170E5"/>
    <w:rsid w:val="00723115"/>
    <w:rsid w:val="00723A18"/>
    <w:rsid w:val="00724550"/>
    <w:rsid w:val="00726A54"/>
    <w:rsid w:val="00730859"/>
    <w:rsid w:val="00731830"/>
    <w:rsid w:val="00736A19"/>
    <w:rsid w:val="00743C8D"/>
    <w:rsid w:val="00745258"/>
    <w:rsid w:val="00763C4A"/>
    <w:rsid w:val="00767AED"/>
    <w:rsid w:val="0077374B"/>
    <w:rsid w:val="007746A3"/>
    <w:rsid w:val="007766E6"/>
    <w:rsid w:val="00781ACA"/>
    <w:rsid w:val="00785F8F"/>
    <w:rsid w:val="00787B44"/>
    <w:rsid w:val="00790CD9"/>
    <w:rsid w:val="00791F20"/>
    <w:rsid w:val="00795A5A"/>
    <w:rsid w:val="00796EC3"/>
    <w:rsid w:val="007A0441"/>
    <w:rsid w:val="007A7058"/>
    <w:rsid w:val="007B098D"/>
    <w:rsid w:val="007B1DE5"/>
    <w:rsid w:val="007B5785"/>
    <w:rsid w:val="007B5CF3"/>
    <w:rsid w:val="007B67AE"/>
    <w:rsid w:val="007B6EBF"/>
    <w:rsid w:val="007C4E4D"/>
    <w:rsid w:val="007C62D1"/>
    <w:rsid w:val="007C706F"/>
    <w:rsid w:val="007C7320"/>
    <w:rsid w:val="007D01FF"/>
    <w:rsid w:val="007E0E39"/>
    <w:rsid w:val="007E2B60"/>
    <w:rsid w:val="007E5E30"/>
    <w:rsid w:val="007F0E54"/>
    <w:rsid w:val="007F5107"/>
    <w:rsid w:val="00803EC5"/>
    <w:rsid w:val="008040BA"/>
    <w:rsid w:val="008042D6"/>
    <w:rsid w:val="00806380"/>
    <w:rsid w:val="00821CE2"/>
    <w:rsid w:val="00830FF8"/>
    <w:rsid w:val="00833A04"/>
    <w:rsid w:val="00833B8D"/>
    <w:rsid w:val="00842DFF"/>
    <w:rsid w:val="0084324F"/>
    <w:rsid w:val="00843750"/>
    <w:rsid w:val="00844407"/>
    <w:rsid w:val="00853E2A"/>
    <w:rsid w:val="008541E9"/>
    <w:rsid w:val="00856EEB"/>
    <w:rsid w:val="00873020"/>
    <w:rsid w:val="008739EB"/>
    <w:rsid w:val="008776BB"/>
    <w:rsid w:val="00880540"/>
    <w:rsid w:val="0088396E"/>
    <w:rsid w:val="00884EB1"/>
    <w:rsid w:val="008862E4"/>
    <w:rsid w:val="008906B4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3A6F"/>
    <w:rsid w:val="008C6372"/>
    <w:rsid w:val="008D0CE3"/>
    <w:rsid w:val="008E7A0A"/>
    <w:rsid w:val="008F12FD"/>
    <w:rsid w:val="008F13EA"/>
    <w:rsid w:val="008F24E6"/>
    <w:rsid w:val="00904F3C"/>
    <w:rsid w:val="0090623F"/>
    <w:rsid w:val="00906702"/>
    <w:rsid w:val="00907279"/>
    <w:rsid w:val="00907EDB"/>
    <w:rsid w:val="009110C5"/>
    <w:rsid w:val="00912FB5"/>
    <w:rsid w:val="00913A54"/>
    <w:rsid w:val="00915944"/>
    <w:rsid w:val="00915A9F"/>
    <w:rsid w:val="00922460"/>
    <w:rsid w:val="009228D9"/>
    <w:rsid w:val="00930B74"/>
    <w:rsid w:val="009312DC"/>
    <w:rsid w:val="009327BF"/>
    <w:rsid w:val="00932925"/>
    <w:rsid w:val="00934047"/>
    <w:rsid w:val="0093512D"/>
    <w:rsid w:val="00935F33"/>
    <w:rsid w:val="009403E4"/>
    <w:rsid w:val="0094745A"/>
    <w:rsid w:val="00952B5F"/>
    <w:rsid w:val="00953546"/>
    <w:rsid w:val="009541F6"/>
    <w:rsid w:val="0095649D"/>
    <w:rsid w:val="009565AD"/>
    <w:rsid w:val="00960332"/>
    <w:rsid w:val="00963BDB"/>
    <w:rsid w:val="0097006F"/>
    <w:rsid w:val="00970DDD"/>
    <w:rsid w:val="00984EE4"/>
    <w:rsid w:val="00990168"/>
    <w:rsid w:val="0099354F"/>
    <w:rsid w:val="00996CBB"/>
    <w:rsid w:val="009A5318"/>
    <w:rsid w:val="009A7462"/>
    <w:rsid w:val="009B16EA"/>
    <w:rsid w:val="009B3444"/>
    <w:rsid w:val="009B5DCD"/>
    <w:rsid w:val="009B5EE6"/>
    <w:rsid w:val="009B7193"/>
    <w:rsid w:val="009C02FB"/>
    <w:rsid w:val="009C0F43"/>
    <w:rsid w:val="009C20B9"/>
    <w:rsid w:val="009C382E"/>
    <w:rsid w:val="009C490E"/>
    <w:rsid w:val="009C495F"/>
    <w:rsid w:val="009C6A25"/>
    <w:rsid w:val="009D28B9"/>
    <w:rsid w:val="009D6E3D"/>
    <w:rsid w:val="009E5E58"/>
    <w:rsid w:val="009F0808"/>
    <w:rsid w:val="00A0688A"/>
    <w:rsid w:val="00A070E6"/>
    <w:rsid w:val="00A1426A"/>
    <w:rsid w:val="00A14F1D"/>
    <w:rsid w:val="00A152DC"/>
    <w:rsid w:val="00A1703F"/>
    <w:rsid w:val="00A2180A"/>
    <w:rsid w:val="00A22293"/>
    <w:rsid w:val="00A26973"/>
    <w:rsid w:val="00A312E7"/>
    <w:rsid w:val="00A3401C"/>
    <w:rsid w:val="00A344D5"/>
    <w:rsid w:val="00A37E33"/>
    <w:rsid w:val="00A452CF"/>
    <w:rsid w:val="00A46574"/>
    <w:rsid w:val="00A471A3"/>
    <w:rsid w:val="00A47B1B"/>
    <w:rsid w:val="00A5253A"/>
    <w:rsid w:val="00A63339"/>
    <w:rsid w:val="00A87294"/>
    <w:rsid w:val="00A90F41"/>
    <w:rsid w:val="00A910E7"/>
    <w:rsid w:val="00A93B3B"/>
    <w:rsid w:val="00A951DD"/>
    <w:rsid w:val="00A95CBB"/>
    <w:rsid w:val="00A9600A"/>
    <w:rsid w:val="00A96C80"/>
    <w:rsid w:val="00AA0ABF"/>
    <w:rsid w:val="00AA27C2"/>
    <w:rsid w:val="00AB2CCF"/>
    <w:rsid w:val="00AB49FD"/>
    <w:rsid w:val="00AB5B9E"/>
    <w:rsid w:val="00AB69B0"/>
    <w:rsid w:val="00AC1E29"/>
    <w:rsid w:val="00AC271B"/>
    <w:rsid w:val="00AD12DB"/>
    <w:rsid w:val="00AD6322"/>
    <w:rsid w:val="00AD6752"/>
    <w:rsid w:val="00AD78B1"/>
    <w:rsid w:val="00AE7FD4"/>
    <w:rsid w:val="00AF0B91"/>
    <w:rsid w:val="00AF1A65"/>
    <w:rsid w:val="00AF3B70"/>
    <w:rsid w:val="00AF7084"/>
    <w:rsid w:val="00B03D42"/>
    <w:rsid w:val="00B11766"/>
    <w:rsid w:val="00B17439"/>
    <w:rsid w:val="00B17940"/>
    <w:rsid w:val="00B17A11"/>
    <w:rsid w:val="00B217F6"/>
    <w:rsid w:val="00B2296A"/>
    <w:rsid w:val="00B2472B"/>
    <w:rsid w:val="00B2753B"/>
    <w:rsid w:val="00B30444"/>
    <w:rsid w:val="00B33139"/>
    <w:rsid w:val="00B36652"/>
    <w:rsid w:val="00B44E4D"/>
    <w:rsid w:val="00B47187"/>
    <w:rsid w:val="00B5129B"/>
    <w:rsid w:val="00B56376"/>
    <w:rsid w:val="00B5741E"/>
    <w:rsid w:val="00B606B7"/>
    <w:rsid w:val="00B62C69"/>
    <w:rsid w:val="00B666EC"/>
    <w:rsid w:val="00B77560"/>
    <w:rsid w:val="00B77FC0"/>
    <w:rsid w:val="00BA6AD7"/>
    <w:rsid w:val="00BB052D"/>
    <w:rsid w:val="00BB1F92"/>
    <w:rsid w:val="00BB2E06"/>
    <w:rsid w:val="00BB46C6"/>
    <w:rsid w:val="00BB5B7F"/>
    <w:rsid w:val="00BB5C4E"/>
    <w:rsid w:val="00BB7E8A"/>
    <w:rsid w:val="00BC1DDE"/>
    <w:rsid w:val="00BC20A0"/>
    <w:rsid w:val="00BC27F5"/>
    <w:rsid w:val="00BC75AA"/>
    <w:rsid w:val="00BD0770"/>
    <w:rsid w:val="00BD2F16"/>
    <w:rsid w:val="00BE1C7B"/>
    <w:rsid w:val="00BE2488"/>
    <w:rsid w:val="00BE2D25"/>
    <w:rsid w:val="00BE448A"/>
    <w:rsid w:val="00BE531D"/>
    <w:rsid w:val="00BE7378"/>
    <w:rsid w:val="00BF2725"/>
    <w:rsid w:val="00BF3D60"/>
    <w:rsid w:val="00BF5FCB"/>
    <w:rsid w:val="00BF72EA"/>
    <w:rsid w:val="00C00290"/>
    <w:rsid w:val="00C05FFF"/>
    <w:rsid w:val="00C10BAE"/>
    <w:rsid w:val="00C15F35"/>
    <w:rsid w:val="00C16B93"/>
    <w:rsid w:val="00C2210E"/>
    <w:rsid w:val="00C2524E"/>
    <w:rsid w:val="00C32802"/>
    <w:rsid w:val="00C35DFA"/>
    <w:rsid w:val="00C36272"/>
    <w:rsid w:val="00C40B0B"/>
    <w:rsid w:val="00C41B6F"/>
    <w:rsid w:val="00C42BBF"/>
    <w:rsid w:val="00C44979"/>
    <w:rsid w:val="00C45525"/>
    <w:rsid w:val="00C45A45"/>
    <w:rsid w:val="00C47EFE"/>
    <w:rsid w:val="00C50728"/>
    <w:rsid w:val="00C56B0F"/>
    <w:rsid w:val="00C57E6A"/>
    <w:rsid w:val="00C60105"/>
    <w:rsid w:val="00C623BF"/>
    <w:rsid w:val="00C62B8D"/>
    <w:rsid w:val="00C6396F"/>
    <w:rsid w:val="00C640D1"/>
    <w:rsid w:val="00C64551"/>
    <w:rsid w:val="00C65540"/>
    <w:rsid w:val="00C66210"/>
    <w:rsid w:val="00C7011D"/>
    <w:rsid w:val="00C70D59"/>
    <w:rsid w:val="00C7432F"/>
    <w:rsid w:val="00C74792"/>
    <w:rsid w:val="00C77473"/>
    <w:rsid w:val="00C856F4"/>
    <w:rsid w:val="00C91210"/>
    <w:rsid w:val="00C94257"/>
    <w:rsid w:val="00C96443"/>
    <w:rsid w:val="00CA2CF3"/>
    <w:rsid w:val="00CB519E"/>
    <w:rsid w:val="00CC2E58"/>
    <w:rsid w:val="00CC3D89"/>
    <w:rsid w:val="00CC5B37"/>
    <w:rsid w:val="00CD2ED3"/>
    <w:rsid w:val="00CD3C62"/>
    <w:rsid w:val="00CE4211"/>
    <w:rsid w:val="00CF021B"/>
    <w:rsid w:val="00CF066B"/>
    <w:rsid w:val="00CF07BE"/>
    <w:rsid w:val="00CF40E0"/>
    <w:rsid w:val="00CF4412"/>
    <w:rsid w:val="00CF5B33"/>
    <w:rsid w:val="00D01748"/>
    <w:rsid w:val="00D028FF"/>
    <w:rsid w:val="00D03ECD"/>
    <w:rsid w:val="00D05963"/>
    <w:rsid w:val="00D07231"/>
    <w:rsid w:val="00D107E0"/>
    <w:rsid w:val="00D11640"/>
    <w:rsid w:val="00D1470E"/>
    <w:rsid w:val="00D20AA4"/>
    <w:rsid w:val="00D25A7B"/>
    <w:rsid w:val="00D32157"/>
    <w:rsid w:val="00D35B2E"/>
    <w:rsid w:val="00D40F84"/>
    <w:rsid w:val="00D434AF"/>
    <w:rsid w:val="00D44FA6"/>
    <w:rsid w:val="00D554C9"/>
    <w:rsid w:val="00D60D62"/>
    <w:rsid w:val="00D61BB7"/>
    <w:rsid w:val="00D62DA9"/>
    <w:rsid w:val="00D70D97"/>
    <w:rsid w:val="00D7165D"/>
    <w:rsid w:val="00D75705"/>
    <w:rsid w:val="00D961D6"/>
    <w:rsid w:val="00D97B17"/>
    <w:rsid w:val="00DA1A4A"/>
    <w:rsid w:val="00DA4AFE"/>
    <w:rsid w:val="00DA4BD0"/>
    <w:rsid w:val="00DA7B41"/>
    <w:rsid w:val="00DB058E"/>
    <w:rsid w:val="00DB326E"/>
    <w:rsid w:val="00DC1E7E"/>
    <w:rsid w:val="00DC31D2"/>
    <w:rsid w:val="00DC7A5F"/>
    <w:rsid w:val="00DD0CE6"/>
    <w:rsid w:val="00DD6A66"/>
    <w:rsid w:val="00DE0D15"/>
    <w:rsid w:val="00DF1CF0"/>
    <w:rsid w:val="00DF6656"/>
    <w:rsid w:val="00DF7388"/>
    <w:rsid w:val="00E02FA4"/>
    <w:rsid w:val="00E04C73"/>
    <w:rsid w:val="00E079A3"/>
    <w:rsid w:val="00E11718"/>
    <w:rsid w:val="00E12674"/>
    <w:rsid w:val="00E132AC"/>
    <w:rsid w:val="00E15CCC"/>
    <w:rsid w:val="00E15D7D"/>
    <w:rsid w:val="00E17234"/>
    <w:rsid w:val="00E23ABA"/>
    <w:rsid w:val="00E261F5"/>
    <w:rsid w:val="00E34A5B"/>
    <w:rsid w:val="00E3623B"/>
    <w:rsid w:val="00E4741B"/>
    <w:rsid w:val="00E478DE"/>
    <w:rsid w:val="00E5157F"/>
    <w:rsid w:val="00E5226F"/>
    <w:rsid w:val="00E53135"/>
    <w:rsid w:val="00E54141"/>
    <w:rsid w:val="00E54D94"/>
    <w:rsid w:val="00E57E26"/>
    <w:rsid w:val="00E6111E"/>
    <w:rsid w:val="00E616D0"/>
    <w:rsid w:val="00E61FD8"/>
    <w:rsid w:val="00E62CCE"/>
    <w:rsid w:val="00E62D29"/>
    <w:rsid w:val="00E62D7A"/>
    <w:rsid w:val="00E64F51"/>
    <w:rsid w:val="00E65C07"/>
    <w:rsid w:val="00E8225E"/>
    <w:rsid w:val="00E847AF"/>
    <w:rsid w:val="00E86497"/>
    <w:rsid w:val="00E90547"/>
    <w:rsid w:val="00E970B0"/>
    <w:rsid w:val="00EA1656"/>
    <w:rsid w:val="00EA1819"/>
    <w:rsid w:val="00EA255B"/>
    <w:rsid w:val="00EA4CD6"/>
    <w:rsid w:val="00EB1F66"/>
    <w:rsid w:val="00EB646E"/>
    <w:rsid w:val="00EC34C1"/>
    <w:rsid w:val="00EC6F5D"/>
    <w:rsid w:val="00EC7A61"/>
    <w:rsid w:val="00ED1C96"/>
    <w:rsid w:val="00ED3E61"/>
    <w:rsid w:val="00EE3586"/>
    <w:rsid w:val="00EE63A7"/>
    <w:rsid w:val="00EE7479"/>
    <w:rsid w:val="00EE7954"/>
    <w:rsid w:val="00EF1FBD"/>
    <w:rsid w:val="00EF29BE"/>
    <w:rsid w:val="00EF7FD0"/>
    <w:rsid w:val="00F07943"/>
    <w:rsid w:val="00F07DDF"/>
    <w:rsid w:val="00F11204"/>
    <w:rsid w:val="00F16256"/>
    <w:rsid w:val="00F209ED"/>
    <w:rsid w:val="00F231E8"/>
    <w:rsid w:val="00F26EA8"/>
    <w:rsid w:val="00F30632"/>
    <w:rsid w:val="00F31B97"/>
    <w:rsid w:val="00F329D8"/>
    <w:rsid w:val="00F32BCD"/>
    <w:rsid w:val="00F33544"/>
    <w:rsid w:val="00F35ACF"/>
    <w:rsid w:val="00F36445"/>
    <w:rsid w:val="00F402F3"/>
    <w:rsid w:val="00F40CAB"/>
    <w:rsid w:val="00F414C3"/>
    <w:rsid w:val="00F51C87"/>
    <w:rsid w:val="00F5214D"/>
    <w:rsid w:val="00F55457"/>
    <w:rsid w:val="00F6077B"/>
    <w:rsid w:val="00F624BD"/>
    <w:rsid w:val="00F62A5E"/>
    <w:rsid w:val="00F631B9"/>
    <w:rsid w:val="00F634A6"/>
    <w:rsid w:val="00F6634F"/>
    <w:rsid w:val="00F72CD1"/>
    <w:rsid w:val="00F730AC"/>
    <w:rsid w:val="00F74A39"/>
    <w:rsid w:val="00F8138E"/>
    <w:rsid w:val="00F84B53"/>
    <w:rsid w:val="00F85203"/>
    <w:rsid w:val="00F87D5A"/>
    <w:rsid w:val="00F87EF6"/>
    <w:rsid w:val="00F906DA"/>
    <w:rsid w:val="00F92676"/>
    <w:rsid w:val="00F94262"/>
    <w:rsid w:val="00F947D0"/>
    <w:rsid w:val="00F9616B"/>
    <w:rsid w:val="00F979A8"/>
    <w:rsid w:val="00FA1B93"/>
    <w:rsid w:val="00FA5551"/>
    <w:rsid w:val="00FA6D66"/>
    <w:rsid w:val="00FA7C7A"/>
    <w:rsid w:val="00FC1C00"/>
    <w:rsid w:val="00FD213B"/>
    <w:rsid w:val="00FD3CE8"/>
    <w:rsid w:val="00FD5B91"/>
    <w:rsid w:val="00FD7004"/>
    <w:rsid w:val="00FD7513"/>
    <w:rsid w:val="00FE179A"/>
    <w:rsid w:val="00FE2684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9659AC-F873-4055-A8FA-11C22662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iPriority="1" w:unhideWhenUsed="1"/>
    <w:lsdException w:name="page number" w:semiHidden="1" w:unhideWhenUsed="1"/>
    <w:lsdException w:name="endnote reference" w:uiPriority="1"/>
    <w:lsdException w:name="endnote text" w:semiHidden="1" w:uiPriority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BC27F5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Titre1">
    <w:name w:val="heading 1"/>
    <w:basedOn w:val="Normal"/>
    <w:next w:val="Normal"/>
    <w:link w:val="Titre1C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SingleTxt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Pieddepage">
    <w:name w:val="footer"/>
    <w:basedOn w:val="Normal"/>
    <w:link w:val="PieddepageC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PieddepageCar">
    <w:name w:val="Pied de page Car"/>
    <w:basedOn w:val="Policepardfaut"/>
    <w:link w:val="Pieddepage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En-tte">
    <w:name w:val="header"/>
    <w:basedOn w:val="Normal"/>
    <w:link w:val="En-tteC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En-tteCar">
    <w:name w:val="En-tête Car"/>
    <w:basedOn w:val="Policepardfaut"/>
    <w:link w:val="En-tte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Titre1Car">
    <w:name w:val="Titre 1 Car"/>
    <w:basedOn w:val="Policepardfaut"/>
    <w:link w:val="Titre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e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e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enumros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enumros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enumros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enumros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enumros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Notedebasdepage">
    <w:name w:val="footnote text"/>
    <w:basedOn w:val="Normal"/>
    <w:link w:val="NotedebasdepageC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Appelnotedebasdep">
    <w:name w:val="footnote reference"/>
    <w:basedOn w:val="Policepardfaut"/>
    <w:uiPriority w:val="1"/>
    <w:semiHidden/>
    <w:rsid w:val="005B01FC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Notedefin">
    <w:name w:val="endnote text"/>
    <w:basedOn w:val="Normal"/>
    <w:link w:val="NotedefinCar"/>
    <w:uiPriority w:val="1"/>
    <w:semiHidden/>
    <w:rsid w:val="0027350A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NotedefinCar">
    <w:name w:val="Note de fin Car"/>
    <w:basedOn w:val="Policepardfaut"/>
    <w:link w:val="Notedefin"/>
    <w:uiPriority w:val="1"/>
    <w:semiHidden/>
    <w:rsid w:val="0027350A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Appeldenotedefin">
    <w:name w:val="endnote reference"/>
    <w:basedOn w:val="Policepardfaut"/>
    <w:uiPriority w:val="1"/>
    <w:semiHidden/>
    <w:rsid w:val="00BC27F5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Marquedecommentaire">
    <w:name w:val="annotation reference"/>
    <w:basedOn w:val="Policepardfaut"/>
    <w:uiPriority w:val="1"/>
    <w:semiHidden/>
    <w:unhideWhenUsed/>
    <w:rsid w:val="00AB5B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5B9E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5B9E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5B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5B9E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065E9-F2A9-4EE7-B6AB-65ECF88A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Revised 20150602</vt:lpstr>
      <vt:lpstr>Revised 20150602</vt:lpstr>
    </vt:vector>
  </TitlesOfParts>
  <Company>DCM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20150602</dc:title>
  <dc:creator>Chouvalova Natalia</dc:creator>
  <cp:lastModifiedBy>Bénédicte Boudol</cp:lastModifiedBy>
  <cp:revision>2</cp:revision>
  <cp:lastPrinted>2015-12-16T11:05:00Z</cp:lastPrinted>
  <dcterms:created xsi:type="dcterms:W3CDTF">2015-12-21T12:34:00Z</dcterms:created>
  <dcterms:modified xsi:type="dcterms:W3CDTF">2015-12-21T12:34:00Z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1520574R</vt:lpwstr>
  </property>
  <property fmtid="{D5CDD505-2E9C-101B-9397-08002B2CF9AE}" pid="3" name="ODSRefJobNo">
    <vt:lpwstr>1526669R</vt:lpwstr>
  </property>
  <property fmtid="{D5CDD505-2E9C-101B-9397-08002B2CF9AE}" pid="4" name="Symbol1">
    <vt:lpwstr>ECE/TRANS/WP.29/GRRF/2016/21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23 November 2015</vt:lpwstr>
  </property>
  <property fmtid="{D5CDD505-2E9C-101B-9397-08002B2CF9AE}" pid="12" name="Original">
    <vt:lpwstr>English</vt:lpwstr>
  </property>
  <property fmtid="{D5CDD505-2E9C-101B-9397-08002B2CF9AE}" pid="13" name="Release Date">
    <vt:lpwstr>161215</vt:lpwstr>
  </property>
</Properties>
</file>