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2A" w:rsidRPr="00A23D75" w:rsidRDefault="00E66B37" w:rsidP="00C83F27">
      <w:pPr>
        <w:framePr w:w="4895" w:h="1470" w:hSpace="141" w:wrap="around" w:vAnchor="text" w:hAnchor="page" w:x="5973" w:y="1737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077"/>
        <w:jc w:val="right"/>
        <w:rPr>
          <w:b/>
          <w:lang w:val="en-GB"/>
        </w:rPr>
      </w:pPr>
      <w:r>
        <w:rPr>
          <w:b/>
          <w:lang w:val="en-GB"/>
        </w:rPr>
        <w:t>INF.36</w:t>
      </w:r>
    </w:p>
    <w:p w:rsidR="00B1002A" w:rsidRPr="00A23D75" w:rsidRDefault="00B1002A" w:rsidP="00C83F27">
      <w:pPr>
        <w:framePr w:w="4895" w:h="1470" w:hSpace="141" w:wrap="around" w:vAnchor="text" w:hAnchor="page" w:x="5973" w:y="1737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077"/>
        <w:jc w:val="right"/>
        <w:rPr>
          <w:lang w:val="en-GB"/>
        </w:rPr>
      </w:pPr>
    </w:p>
    <w:p w:rsidR="00B1002A" w:rsidRPr="00A23D75" w:rsidRDefault="005326DB" w:rsidP="00C83F27">
      <w:pPr>
        <w:framePr w:w="4895" w:h="1470" w:hSpace="141" w:wrap="around" w:vAnchor="text" w:hAnchor="page" w:x="5973" w:y="1737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077"/>
        <w:jc w:val="right"/>
        <w:rPr>
          <w:lang w:val="en-GB"/>
        </w:rPr>
      </w:pPr>
      <w:r>
        <w:rPr>
          <w:lang w:val="en-GB"/>
        </w:rPr>
        <w:t>20</w:t>
      </w:r>
      <w:r w:rsidR="00264271" w:rsidRPr="00A23D75">
        <w:rPr>
          <w:lang w:val="en-GB"/>
        </w:rPr>
        <w:t xml:space="preserve"> </w:t>
      </w:r>
      <w:r>
        <w:rPr>
          <w:lang w:val="en-GB"/>
        </w:rPr>
        <w:t>September</w:t>
      </w:r>
      <w:r w:rsidR="00B1002A" w:rsidRPr="00A23D75">
        <w:rPr>
          <w:lang w:val="en-GB"/>
        </w:rPr>
        <w:t xml:space="preserve"> 201</w:t>
      </w:r>
      <w:r w:rsidR="00264271" w:rsidRPr="00A23D75">
        <w:rPr>
          <w:lang w:val="en-GB"/>
        </w:rPr>
        <w:t>6</w:t>
      </w:r>
    </w:p>
    <w:p w:rsidR="00B1002A" w:rsidRPr="00A23D75" w:rsidRDefault="00B1002A" w:rsidP="00C83F27">
      <w:pPr>
        <w:framePr w:w="4895" w:h="1470" w:hSpace="141" w:wrap="around" w:vAnchor="text" w:hAnchor="page" w:x="5973" w:y="1737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077"/>
        <w:jc w:val="right"/>
        <w:rPr>
          <w:lang w:val="en-GB"/>
        </w:rPr>
      </w:pPr>
    </w:p>
    <w:p w:rsidR="00B1002A" w:rsidRPr="00A23D75" w:rsidRDefault="00B1002A" w:rsidP="00C83F27">
      <w:pPr>
        <w:framePr w:w="4895" w:h="1470" w:hSpace="141" w:wrap="around" w:vAnchor="text" w:hAnchor="page" w:x="5973" w:y="1737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077"/>
        <w:jc w:val="right"/>
        <w:rPr>
          <w:lang w:val="en-GB"/>
        </w:rPr>
      </w:pPr>
      <w:r w:rsidRPr="00A23D75">
        <w:rPr>
          <w:lang w:val="en-GB"/>
        </w:rPr>
        <w:t xml:space="preserve">Original: </w:t>
      </w:r>
      <w:r w:rsidR="00C01A00">
        <w:rPr>
          <w:lang w:val="en-GB"/>
        </w:rPr>
        <w:t>English</w:t>
      </w:r>
    </w:p>
    <w:p w:rsidR="005D18DA" w:rsidRPr="00A23D75" w:rsidRDefault="005D18DA">
      <w:pPr>
        <w:widowControl w:val="0"/>
        <w:rPr>
          <w:lang w:val="en-GB"/>
        </w:rPr>
      </w:pPr>
    </w:p>
    <w:p w:rsidR="005D18DA" w:rsidRPr="00A23D75" w:rsidRDefault="005D18DA">
      <w:pPr>
        <w:widowControl w:val="0"/>
        <w:rPr>
          <w:lang w:val="en-GB"/>
        </w:rPr>
        <w:sectPr w:rsidR="005D18DA" w:rsidRPr="00A23D7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794" w:bottom="1134" w:left="794" w:header="567" w:footer="567" w:gutter="0"/>
          <w:cols w:space="720"/>
          <w:titlePg/>
        </w:sectPr>
      </w:pPr>
    </w:p>
    <w:p w:rsidR="005D18DA" w:rsidRPr="00A23D75" w:rsidRDefault="005D18DA">
      <w:pPr>
        <w:widowControl w:val="0"/>
        <w:rPr>
          <w:b/>
          <w:u w:val="single"/>
          <w:lang w:val="en-GB"/>
        </w:rPr>
      </w:pPr>
    </w:p>
    <w:p w:rsidR="005D18DA" w:rsidRPr="00A23D75" w:rsidRDefault="005D18DA">
      <w:pPr>
        <w:widowControl w:val="0"/>
        <w:rPr>
          <w:b/>
          <w:u w:val="single"/>
          <w:lang w:val="en-GB"/>
        </w:rPr>
      </w:pPr>
    </w:p>
    <w:p w:rsidR="005D18DA" w:rsidRPr="00A23D75" w:rsidRDefault="005D18DA">
      <w:pPr>
        <w:widowControl w:val="0"/>
        <w:rPr>
          <w:b/>
          <w:u w:val="single"/>
          <w:lang w:val="en-GB"/>
        </w:rPr>
      </w:pPr>
    </w:p>
    <w:p w:rsidR="005D18DA" w:rsidRPr="00A23D75" w:rsidRDefault="005D18DA">
      <w:pPr>
        <w:widowControl w:val="0"/>
        <w:jc w:val="left"/>
        <w:rPr>
          <w:b/>
          <w:lang w:val="en-GB"/>
        </w:rPr>
      </w:pPr>
      <w:r w:rsidRPr="00A23D75">
        <w:rPr>
          <w:b/>
          <w:u w:val="single"/>
          <w:lang w:val="en-GB"/>
        </w:rPr>
        <w:t>RID/ADR</w:t>
      </w:r>
      <w:r w:rsidR="001E50D8" w:rsidRPr="00A23D75">
        <w:rPr>
          <w:b/>
          <w:u w:val="single"/>
          <w:lang w:val="en-GB"/>
        </w:rPr>
        <w:t>/ADN</w:t>
      </w:r>
    </w:p>
    <w:p w:rsidR="005D18DA" w:rsidRPr="00A23D75" w:rsidRDefault="005D18DA">
      <w:pPr>
        <w:widowControl w:val="0"/>
        <w:jc w:val="left"/>
        <w:rPr>
          <w:lang w:val="en-GB"/>
        </w:rPr>
      </w:pPr>
    </w:p>
    <w:p w:rsidR="000E1B8E" w:rsidRPr="000E1B8E" w:rsidRDefault="000E1B8E" w:rsidP="000E1B8E">
      <w:pPr>
        <w:widowControl w:val="0"/>
        <w:jc w:val="left"/>
        <w:rPr>
          <w:lang w:val="en-GB"/>
        </w:rPr>
      </w:pPr>
      <w:r w:rsidRPr="000E1B8E">
        <w:rPr>
          <w:lang w:val="en-GB"/>
        </w:rPr>
        <w:t>Joint Meeting of the RID Committee of Experts and the</w:t>
      </w:r>
    </w:p>
    <w:p w:rsidR="000E1B8E" w:rsidRPr="000E1B8E" w:rsidRDefault="000E1B8E" w:rsidP="000E1B8E">
      <w:pPr>
        <w:widowControl w:val="0"/>
        <w:jc w:val="left"/>
        <w:rPr>
          <w:lang w:val="en-GB"/>
        </w:rPr>
      </w:pPr>
      <w:r w:rsidRPr="000E1B8E">
        <w:rPr>
          <w:lang w:val="en-GB"/>
        </w:rPr>
        <w:t>Working Party on the Transport of Dangerous Goods</w:t>
      </w:r>
    </w:p>
    <w:p w:rsidR="0070019B" w:rsidRPr="00A23D75" w:rsidRDefault="000E1B8E" w:rsidP="000E1B8E">
      <w:pPr>
        <w:widowControl w:val="0"/>
        <w:jc w:val="left"/>
        <w:rPr>
          <w:lang w:val="en-GB"/>
        </w:rPr>
      </w:pPr>
      <w:r w:rsidRPr="00A23D75">
        <w:rPr>
          <w:lang w:val="en-GB"/>
        </w:rPr>
        <w:t>(</w:t>
      </w:r>
      <w:r w:rsidR="005326DB">
        <w:rPr>
          <w:lang w:val="en-GB"/>
        </w:rPr>
        <w:t>Geneva</w:t>
      </w:r>
      <w:r w:rsidRPr="00A23D75">
        <w:rPr>
          <w:lang w:val="en-GB"/>
        </w:rPr>
        <w:t>, 1</w:t>
      </w:r>
      <w:r w:rsidR="005326DB">
        <w:rPr>
          <w:lang w:val="en-GB"/>
        </w:rPr>
        <w:t>9</w:t>
      </w:r>
      <w:r w:rsidRPr="00A23D75">
        <w:rPr>
          <w:lang w:val="en-GB"/>
        </w:rPr>
        <w:t xml:space="preserve"> - </w:t>
      </w:r>
      <w:r w:rsidR="005326DB">
        <w:rPr>
          <w:lang w:val="en-GB"/>
        </w:rPr>
        <w:t>23</w:t>
      </w:r>
      <w:r w:rsidRPr="00A23D75">
        <w:rPr>
          <w:lang w:val="en-GB"/>
        </w:rPr>
        <w:t xml:space="preserve"> </w:t>
      </w:r>
      <w:r w:rsidR="005326DB">
        <w:rPr>
          <w:lang w:val="en-GB"/>
        </w:rPr>
        <w:t xml:space="preserve">September </w:t>
      </w:r>
      <w:r w:rsidRPr="00A23D75">
        <w:rPr>
          <w:lang w:val="en-GB"/>
        </w:rPr>
        <w:t>2016)</w:t>
      </w:r>
    </w:p>
    <w:p w:rsidR="0070019B" w:rsidRPr="00A23D75" w:rsidRDefault="0070019B" w:rsidP="0070019B">
      <w:pPr>
        <w:widowControl w:val="0"/>
        <w:jc w:val="left"/>
        <w:rPr>
          <w:lang w:val="en-GB"/>
        </w:rPr>
      </w:pPr>
    </w:p>
    <w:p w:rsidR="000E1B8E" w:rsidRPr="00A23D75" w:rsidRDefault="000E1B8E" w:rsidP="0070019B">
      <w:pPr>
        <w:widowControl w:val="0"/>
        <w:jc w:val="left"/>
        <w:rPr>
          <w:lang w:val="en-GB"/>
        </w:rPr>
      </w:pPr>
    </w:p>
    <w:p w:rsidR="0070019B" w:rsidRPr="00A23D75" w:rsidRDefault="0070019B" w:rsidP="0070019B">
      <w:pPr>
        <w:widowControl w:val="0"/>
        <w:jc w:val="left"/>
        <w:rPr>
          <w:lang w:val="en-GB"/>
        </w:rPr>
      </w:pPr>
    </w:p>
    <w:p w:rsidR="0070019B" w:rsidRPr="00C01A00" w:rsidRDefault="005326DB" w:rsidP="0070019B">
      <w:pPr>
        <w:widowControl w:val="0"/>
        <w:jc w:val="left"/>
        <w:rPr>
          <w:b/>
          <w:u w:val="single"/>
          <w:lang w:val="en-GB"/>
        </w:rPr>
      </w:pPr>
      <w:r w:rsidRPr="00C01A00">
        <w:rPr>
          <w:b/>
          <w:u w:val="single"/>
          <w:lang w:val="en-GB"/>
        </w:rPr>
        <w:t>Document ECE/TRANS/WP.15/AC.1/2016/24</w:t>
      </w:r>
    </w:p>
    <w:p w:rsidR="0070019B" w:rsidRPr="00C01A00" w:rsidRDefault="0070019B" w:rsidP="0070019B">
      <w:pPr>
        <w:widowControl w:val="0"/>
        <w:jc w:val="left"/>
        <w:rPr>
          <w:lang w:val="en-GB"/>
        </w:rPr>
      </w:pPr>
    </w:p>
    <w:p w:rsidR="0070019B" w:rsidRPr="00C01A00" w:rsidRDefault="0070019B" w:rsidP="0070019B">
      <w:pPr>
        <w:widowControl w:val="0"/>
        <w:jc w:val="left"/>
        <w:rPr>
          <w:lang w:val="en-GB"/>
        </w:rPr>
      </w:pPr>
    </w:p>
    <w:p w:rsidR="0070019B" w:rsidRPr="00C01A00" w:rsidRDefault="0070019B" w:rsidP="0070019B">
      <w:pPr>
        <w:widowControl w:val="0"/>
        <w:jc w:val="left"/>
        <w:rPr>
          <w:lang w:val="en-GB"/>
        </w:rPr>
      </w:pPr>
    </w:p>
    <w:p w:rsidR="0070019B" w:rsidRPr="00A23D75" w:rsidRDefault="000E1B8E" w:rsidP="0070019B">
      <w:pPr>
        <w:widowControl w:val="0"/>
        <w:jc w:val="left"/>
        <w:rPr>
          <w:b/>
          <w:u w:val="single"/>
          <w:lang w:val="en-GB"/>
        </w:rPr>
      </w:pPr>
      <w:r w:rsidRPr="00264271">
        <w:rPr>
          <w:b/>
          <w:bCs/>
          <w:u w:val="single"/>
          <w:lang w:val="en-GB"/>
        </w:rPr>
        <w:t xml:space="preserve">Transmitted by </w:t>
      </w:r>
      <w:r w:rsidR="00C01A00">
        <w:rPr>
          <w:b/>
          <w:bCs/>
          <w:u w:val="single"/>
          <w:lang w:val="en-GB"/>
        </w:rPr>
        <w:t>Austria</w:t>
      </w:r>
    </w:p>
    <w:p w:rsidR="005D18DA" w:rsidRPr="00264271" w:rsidRDefault="005D18DA">
      <w:pPr>
        <w:widowControl w:val="0"/>
        <w:pBdr>
          <w:bottom w:val="single" w:sz="12" w:space="1" w:color="auto"/>
        </w:pBdr>
        <w:jc w:val="left"/>
        <w:rPr>
          <w:lang w:val="en-GB"/>
        </w:rPr>
      </w:pPr>
    </w:p>
    <w:p w:rsidR="00C6226D" w:rsidRPr="00264271" w:rsidRDefault="00C6226D">
      <w:pPr>
        <w:widowControl w:val="0"/>
        <w:jc w:val="left"/>
        <w:rPr>
          <w:lang w:val="en-GB"/>
        </w:rPr>
      </w:pPr>
    </w:p>
    <w:p w:rsidR="0070019B" w:rsidRPr="00264271" w:rsidRDefault="0070019B" w:rsidP="0093239D">
      <w:pPr>
        <w:tabs>
          <w:tab w:val="clear" w:pos="1276"/>
          <w:tab w:val="left" w:pos="1418"/>
          <w:tab w:val="left" w:pos="2977"/>
          <w:tab w:val="left" w:pos="4395"/>
        </w:tabs>
        <w:ind w:left="1418" w:hanging="1418"/>
        <w:rPr>
          <w:lang w:val="en-GB"/>
        </w:rPr>
      </w:pPr>
    </w:p>
    <w:p w:rsidR="00D405B9" w:rsidRPr="00D405B9" w:rsidRDefault="00D405B9" w:rsidP="00D405B9">
      <w:pPr>
        <w:tabs>
          <w:tab w:val="clear" w:pos="1276"/>
          <w:tab w:val="left" w:pos="1418"/>
          <w:tab w:val="left" w:pos="2977"/>
          <w:tab w:val="left" w:pos="4395"/>
        </w:tabs>
        <w:rPr>
          <w:lang w:val="en-US"/>
        </w:rPr>
      </w:pPr>
      <w:r w:rsidRPr="00D405B9">
        <w:rPr>
          <w:lang w:val="en-US"/>
        </w:rPr>
        <w:t>The existing text in 1.4.2.2.2 reads:</w:t>
      </w:r>
    </w:p>
    <w:p w:rsidR="00D405B9" w:rsidRPr="00D405B9" w:rsidRDefault="00D405B9" w:rsidP="00D405B9">
      <w:pPr>
        <w:tabs>
          <w:tab w:val="clear" w:pos="1276"/>
          <w:tab w:val="left" w:pos="1418"/>
          <w:tab w:val="left" w:pos="2977"/>
          <w:tab w:val="left" w:pos="4395"/>
        </w:tabs>
        <w:rPr>
          <w:lang w:val="en-US"/>
        </w:rPr>
      </w:pPr>
    </w:p>
    <w:p w:rsidR="00D405B9" w:rsidRPr="00D405B9" w:rsidRDefault="00D405B9" w:rsidP="00D405B9">
      <w:pPr>
        <w:tabs>
          <w:tab w:val="clear" w:pos="1276"/>
          <w:tab w:val="left" w:pos="1418"/>
          <w:tab w:val="left" w:pos="2977"/>
          <w:tab w:val="left" w:pos="4395"/>
        </w:tabs>
        <w:ind w:left="1418" w:hanging="1418"/>
        <w:rPr>
          <w:lang w:val="en-US"/>
        </w:rPr>
      </w:pPr>
      <w:r>
        <w:rPr>
          <w:lang w:val="en-US"/>
        </w:rPr>
        <w:t>"</w:t>
      </w:r>
      <w:r w:rsidRPr="00D405B9">
        <w:rPr>
          <w:b/>
          <w:lang w:val="en-US"/>
        </w:rPr>
        <w:t>1.4.2.2.2</w:t>
      </w:r>
      <w:r>
        <w:rPr>
          <w:lang w:val="en-US"/>
        </w:rPr>
        <w:tab/>
      </w:r>
      <w:r w:rsidRPr="00D405B9">
        <w:rPr>
          <w:lang w:val="en-US"/>
        </w:rPr>
        <w:t>The carrier may, however, in case of 1.4.2.2.1 (a), (b), (e) and (f), rely on information and data made availabl</w:t>
      </w:r>
      <w:r>
        <w:rPr>
          <w:lang w:val="en-US"/>
        </w:rPr>
        <w:t>e to him by other participants."</w:t>
      </w:r>
    </w:p>
    <w:p w:rsidR="00D405B9" w:rsidRPr="00D405B9" w:rsidRDefault="00D405B9" w:rsidP="00D405B9">
      <w:pPr>
        <w:tabs>
          <w:tab w:val="clear" w:pos="1276"/>
          <w:tab w:val="left" w:pos="1418"/>
          <w:tab w:val="left" w:pos="2977"/>
          <w:tab w:val="left" w:pos="4395"/>
        </w:tabs>
        <w:rPr>
          <w:b/>
          <w:lang w:val="en-US"/>
        </w:rPr>
      </w:pPr>
    </w:p>
    <w:p w:rsidR="00D405B9" w:rsidRPr="00D405B9" w:rsidRDefault="00D405B9" w:rsidP="00D405B9">
      <w:pPr>
        <w:tabs>
          <w:tab w:val="clear" w:pos="1276"/>
          <w:tab w:val="left" w:pos="1418"/>
          <w:tab w:val="left" w:pos="2977"/>
          <w:tab w:val="left" w:pos="4395"/>
        </w:tabs>
        <w:rPr>
          <w:b/>
          <w:lang w:val="en-US"/>
        </w:rPr>
      </w:pPr>
      <w:r w:rsidRPr="00D405B9">
        <w:rPr>
          <w:b/>
          <w:lang w:val="en-US"/>
        </w:rPr>
        <w:t>Proposal</w:t>
      </w:r>
    </w:p>
    <w:p w:rsidR="00D405B9" w:rsidRPr="00D405B9" w:rsidRDefault="00D405B9" w:rsidP="00D405B9">
      <w:pPr>
        <w:tabs>
          <w:tab w:val="clear" w:pos="1276"/>
          <w:tab w:val="left" w:pos="1418"/>
          <w:tab w:val="left" w:pos="2977"/>
          <w:tab w:val="left" w:pos="4395"/>
        </w:tabs>
        <w:rPr>
          <w:lang w:val="en-US"/>
        </w:rPr>
      </w:pPr>
    </w:p>
    <w:p w:rsidR="00D405B9" w:rsidRPr="00D405B9" w:rsidRDefault="00D405B9" w:rsidP="00D405B9">
      <w:pPr>
        <w:tabs>
          <w:tab w:val="clear" w:pos="1276"/>
          <w:tab w:val="left" w:pos="1418"/>
          <w:tab w:val="left" w:pos="2977"/>
          <w:tab w:val="left" w:pos="4395"/>
        </w:tabs>
        <w:rPr>
          <w:lang w:val="en-US"/>
        </w:rPr>
      </w:pPr>
      <w:r>
        <w:rPr>
          <w:lang w:val="en-US"/>
        </w:rPr>
        <w:t>In</w:t>
      </w:r>
      <w:r w:rsidRPr="00D405B9">
        <w:rPr>
          <w:lang w:val="en-US"/>
        </w:rPr>
        <w:t xml:space="preserve"> 1.4.2.2.2</w:t>
      </w:r>
      <w:r>
        <w:rPr>
          <w:lang w:val="en-US"/>
        </w:rPr>
        <w:t>, add</w:t>
      </w:r>
      <w:r w:rsidRPr="00D405B9">
        <w:rPr>
          <w:lang w:val="en-US"/>
        </w:rPr>
        <w:t xml:space="preserve"> the following sentence:</w:t>
      </w:r>
    </w:p>
    <w:p w:rsidR="00D405B9" w:rsidRPr="00D405B9" w:rsidRDefault="00D405B9" w:rsidP="00D405B9">
      <w:pPr>
        <w:tabs>
          <w:tab w:val="clear" w:pos="1276"/>
          <w:tab w:val="left" w:pos="1418"/>
          <w:tab w:val="left" w:pos="2977"/>
          <w:tab w:val="left" w:pos="4395"/>
        </w:tabs>
        <w:rPr>
          <w:lang w:val="en-US"/>
        </w:rPr>
      </w:pPr>
    </w:p>
    <w:p w:rsidR="00D405B9" w:rsidRPr="00D405B9" w:rsidRDefault="00D405B9" w:rsidP="00D405B9">
      <w:pPr>
        <w:tabs>
          <w:tab w:val="clear" w:pos="1276"/>
          <w:tab w:val="left" w:pos="1418"/>
          <w:tab w:val="left" w:pos="2977"/>
          <w:tab w:val="left" w:pos="4395"/>
        </w:tabs>
        <w:rPr>
          <w:lang w:val="en-US"/>
        </w:rPr>
      </w:pPr>
      <w:r>
        <w:rPr>
          <w:lang w:val="en-US"/>
        </w:rPr>
        <w:t>"</w:t>
      </w:r>
      <w:r w:rsidRPr="00D405B9">
        <w:rPr>
          <w:lang w:val="en-US"/>
        </w:rPr>
        <w:t xml:space="preserve">In the case of </w:t>
      </w:r>
      <w:r>
        <w:rPr>
          <w:lang w:val="en-US"/>
        </w:rPr>
        <w:t>1.4.2.2.</w:t>
      </w:r>
      <w:r w:rsidRPr="00D405B9">
        <w:rPr>
          <w:lang w:val="en-US"/>
        </w:rPr>
        <w:t>1</w:t>
      </w:r>
      <w:r>
        <w:rPr>
          <w:lang w:val="en-US"/>
        </w:rPr>
        <w:t xml:space="preserve"> (c) he may rely on what is con</w:t>
      </w:r>
      <w:r w:rsidRPr="00D405B9">
        <w:rPr>
          <w:lang w:val="en-US"/>
        </w:rPr>
        <w:t>firmed in the container/vehicle packing ce</w:t>
      </w:r>
      <w:r w:rsidRPr="00D405B9">
        <w:rPr>
          <w:lang w:val="en-US"/>
        </w:rPr>
        <w:t>r</w:t>
      </w:r>
      <w:r w:rsidRPr="00D405B9">
        <w:rPr>
          <w:lang w:val="en-US"/>
        </w:rPr>
        <w:t>tif</w:t>
      </w:r>
      <w:r>
        <w:rPr>
          <w:lang w:val="en-US"/>
        </w:rPr>
        <w:t>icate."</w:t>
      </w:r>
    </w:p>
    <w:p w:rsidR="00D405B9" w:rsidRPr="00D405B9" w:rsidRDefault="00D405B9" w:rsidP="00D405B9">
      <w:pPr>
        <w:tabs>
          <w:tab w:val="clear" w:pos="1276"/>
          <w:tab w:val="left" w:pos="1418"/>
          <w:tab w:val="left" w:pos="2977"/>
          <w:tab w:val="left" w:pos="4395"/>
        </w:tabs>
        <w:rPr>
          <w:lang w:val="en-US"/>
        </w:rPr>
      </w:pPr>
    </w:p>
    <w:p w:rsidR="00D405B9" w:rsidRPr="00D405B9" w:rsidRDefault="00D405B9" w:rsidP="00D405B9">
      <w:pPr>
        <w:tabs>
          <w:tab w:val="clear" w:pos="1276"/>
          <w:tab w:val="left" w:pos="1418"/>
          <w:tab w:val="left" w:pos="2977"/>
          <w:tab w:val="left" w:pos="4395"/>
        </w:tabs>
        <w:rPr>
          <w:lang w:val="en-US"/>
        </w:rPr>
      </w:pPr>
      <w:r w:rsidRPr="00D405B9">
        <w:rPr>
          <w:lang w:val="en-US"/>
        </w:rPr>
        <w:t>It is not necessary to limit the carrier´s reliance when infringements are obvious. This is already done in existing 1.4.2.2.3.</w:t>
      </w:r>
    </w:p>
    <w:p w:rsidR="00D405B9" w:rsidRPr="00D405B9" w:rsidRDefault="00D405B9" w:rsidP="00D405B9">
      <w:pPr>
        <w:tabs>
          <w:tab w:val="clear" w:pos="1276"/>
          <w:tab w:val="left" w:pos="1418"/>
          <w:tab w:val="left" w:pos="2977"/>
          <w:tab w:val="left" w:pos="4395"/>
        </w:tabs>
        <w:rPr>
          <w:lang w:val="en-US"/>
        </w:rPr>
      </w:pPr>
    </w:p>
    <w:p w:rsidR="00D405B9" w:rsidRPr="00D405B9" w:rsidRDefault="00D405B9" w:rsidP="00D405B9">
      <w:pPr>
        <w:tabs>
          <w:tab w:val="clear" w:pos="1276"/>
          <w:tab w:val="left" w:pos="1418"/>
          <w:tab w:val="left" w:pos="2977"/>
          <w:tab w:val="left" w:pos="4395"/>
        </w:tabs>
        <w:rPr>
          <w:lang w:val="en-US"/>
        </w:rPr>
      </w:pPr>
      <w:r w:rsidRPr="00D405B9">
        <w:rPr>
          <w:lang w:val="en-US"/>
        </w:rPr>
        <w:t>In the discussion during the coffee break the delegations of Germany, Belgium, Spain, Switzerland, France, Luxemburg and United Kingdom wanted to support this proposal.</w:t>
      </w:r>
    </w:p>
    <w:p w:rsidR="00C01A00" w:rsidRPr="005326DB" w:rsidRDefault="00C01A00" w:rsidP="00B126ED">
      <w:pPr>
        <w:tabs>
          <w:tab w:val="clear" w:pos="1276"/>
          <w:tab w:val="left" w:pos="1418"/>
          <w:tab w:val="left" w:pos="2977"/>
          <w:tab w:val="left" w:pos="4395"/>
        </w:tabs>
      </w:pPr>
    </w:p>
    <w:p w:rsidR="006E295F" w:rsidRPr="00EE168C" w:rsidRDefault="006E295F" w:rsidP="006E295F">
      <w:pPr>
        <w:widowControl w:val="0"/>
        <w:jc w:val="center"/>
      </w:pPr>
      <w:r w:rsidRPr="00EE168C">
        <w:t>_______</w:t>
      </w:r>
      <w:r w:rsidR="00D954B8" w:rsidRPr="00EE168C">
        <w:t>___</w:t>
      </w:r>
    </w:p>
    <w:sectPr w:rsidR="006E295F" w:rsidRPr="00EE168C" w:rsidSect="00F45AC5">
      <w:headerReference w:type="even" r:id="rId13"/>
      <w:type w:val="continuous"/>
      <w:pgSz w:w="11907" w:h="16840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2AD" w:rsidRDefault="008922AD">
      <w:r>
        <w:separator/>
      </w:r>
    </w:p>
  </w:endnote>
  <w:endnote w:type="continuationSeparator" w:id="0">
    <w:p w:rsidR="008922AD" w:rsidRDefault="00892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A00" w:rsidRDefault="008A172C">
    <w:pPr>
      <w:pStyle w:val="Pieddepag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 w:rsidR="00C01A0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01A00">
      <w:rPr>
        <w:rStyle w:val="Numrodepage"/>
        <w:noProof/>
      </w:rPr>
      <w:t>4</w:t>
    </w:r>
    <w:r>
      <w:rPr>
        <w:rStyle w:val="Numrodepage"/>
      </w:rPr>
      <w:fldChar w:fldCharType="end"/>
    </w:r>
  </w:p>
  <w:p w:rsidR="00C01A00" w:rsidRDefault="00C01A00">
    <w:pPr>
      <w:pStyle w:val="Pieddepag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A00" w:rsidRDefault="008A172C">
    <w:pPr>
      <w:pStyle w:val="Pieddepag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 w:rsidR="00C01A0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01A00">
      <w:rPr>
        <w:rStyle w:val="Numrodepage"/>
        <w:noProof/>
      </w:rPr>
      <w:t>3</w:t>
    </w:r>
    <w:r>
      <w:rPr>
        <w:rStyle w:val="Numrodepage"/>
      </w:rPr>
      <w:fldChar w:fldCharType="end"/>
    </w:r>
  </w:p>
  <w:p w:rsidR="00C01A00" w:rsidRDefault="00C01A00">
    <w:pPr>
      <w:pStyle w:val="Pieddepage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A00" w:rsidRPr="0047163B" w:rsidRDefault="00C01A00" w:rsidP="00B21279">
    <w:pPr>
      <w:pStyle w:val="Pieddepage"/>
      <w:jc w:val="center"/>
    </w:pPr>
    <w:r>
      <w:rPr>
        <w:noProof/>
        <w:lang w:val="fr-FR" w:eastAsia="fr-FR"/>
      </w:rPr>
      <w:drawing>
        <wp:inline distT="0" distB="0" distL="0" distR="0">
          <wp:extent cx="5984240" cy="187960"/>
          <wp:effectExtent l="19050" t="0" r="0" b="0"/>
          <wp:docPr id="1" name="Picture 1" descr="Footer - Letter - 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- Letter - D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4240" cy="187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2AD" w:rsidRDefault="008922AD">
      <w:r>
        <w:separator/>
      </w:r>
    </w:p>
  </w:footnote>
  <w:footnote w:type="continuationSeparator" w:id="0">
    <w:p w:rsidR="008922AD" w:rsidRDefault="00892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A00" w:rsidRPr="00BE7CFB" w:rsidRDefault="00C01A00">
    <w:pPr>
      <w:pStyle w:val="En-tte"/>
      <w:rPr>
        <w:sz w:val="18"/>
        <w:szCs w:val="18"/>
        <w:lang w:val="de-CH"/>
      </w:rPr>
    </w:pPr>
    <w:r w:rsidRPr="00BE7CFB">
      <w:rPr>
        <w:sz w:val="18"/>
        <w:szCs w:val="18"/>
        <w:lang w:val="de-CH"/>
      </w:rPr>
      <w:t>OTIF/RID/</w:t>
    </w:r>
    <w:r w:rsidRPr="00BE7CFB">
      <w:rPr>
        <w:b/>
        <w:sz w:val="18"/>
        <w:szCs w:val="18"/>
        <w:lang w:val="de-CH"/>
      </w:rPr>
      <w:t>RC/201</w:t>
    </w:r>
    <w:r>
      <w:rPr>
        <w:b/>
        <w:sz w:val="18"/>
        <w:szCs w:val="18"/>
        <w:lang w:val="de-CH"/>
      </w:rPr>
      <w:t>1</w:t>
    </w:r>
    <w:r w:rsidRPr="00BE7CFB">
      <w:rPr>
        <w:b/>
        <w:sz w:val="18"/>
        <w:szCs w:val="18"/>
        <w:lang w:val="de-CH"/>
      </w:rPr>
      <w:t>/</w:t>
    </w:r>
    <w:proofErr w:type="spellStart"/>
    <w:r>
      <w:rPr>
        <w:b/>
        <w:sz w:val="18"/>
        <w:szCs w:val="18"/>
        <w:lang w:val="de-CH"/>
      </w:rPr>
      <w:t>xx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A00" w:rsidRPr="00BE7CFB" w:rsidRDefault="00C01A00" w:rsidP="00BE7CFB">
    <w:pPr>
      <w:pStyle w:val="En-tte"/>
      <w:jc w:val="right"/>
      <w:rPr>
        <w:sz w:val="18"/>
        <w:szCs w:val="18"/>
        <w:lang w:val="de-CH"/>
      </w:rPr>
    </w:pPr>
    <w:r w:rsidRPr="00BE7CFB">
      <w:rPr>
        <w:sz w:val="18"/>
        <w:szCs w:val="18"/>
        <w:lang w:val="de-CH"/>
      </w:rPr>
      <w:t>OTIF/RID/</w:t>
    </w:r>
    <w:r w:rsidRPr="00BE7CFB">
      <w:rPr>
        <w:b/>
        <w:sz w:val="18"/>
        <w:szCs w:val="18"/>
        <w:lang w:val="de-CH"/>
      </w:rPr>
      <w:t>RC/201</w:t>
    </w:r>
    <w:r>
      <w:rPr>
        <w:b/>
        <w:sz w:val="18"/>
        <w:szCs w:val="18"/>
        <w:lang w:val="de-CH"/>
      </w:rPr>
      <w:t>6</w:t>
    </w:r>
    <w:r w:rsidRPr="00BE7CFB">
      <w:rPr>
        <w:b/>
        <w:sz w:val="18"/>
        <w:szCs w:val="18"/>
        <w:lang w:val="de-CH"/>
      </w:rPr>
      <w:t>/</w:t>
    </w:r>
    <w:r w:rsidRPr="004924B0">
      <w:rPr>
        <w:b/>
        <w:sz w:val="18"/>
        <w:szCs w:val="18"/>
        <w:highlight w:val="yellow"/>
        <w:lang w:val="de-CH"/>
      </w:rPr>
      <w:t>x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A00" w:rsidRPr="00B1002A" w:rsidRDefault="00C01A00" w:rsidP="00B1002A">
    <w:pPr>
      <w:pStyle w:val="En-tte"/>
      <w:jc w:val="left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-72390</wp:posOffset>
          </wp:positionV>
          <wp:extent cx="6743700" cy="1152525"/>
          <wp:effectExtent l="0" t="0" r="0" b="0"/>
          <wp:wrapSquare wrapText="bothSides"/>
          <wp:docPr id="8" name="Picture 3" descr="Header - Letter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 - Letter_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A00" w:rsidRPr="004D69C0" w:rsidRDefault="00C01A00">
    <w:pPr>
      <w:pStyle w:val="En-tte"/>
      <w:rPr>
        <w:b/>
        <w:sz w:val="18"/>
        <w:szCs w:val="18"/>
        <w:lang w:val="de-CH"/>
      </w:rPr>
    </w:pPr>
    <w:r w:rsidRPr="004D69C0">
      <w:rPr>
        <w:sz w:val="18"/>
        <w:szCs w:val="18"/>
      </w:rPr>
      <w:t>OTIF/RID/</w:t>
    </w:r>
    <w:r w:rsidRPr="004D69C0">
      <w:rPr>
        <w:b/>
        <w:sz w:val="18"/>
        <w:szCs w:val="18"/>
      </w:rPr>
      <w:t>RC/201</w:t>
    </w:r>
    <w:r>
      <w:rPr>
        <w:b/>
        <w:sz w:val="18"/>
        <w:szCs w:val="18"/>
      </w:rPr>
      <w:t>6</w:t>
    </w:r>
    <w:r w:rsidRPr="004D69C0">
      <w:rPr>
        <w:b/>
        <w:sz w:val="18"/>
        <w:szCs w:val="18"/>
      </w:rPr>
      <w:t>/</w:t>
    </w:r>
    <w:r w:rsidRPr="005264CE">
      <w:rPr>
        <w:b/>
        <w:sz w:val="18"/>
        <w:szCs w:val="18"/>
        <w:highlight w:val="yellow"/>
      </w:rPr>
      <w:t>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452A96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C84855"/>
    <w:multiLevelType w:val="multilevel"/>
    <w:tmpl w:val="6E4A772A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7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>
    <w:nsid w:val="146E7375"/>
    <w:multiLevelType w:val="hybridMultilevel"/>
    <w:tmpl w:val="4C68C9BA"/>
    <w:lvl w:ilvl="0" w:tplc="FFFFFFFF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1A6077FF"/>
    <w:multiLevelType w:val="hybridMultilevel"/>
    <w:tmpl w:val="E9085A20"/>
    <w:lvl w:ilvl="0" w:tplc="0FA8F5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159C7"/>
    <w:multiLevelType w:val="hybridMultilevel"/>
    <w:tmpl w:val="7A72E852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10DC5"/>
    <w:multiLevelType w:val="singleLevel"/>
    <w:tmpl w:val="696CC1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>
    <w:nsid w:val="486F07B0"/>
    <w:multiLevelType w:val="hybridMultilevel"/>
    <w:tmpl w:val="1C86CAFC"/>
    <w:lvl w:ilvl="0" w:tplc="D2081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A88F0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190DFF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DD4B9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808B9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D83D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17293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44ECA7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BCC71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B0262A8"/>
    <w:multiLevelType w:val="hybridMultilevel"/>
    <w:tmpl w:val="166C6B68"/>
    <w:lvl w:ilvl="0" w:tplc="D7BE3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8AA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840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21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22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8CC8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B4B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440A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0E2B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CC7D1B"/>
    <w:multiLevelType w:val="singleLevel"/>
    <w:tmpl w:val="B5E820EC"/>
    <w:lvl w:ilvl="0">
      <w:start w:val="20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9">
    <w:nsid w:val="559C797B"/>
    <w:multiLevelType w:val="hybridMultilevel"/>
    <w:tmpl w:val="15060C20"/>
    <w:lvl w:ilvl="0" w:tplc="09E885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7D92DE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66C8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0A4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82B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CE3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743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4B8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4C7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F40DA1"/>
    <w:multiLevelType w:val="singleLevel"/>
    <w:tmpl w:val="F8B6E9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">
    <w:nsid w:val="69BF1B76"/>
    <w:multiLevelType w:val="hybridMultilevel"/>
    <w:tmpl w:val="FE1E90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F76781"/>
    <w:multiLevelType w:val="singleLevel"/>
    <w:tmpl w:val="365CD4E2"/>
    <w:lvl w:ilvl="0">
      <w:start w:val="2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09"/>
  <w:autoHyphenation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C0CB8"/>
    <w:rsid w:val="0000458D"/>
    <w:rsid w:val="00007CB1"/>
    <w:rsid w:val="000372D1"/>
    <w:rsid w:val="0005681B"/>
    <w:rsid w:val="00057113"/>
    <w:rsid w:val="00060EB4"/>
    <w:rsid w:val="00067DDD"/>
    <w:rsid w:val="00071074"/>
    <w:rsid w:val="000778EF"/>
    <w:rsid w:val="000818D1"/>
    <w:rsid w:val="000851BF"/>
    <w:rsid w:val="00090DBA"/>
    <w:rsid w:val="0009374A"/>
    <w:rsid w:val="000A1577"/>
    <w:rsid w:val="000A59FB"/>
    <w:rsid w:val="000C7870"/>
    <w:rsid w:val="000E1B8E"/>
    <w:rsid w:val="000E6F16"/>
    <w:rsid w:val="000F5E37"/>
    <w:rsid w:val="0010783E"/>
    <w:rsid w:val="001349A5"/>
    <w:rsid w:val="00151657"/>
    <w:rsid w:val="00181138"/>
    <w:rsid w:val="00184238"/>
    <w:rsid w:val="001A56B1"/>
    <w:rsid w:val="001B4EF9"/>
    <w:rsid w:val="001B69B3"/>
    <w:rsid w:val="001E2089"/>
    <w:rsid w:val="001E50D8"/>
    <w:rsid w:val="001F38D3"/>
    <w:rsid w:val="00221FC7"/>
    <w:rsid w:val="002236EC"/>
    <w:rsid w:val="00231BF1"/>
    <w:rsid w:val="00260D5E"/>
    <w:rsid w:val="00264271"/>
    <w:rsid w:val="002708C2"/>
    <w:rsid w:val="002B2562"/>
    <w:rsid w:val="002C2995"/>
    <w:rsid w:val="002F6E0B"/>
    <w:rsid w:val="00324DA7"/>
    <w:rsid w:val="00331574"/>
    <w:rsid w:val="0034430F"/>
    <w:rsid w:val="00361A9B"/>
    <w:rsid w:val="00382780"/>
    <w:rsid w:val="00382792"/>
    <w:rsid w:val="00385FA9"/>
    <w:rsid w:val="00392AB8"/>
    <w:rsid w:val="003A5B23"/>
    <w:rsid w:val="003E0433"/>
    <w:rsid w:val="003E17BC"/>
    <w:rsid w:val="00436321"/>
    <w:rsid w:val="004426F0"/>
    <w:rsid w:val="00450C1B"/>
    <w:rsid w:val="00450E1C"/>
    <w:rsid w:val="004924B0"/>
    <w:rsid w:val="004A30C5"/>
    <w:rsid w:val="004A5450"/>
    <w:rsid w:val="004A678F"/>
    <w:rsid w:val="004A6F9A"/>
    <w:rsid w:val="004D0D73"/>
    <w:rsid w:val="004D69C0"/>
    <w:rsid w:val="00511A7F"/>
    <w:rsid w:val="00517DC6"/>
    <w:rsid w:val="005264CE"/>
    <w:rsid w:val="005326DB"/>
    <w:rsid w:val="005466F3"/>
    <w:rsid w:val="00546EFE"/>
    <w:rsid w:val="005545E2"/>
    <w:rsid w:val="00556C61"/>
    <w:rsid w:val="0055791E"/>
    <w:rsid w:val="00575910"/>
    <w:rsid w:val="00576A0E"/>
    <w:rsid w:val="005B0125"/>
    <w:rsid w:val="005B3426"/>
    <w:rsid w:val="005B36E7"/>
    <w:rsid w:val="005B45B4"/>
    <w:rsid w:val="005B4827"/>
    <w:rsid w:val="005B79DA"/>
    <w:rsid w:val="005C3D54"/>
    <w:rsid w:val="005D18DA"/>
    <w:rsid w:val="005F4D3B"/>
    <w:rsid w:val="005F5F1D"/>
    <w:rsid w:val="00615497"/>
    <w:rsid w:val="006317B4"/>
    <w:rsid w:val="006335C0"/>
    <w:rsid w:val="00644673"/>
    <w:rsid w:val="00647E6B"/>
    <w:rsid w:val="00651C38"/>
    <w:rsid w:val="006767DD"/>
    <w:rsid w:val="006930B9"/>
    <w:rsid w:val="006A07B9"/>
    <w:rsid w:val="006B37EC"/>
    <w:rsid w:val="006B7ADF"/>
    <w:rsid w:val="006C0871"/>
    <w:rsid w:val="006C3CC7"/>
    <w:rsid w:val="006D155D"/>
    <w:rsid w:val="006D4C8A"/>
    <w:rsid w:val="006E295F"/>
    <w:rsid w:val="006F22F2"/>
    <w:rsid w:val="0070019B"/>
    <w:rsid w:val="00707A96"/>
    <w:rsid w:val="00716252"/>
    <w:rsid w:val="00732DAD"/>
    <w:rsid w:val="00746C3A"/>
    <w:rsid w:val="007508A3"/>
    <w:rsid w:val="00752CEC"/>
    <w:rsid w:val="00757DF7"/>
    <w:rsid w:val="0076721C"/>
    <w:rsid w:val="00787889"/>
    <w:rsid w:val="007A079F"/>
    <w:rsid w:val="007B6FA5"/>
    <w:rsid w:val="007C21EF"/>
    <w:rsid w:val="00813A6C"/>
    <w:rsid w:val="00846FD7"/>
    <w:rsid w:val="00866BED"/>
    <w:rsid w:val="00891C16"/>
    <w:rsid w:val="008922AD"/>
    <w:rsid w:val="008A0C50"/>
    <w:rsid w:val="008A172C"/>
    <w:rsid w:val="008C7EC7"/>
    <w:rsid w:val="00903A86"/>
    <w:rsid w:val="0093239D"/>
    <w:rsid w:val="00965F37"/>
    <w:rsid w:val="00975734"/>
    <w:rsid w:val="00976DB9"/>
    <w:rsid w:val="00984039"/>
    <w:rsid w:val="009A058A"/>
    <w:rsid w:val="009A08AC"/>
    <w:rsid w:val="009A3430"/>
    <w:rsid w:val="009A68B3"/>
    <w:rsid w:val="009B642A"/>
    <w:rsid w:val="009E3563"/>
    <w:rsid w:val="009F1217"/>
    <w:rsid w:val="00A04933"/>
    <w:rsid w:val="00A059E4"/>
    <w:rsid w:val="00A23D75"/>
    <w:rsid w:val="00A4005D"/>
    <w:rsid w:val="00A40696"/>
    <w:rsid w:val="00A54E69"/>
    <w:rsid w:val="00A74442"/>
    <w:rsid w:val="00A77B83"/>
    <w:rsid w:val="00A84CCB"/>
    <w:rsid w:val="00A8797F"/>
    <w:rsid w:val="00A92655"/>
    <w:rsid w:val="00AB26D5"/>
    <w:rsid w:val="00AB6B4B"/>
    <w:rsid w:val="00AC49F8"/>
    <w:rsid w:val="00AD107E"/>
    <w:rsid w:val="00B1002A"/>
    <w:rsid w:val="00B126ED"/>
    <w:rsid w:val="00B17522"/>
    <w:rsid w:val="00B21279"/>
    <w:rsid w:val="00B30197"/>
    <w:rsid w:val="00B4268D"/>
    <w:rsid w:val="00B5411C"/>
    <w:rsid w:val="00B60FC6"/>
    <w:rsid w:val="00B63BC4"/>
    <w:rsid w:val="00B727BE"/>
    <w:rsid w:val="00B92E89"/>
    <w:rsid w:val="00BB78C8"/>
    <w:rsid w:val="00BE2EEA"/>
    <w:rsid w:val="00BE7CFB"/>
    <w:rsid w:val="00BF2574"/>
    <w:rsid w:val="00C01A00"/>
    <w:rsid w:val="00C04117"/>
    <w:rsid w:val="00C04A5E"/>
    <w:rsid w:val="00C07794"/>
    <w:rsid w:val="00C533FA"/>
    <w:rsid w:val="00C6226D"/>
    <w:rsid w:val="00C815F9"/>
    <w:rsid w:val="00C83F27"/>
    <w:rsid w:val="00CA5345"/>
    <w:rsid w:val="00CC7C44"/>
    <w:rsid w:val="00CD237D"/>
    <w:rsid w:val="00CD548D"/>
    <w:rsid w:val="00CF2396"/>
    <w:rsid w:val="00CF5F09"/>
    <w:rsid w:val="00D10932"/>
    <w:rsid w:val="00D139A6"/>
    <w:rsid w:val="00D16CFA"/>
    <w:rsid w:val="00D405B9"/>
    <w:rsid w:val="00D42830"/>
    <w:rsid w:val="00D517FD"/>
    <w:rsid w:val="00D551FD"/>
    <w:rsid w:val="00D62C81"/>
    <w:rsid w:val="00D76CD0"/>
    <w:rsid w:val="00D948D2"/>
    <w:rsid w:val="00D954B8"/>
    <w:rsid w:val="00D96435"/>
    <w:rsid w:val="00D97EA6"/>
    <w:rsid w:val="00DB0B1D"/>
    <w:rsid w:val="00DC3A2F"/>
    <w:rsid w:val="00DC4C56"/>
    <w:rsid w:val="00DD2698"/>
    <w:rsid w:val="00DE0A32"/>
    <w:rsid w:val="00DE2D92"/>
    <w:rsid w:val="00DE2DFB"/>
    <w:rsid w:val="00DE4620"/>
    <w:rsid w:val="00DE713D"/>
    <w:rsid w:val="00DF7270"/>
    <w:rsid w:val="00E06363"/>
    <w:rsid w:val="00E57B7F"/>
    <w:rsid w:val="00E617F3"/>
    <w:rsid w:val="00E649C5"/>
    <w:rsid w:val="00E66B37"/>
    <w:rsid w:val="00E9092B"/>
    <w:rsid w:val="00E97EA3"/>
    <w:rsid w:val="00EA17E1"/>
    <w:rsid w:val="00EB4361"/>
    <w:rsid w:val="00EC6C73"/>
    <w:rsid w:val="00ED40CB"/>
    <w:rsid w:val="00EE168C"/>
    <w:rsid w:val="00F07648"/>
    <w:rsid w:val="00F2309A"/>
    <w:rsid w:val="00F24C31"/>
    <w:rsid w:val="00F30BA6"/>
    <w:rsid w:val="00F45AC5"/>
    <w:rsid w:val="00F508F0"/>
    <w:rsid w:val="00F64681"/>
    <w:rsid w:val="00F759A6"/>
    <w:rsid w:val="00F91F2B"/>
    <w:rsid w:val="00F942CD"/>
    <w:rsid w:val="00FB6BC5"/>
    <w:rsid w:val="00FC0CB8"/>
    <w:rsid w:val="00FE546E"/>
    <w:rsid w:val="00FE7647"/>
    <w:rsid w:val="00FF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2C81"/>
    <w:pPr>
      <w:tabs>
        <w:tab w:val="left" w:pos="425"/>
        <w:tab w:val="left" w:pos="851"/>
        <w:tab w:val="left" w:pos="1276"/>
      </w:tabs>
      <w:jc w:val="both"/>
    </w:pPr>
    <w:rPr>
      <w:rFonts w:ascii="Arial" w:hAnsi="Arial"/>
      <w:color w:val="000000"/>
      <w:sz w:val="22"/>
    </w:rPr>
  </w:style>
  <w:style w:type="paragraph" w:styleId="Titre1">
    <w:name w:val="heading 1"/>
    <w:basedOn w:val="Normal"/>
    <w:next w:val="Normal"/>
    <w:qFormat/>
    <w:rsid w:val="00D62C81"/>
    <w:pPr>
      <w:keepNext/>
      <w:ind w:left="1276" w:hanging="1276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62C81"/>
    <w:pPr>
      <w:keepNext/>
      <w:ind w:left="1276" w:hanging="1276"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rsid w:val="00D62C81"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D62C81"/>
    <w:pPr>
      <w:keepNext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D62C81"/>
    <w:pPr>
      <w:keepNext/>
      <w:framePr w:w="4741" w:h="1470" w:hSpace="141" w:wrap="around" w:vAnchor="text" w:hAnchor="page" w:x="6343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077"/>
      <w:jc w:val="right"/>
      <w:outlineLvl w:val="4"/>
    </w:pPr>
    <w:rPr>
      <w:b/>
      <w:lang w:val="en-GB"/>
    </w:rPr>
  </w:style>
  <w:style w:type="paragraph" w:styleId="Titre6">
    <w:name w:val="heading 6"/>
    <w:basedOn w:val="Normal"/>
    <w:next w:val="Normal"/>
    <w:qFormat/>
    <w:rsid w:val="00D62C81"/>
    <w:pPr>
      <w:keepNext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D62C81"/>
    <w:pPr>
      <w:keepNext/>
      <w:outlineLvl w:val="6"/>
    </w:pPr>
    <w:rPr>
      <w:u w:val="single"/>
    </w:rPr>
  </w:style>
  <w:style w:type="paragraph" w:styleId="Titre8">
    <w:name w:val="heading 8"/>
    <w:basedOn w:val="Normal"/>
    <w:next w:val="Normal"/>
    <w:qFormat/>
    <w:rsid w:val="00D62C81"/>
    <w:pPr>
      <w:keepNext/>
      <w:ind w:left="425" w:hanging="425"/>
      <w:outlineLvl w:val="7"/>
    </w:pPr>
    <w:rPr>
      <w:u w:val="single"/>
    </w:rPr>
  </w:style>
  <w:style w:type="paragraph" w:styleId="Titre9">
    <w:name w:val="heading 9"/>
    <w:basedOn w:val="Normal"/>
    <w:next w:val="Normal"/>
    <w:qFormat/>
    <w:rsid w:val="00D62C81"/>
    <w:pPr>
      <w:keepNext/>
      <w:outlineLvl w:val="8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-Abschnitt">
    <w:name w:val="- Abschnitt"/>
    <w:basedOn w:val="Normal"/>
    <w:rsid w:val="00D62C81"/>
    <w:pPr>
      <w:ind w:left="357" w:hanging="357"/>
    </w:pPr>
    <w:rPr>
      <w:color w:val="auto"/>
      <w:lang w:val="fr-FR"/>
    </w:rPr>
  </w:style>
  <w:style w:type="paragraph" w:styleId="En-tte">
    <w:name w:val="header"/>
    <w:basedOn w:val="Normal"/>
    <w:link w:val="En-tteCar"/>
    <w:uiPriority w:val="99"/>
    <w:rsid w:val="00D62C81"/>
    <w:pPr>
      <w:tabs>
        <w:tab w:val="center" w:pos="4536"/>
        <w:tab w:val="right" w:pos="9072"/>
      </w:tabs>
    </w:pPr>
  </w:style>
  <w:style w:type="paragraph" w:customStyle="1" w:styleId="Textvorschlag">
    <w:name w:val="Textvorschlag"/>
    <w:basedOn w:val="Normal"/>
    <w:rsid w:val="00D62C81"/>
    <w:pPr>
      <w:ind w:left="851" w:right="851"/>
    </w:pPr>
  </w:style>
  <w:style w:type="character" w:styleId="Numrodepage">
    <w:name w:val="page number"/>
    <w:basedOn w:val="Policepardfaut"/>
    <w:rsid w:val="00D62C81"/>
    <w:rPr>
      <w:rFonts w:ascii="Arial" w:hAnsi="Arial"/>
      <w:sz w:val="18"/>
    </w:rPr>
  </w:style>
  <w:style w:type="paragraph" w:customStyle="1" w:styleId="Randnummer">
    <w:name w:val="Randnummer"/>
    <w:basedOn w:val="Normal"/>
    <w:rsid w:val="00D62C81"/>
    <w:pPr>
      <w:tabs>
        <w:tab w:val="left" w:pos="580"/>
        <w:tab w:val="left" w:pos="1100"/>
      </w:tabs>
      <w:spacing w:before="180"/>
      <w:ind w:left="1080" w:hanging="1080"/>
    </w:pPr>
    <w:rPr>
      <w:sz w:val="18"/>
    </w:rPr>
  </w:style>
  <w:style w:type="paragraph" w:customStyle="1" w:styleId="Normaltext">
    <w:name w:val="Normaltext"/>
    <w:basedOn w:val="Normal"/>
    <w:rsid w:val="00D62C81"/>
    <w:pPr>
      <w:spacing w:before="180"/>
      <w:ind w:left="1080"/>
    </w:pPr>
    <w:rPr>
      <w:sz w:val="18"/>
    </w:rPr>
  </w:style>
  <w:style w:type="paragraph" w:customStyle="1" w:styleId="NormalBemerkung">
    <w:name w:val="Normal Bemerkung"/>
    <w:basedOn w:val="Normal"/>
    <w:rsid w:val="00D62C81"/>
    <w:pPr>
      <w:tabs>
        <w:tab w:val="left" w:pos="1700"/>
      </w:tabs>
      <w:spacing w:before="60"/>
      <w:ind w:left="1680" w:hanging="600"/>
    </w:pPr>
    <w:rPr>
      <w:sz w:val="18"/>
    </w:rPr>
  </w:style>
  <w:style w:type="paragraph" w:customStyle="1" w:styleId="NormalList">
    <w:name w:val="Normal List"/>
    <w:basedOn w:val="Normal"/>
    <w:rsid w:val="00D62C81"/>
    <w:pPr>
      <w:tabs>
        <w:tab w:val="left" w:pos="1400"/>
      </w:tabs>
      <w:spacing w:before="60"/>
      <w:ind w:left="1380" w:hanging="300"/>
    </w:pPr>
    <w:rPr>
      <w:sz w:val="18"/>
    </w:rPr>
  </w:style>
  <w:style w:type="paragraph" w:styleId="Notedebasdepage">
    <w:name w:val="footnote text"/>
    <w:aliases w:val="5_G"/>
    <w:basedOn w:val="NormalList"/>
    <w:rsid w:val="00D62C81"/>
    <w:pPr>
      <w:spacing w:before="180"/>
      <w:ind w:left="1440" w:hanging="360"/>
    </w:pPr>
  </w:style>
  <w:style w:type="character" w:styleId="Appelnotedebasdep">
    <w:name w:val="footnote reference"/>
    <w:aliases w:val="4_G,Footnote Reference/"/>
    <w:basedOn w:val="Policepardfaut"/>
    <w:rsid w:val="00D62C81"/>
    <w:rPr>
      <w:position w:val="6"/>
      <w:sz w:val="12"/>
    </w:rPr>
  </w:style>
  <w:style w:type="paragraph" w:customStyle="1" w:styleId="Gliederung11">
    <w:name w:val="Gliederung 1.1"/>
    <w:basedOn w:val="Normal"/>
    <w:rsid w:val="00D62C81"/>
    <w:pPr>
      <w:ind w:left="1163" w:hanging="454"/>
    </w:pPr>
    <w:rPr>
      <w:color w:val="auto"/>
    </w:rPr>
  </w:style>
  <w:style w:type="paragraph" w:styleId="Pieddepage">
    <w:name w:val="footer"/>
    <w:basedOn w:val="Normal"/>
    <w:rsid w:val="00D62C81"/>
    <w:pPr>
      <w:tabs>
        <w:tab w:val="center" w:pos="4536"/>
        <w:tab w:val="right" w:pos="9072"/>
      </w:tabs>
      <w:jc w:val="left"/>
    </w:pPr>
    <w:rPr>
      <w:color w:val="auto"/>
    </w:rPr>
  </w:style>
  <w:style w:type="paragraph" w:customStyle="1" w:styleId="NormaltextSpalte">
    <w:name w:val="Normaltext Spalte"/>
    <w:basedOn w:val="Normaltext"/>
    <w:rsid w:val="00D62C81"/>
    <w:pPr>
      <w:ind w:left="0"/>
    </w:pPr>
  </w:style>
  <w:style w:type="paragraph" w:customStyle="1" w:styleId="NormalBemSpalte">
    <w:name w:val="Normal Bem. Spalte"/>
    <w:basedOn w:val="NormaltextSpalte"/>
    <w:rsid w:val="00D62C81"/>
    <w:pPr>
      <w:tabs>
        <w:tab w:val="left" w:pos="641"/>
      </w:tabs>
      <w:ind w:left="641" w:hanging="641"/>
    </w:pPr>
  </w:style>
  <w:style w:type="paragraph" w:customStyle="1" w:styleId="NormalListSpalte">
    <w:name w:val="Normal List Spalte"/>
    <w:basedOn w:val="NormalList"/>
    <w:rsid w:val="00D62C81"/>
    <w:pPr>
      <w:tabs>
        <w:tab w:val="clear" w:pos="1400"/>
        <w:tab w:val="left" w:pos="215"/>
      </w:tabs>
      <w:ind w:left="215" w:hanging="215"/>
    </w:pPr>
  </w:style>
  <w:style w:type="character" w:styleId="Marquedecommentaire">
    <w:name w:val="annotation reference"/>
    <w:basedOn w:val="Policepardfaut"/>
    <w:uiPriority w:val="99"/>
    <w:semiHidden/>
    <w:rsid w:val="00D62C81"/>
    <w:rPr>
      <w:rFonts w:ascii="Arial" w:hAnsi="Arial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D62C81"/>
    <w:rPr>
      <w:sz w:val="18"/>
    </w:rPr>
  </w:style>
  <w:style w:type="character" w:styleId="Appeldenotedefin">
    <w:name w:val="endnote reference"/>
    <w:basedOn w:val="Policepardfaut"/>
    <w:semiHidden/>
    <w:rsid w:val="00D62C81"/>
    <w:rPr>
      <w:vertAlign w:val="superscript"/>
    </w:rPr>
  </w:style>
  <w:style w:type="paragraph" w:customStyle="1" w:styleId="Tabelle1AnhangX">
    <w:name w:val="Tabelle1AnhangX"/>
    <w:rsid w:val="00D62C81"/>
    <w:pPr>
      <w:keepLines/>
      <w:tabs>
        <w:tab w:val="right" w:pos="1191"/>
      </w:tabs>
      <w:spacing w:before="80"/>
      <w:jc w:val="both"/>
    </w:pPr>
    <w:rPr>
      <w:rFonts w:ascii="Arial" w:hAnsi="Arial"/>
      <w:color w:val="000000"/>
      <w:sz w:val="16"/>
      <w:lang w:val="en-US"/>
    </w:rPr>
  </w:style>
  <w:style w:type="paragraph" w:customStyle="1" w:styleId="NormalList123Spalte">
    <w:name w:val="Normal List 123 Spalte"/>
    <w:basedOn w:val="NormalListSpalte"/>
    <w:rsid w:val="00D62C81"/>
    <w:pPr>
      <w:tabs>
        <w:tab w:val="clear" w:pos="425"/>
        <w:tab w:val="left" w:pos="431"/>
      </w:tabs>
      <w:ind w:left="431" w:hanging="431"/>
    </w:pPr>
  </w:style>
  <w:style w:type="paragraph" w:customStyle="1" w:styleId="Betrifft">
    <w:name w:val="Betrifft"/>
    <w:basedOn w:val="Normal"/>
    <w:rsid w:val="00D62C81"/>
    <w:pPr>
      <w:tabs>
        <w:tab w:val="clear" w:pos="425"/>
        <w:tab w:val="clear" w:pos="851"/>
        <w:tab w:val="clear" w:pos="1276"/>
      </w:tabs>
      <w:spacing w:before="480"/>
      <w:jc w:val="left"/>
    </w:pPr>
    <w:rPr>
      <w:color w:val="auto"/>
      <w:sz w:val="24"/>
    </w:rPr>
  </w:style>
  <w:style w:type="paragraph" w:customStyle="1" w:styleId="Hier">
    <w:name w:val="Hier"/>
    <w:basedOn w:val="Normal"/>
    <w:rsid w:val="00D62C81"/>
    <w:pPr>
      <w:tabs>
        <w:tab w:val="clear" w:pos="425"/>
        <w:tab w:val="clear" w:pos="851"/>
        <w:tab w:val="clear" w:pos="1276"/>
        <w:tab w:val="left" w:pos="284"/>
      </w:tabs>
      <w:ind w:left="284" w:hanging="284"/>
      <w:jc w:val="left"/>
    </w:pPr>
    <w:rPr>
      <w:color w:val="auto"/>
      <w:sz w:val="24"/>
    </w:rPr>
  </w:style>
  <w:style w:type="paragraph" w:styleId="Corpsdetexte">
    <w:name w:val="Body Text"/>
    <w:basedOn w:val="Normal"/>
    <w:rsid w:val="00D62C81"/>
    <w:pPr>
      <w:tabs>
        <w:tab w:val="clear" w:pos="425"/>
        <w:tab w:val="clear" w:pos="851"/>
        <w:tab w:val="clear" w:pos="1276"/>
      </w:tabs>
      <w:spacing w:line="360" w:lineRule="auto"/>
      <w:jc w:val="left"/>
    </w:pPr>
    <w:rPr>
      <w:b/>
      <w:color w:val="auto"/>
      <w:sz w:val="24"/>
    </w:rPr>
  </w:style>
  <w:style w:type="paragraph" w:customStyle="1" w:styleId="Textkrper21">
    <w:name w:val="Textkörper 21"/>
    <w:basedOn w:val="Normal"/>
    <w:rsid w:val="00D62C81"/>
    <w:pPr>
      <w:tabs>
        <w:tab w:val="clear" w:pos="425"/>
        <w:tab w:val="clear" w:pos="851"/>
        <w:tab w:val="clear" w:pos="1276"/>
        <w:tab w:val="left" w:pos="426"/>
        <w:tab w:val="left" w:pos="2268"/>
      </w:tabs>
      <w:spacing w:line="360" w:lineRule="auto"/>
      <w:ind w:left="426" w:hanging="426"/>
      <w:jc w:val="left"/>
    </w:pPr>
    <w:rPr>
      <w:color w:val="auto"/>
      <w:sz w:val="24"/>
    </w:rPr>
  </w:style>
  <w:style w:type="paragraph" w:customStyle="1" w:styleId="Textkrper-Einzug21">
    <w:name w:val="Textkörper-Einzug 21"/>
    <w:basedOn w:val="Normal"/>
    <w:rsid w:val="00D62C81"/>
    <w:pPr>
      <w:tabs>
        <w:tab w:val="clear" w:pos="425"/>
        <w:tab w:val="clear" w:pos="851"/>
        <w:tab w:val="clear" w:pos="1276"/>
        <w:tab w:val="left" w:pos="0"/>
        <w:tab w:val="left" w:pos="993"/>
        <w:tab w:val="left" w:pos="2268"/>
      </w:tabs>
      <w:spacing w:line="360" w:lineRule="auto"/>
      <w:ind w:left="426" w:hanging="142"/>
      <w:jc w:val="left"/>
    </w:pPr>
    <w:rPr>
      <w:color w:val="auto"/>
      <w:sz w:val="24"/>
    </w:rPr>
  </w:style>
  <w:style w:type="paragraph" w:customStyle="1" w:styleId="Textkrper-Einzug31">
    <w:name w:val="Textkörper-Einzug 31"/>
    <w:basedOn w:val="Normal"/>
    <w:rsid w:val="00D62C81"/>
    <w:pPr>
      <w:tabs>
        <w:tab w:val="clear" w:pos="425"/>
        <w:tab w:val="clear" w:pos="851"/>
        <w:tab w:val="clear" w:pos="1276"/>
        <w:tab w:val="left" w:pos="0"/>
        <w:tab w:val="left" w:pos="993"/>
        <w:tab w:val="left" w:pos="2268"/>
      </w:tabs>
      <w:spacing w:line="360" w:lineRule="auto"/>
      <w:ind w:left="426"/>
      <w:jc w:val="left"/>
    </w:pPr>
    <w:rPr>
      <w:color w:val="auto"/>
      <w:sz w:val="24"/>
    </w:rPr>
  </w:style>
  <w:style w:type="paragraph" w:customStyle="1" w:styleId="a">
    <w:rsid w:val="00D62C81"/>
    <w:pPr>
      <w:tabs>
        <w:tab w:val="left" w:pos="425"/>
        <w:tab w:val="left" w:pos="851"/>
        <w:tab w:val="left" w:pos="1276"/>
      </w:tabs>
      <w:jc w:val="both"/>
    </w:pPr>
    <w:rPr>
      <w:rFonts w:ascii="Arial" w:hAnsi="Arial"/>
      <w:color w:val="000000"/>
      <w:sz w:val="22"/>
    </w:rPr>
  </w:style>
  <w:style w:type="paragraph" w:styleId="Retraitcorpsdetexte">
    <w:name w:val="Body Text Indent"/>
    <w:basedOn w:val="Normal"/>
    <w:rsid w:val="00D62C81"/>
    <w:pPr>
      <w:ind w:left="4254" w:hanging="4254"/>
    </w:pPr>
    <w:rPr>
      <w:b/>
    </w:rPr>
  </w:style>
  <w:style w:type="paragraph" w:styleId="Retraitcorpsdetexte2">
    <w:name w:val="Body Text Indent 2"/>
    <w:basedOn w:val="Normal"/>
    <w:rsid w:val="00D62C81"/>
    <w:pPr>
      <w:ind w:left="8508" w:hanging="4254"/>
    </w:pPr>
    <w:rPr>
      <w:b/>
    </w:rPr>
  </w:style>
  <w:style w:type="paragraph" w:styleId="Retraitcorpsdetexte3">
    <w:name w:val="Body Text Indent 3"/>
    <w:basedOn w:val="Normal"/>
    <w:rsid w:val="00D62C81"/>
    <w:pPr>
      <w:tabs>
        <w:tab w:val="left" w:pos="567"/>
      </w:tabs>
      <w:ind w:left="567" w:hanging="567"/>
    </w:pPr>
  </w:style>
  <w:style w:type="paragraph" w:customStyle="1" w:styleId="NormalList123">
    <w:name w:val="Normal List123"/>
    <w:basedOn w:val="NormalList"/>
    <w:rsid w:val="00D62C81"/>
    <w:pPr>
      <w:tabs>
        <w:tab w:val="clear" w:pos="425"/>
        <w:tab w:val="clear" w:pos="851"/>
        <w:tab w:val="clear" w:pos="1276"/>
        <w:tab w:val="clear" w:pos="1400"/>
        <w:tab w:val="left" w:pos="1660"/>
      </w:tabs>
      <w:ind w:firstLine="0"/>
    </w:pPr>
  </w:style>
  <w:style w:type="paragraph" w:customStyle="1" w:styleId="NormalList1230">
    <w:name w:val="Normal List 123"/>
    <w:basedOn w:val="Normal"/>
    <w:rsid w:val="00D62C81"/>
    <w:pPr>
      <w:tabs>
        <w:tab w:val="clear" w:pos="425"/>
        <w:tab w:val="clear" w:pos="851"/>
        <w:tab w:val="clear" w:pos="1276"/>
      </w:tabs>
      <w:spacing w:before="60"/>
      <w:ind w:left="1700" w:hanging="300"/>
    </w:pPr>
    <w:rPr>
      <w:sz w:val="18"/>
    </w:rPr>
  </w:style>
  <w:style w:type="paragraph" w:customStyle="1" w:styleId="Tabellenformat1Kla010">
    <w:name w:val="Tabellenformat 1. Kla010"/>
    <w:rsid w:val="00D62C81"/>
    <w:pPr>
      <w:keepLines/>
      <w:spacing w:before="100" w:after="100" w:line="240" w:lineRule="atLeast"/>
      <w:ind w:left="280" w:right="20" w:hanging="260"/>
    </w:pPr>
    <w:rPr>
      <w:rFonts w:ascii="Arial" w:hAnsi="Arial"/>
      <w:color w:val="000000"/>
      <w:sz w:val="18"/>
      <w:lang w:val="en-US"/>
    </w:rPr>
  </w:style>
  <w:style w:type="paragraph" w:customStyle="1" w:styleId="NormalBemerkung123">
    <w:name w:val="Normal Bemerkung123"/>
    <w:basedOn w:val="NormalBemerkung"/>
    <w:rsid w:val="00D62C81"/>
    <w:pPr>
      <w:tabs>
        <w:tab w:val="clear" w:pos="425"/>
        <w:tab w:val="clear" w:pos="851"/>
        <w:tab w:val="clear" w:pos="1276"/>
        <w:tab w:val="left" w:pos="1980"/>
      </w:tabs>
    </w:pPr>
  </w:style>
  <w:style w:type="paragraph" w:customStyle="1" w:styleId="TabelleAnhangII">
    <w:name w:val="Tabelle Anhang II"/>
    <w:rsid w:val="00D62C81"/>
    <w:pPr>
      <w:keepLines/>
      <w:tabs>
        <w:tab w:val="right" w:pos="1180"/>
      </w:tabs>
      <w:spacing w:before="80" w:after="80"/>
      <w:jc w:val="both"/>
    </w:pPr>
    <w:rPr>
      <w:rFonts w:ascii="Arial" w:hAnsi="Arial"/>
      <w:color w:val="000000"/>
      <w:sz w:val="18"/>
      <w:lang w:val="en-US"/>
    </w:rPr>
  </w:style>
  <w:style w:type="paragraph" w:styleId="Listepuces">
    <w:name w:val="List Bullet"/>
    <w:basedOn w:val="Normal"/>
    <w:autoRedefine/>
    <w:rsid w:val="00D62C81"/>
    <w:pPr>
      <w:numPr>
        <w:numId w:val="4"/>
      </w:numPr>
    </w:pPr>
  </w:style>
  <w:style w:type="paragraph" w:styleId="Corpsdetexte2">
    <w:name w:val="Body Text 2"/>
    <w:basedOn w:val="Normal"/>
    <w:rsid w:val="00D62C81"/>
    <w:pPr>
      <w:widowControl w:val="0"/>
      <w:tabs>
        <w:tab w:val="left" w:pos="5580"/>
      </w:tabs>
      <w:jc w:val="left"/>
    </w:pPr>
  </w:style>
  <w:style w:type="paragraph" w:styleId="Textedebulles">
    <w:name w:val="Balloon Text"/>
    <w:basedOn w:val="Normal"/>
    <w:semiHidden/>
    <w:rsid w:val="001E2089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rsid w:val="006930B9"/>
    <w:pPr>
      <w:spacing w:after="120"/>
    </w:pPr>
    <w:rPr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DE4620"/>
    <w:rPr>
      <w:rFonts w:ascii="Arial" w:hAnsi="Arial"/>
      <w:color w:val="000000"/>
      <w:sz w:val="22"/>
    </w:rPr>
  </w:style>
  <w:style w:type="paragraph" w:customStyle="1" w:styleId="OTIFPieddepageAdresseOTIF">
    <w:name w:val="OTIF_Pied_de_page_Adresse_OTIF"/>
    <w:basedOn w:val="Pieddepage"/>
    <w:rsid w:val="00DE4620"/>
    <w:pPr>
      <w:jc w:val="center"/>
    </w:pPr>
    <w:rPr>
      <w:b/>
      <w:color w:val="000000"/>
      <w:sz w:val="18"/>
      <w:lang w:val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7ADF"/>
    <w:rPr>
      <w:rFonts w:ascii="Arial" w:hAnsi="Arial"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Deutschland</vt:lpstr>
    </vt:vector>
  </TitlesOfParts>
  <Company>OTIF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Deutschland</dc:title>
  <dc:subject>Neue Ausgabe der Norm ISO 9001</dc:subject>
  <dc:creator>Jochen Conrad</dc:creator>
  <cp:lastModifiedBy>Maison</cp:lastModifiedBy>
  <cp:revision>4</cp:revision>
  <cp:lastPrinted>2016-09-20T16:24:00Z</cp:lastPrinted>
  <dcterms:created xsi:type="dcterms:W3CDTF">2016-09-20T16:23:00Z</dcterms:created>
  <dcterms:modified xsi:type="dcterms:W3CDTF">2016-09-20T16:24:00Z</dcterms:modified>
</cp:coreProperties>
</file>