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B6" w:rsidRDefault="000921B6" w:rsidP="000921B6">
      <w:pPr>
        <w:spacing w:line="240" w:lineRule="auto"/>
        <w:rPr>
          <w:sz w:val="2"/>
        </w:rPr>
        <w:sectPr w:rsidR="000921B6" w:rsidSect="000921B6">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0921B6" w:rsidRDefault="000921B6" w:rsidP="000921B6">
      <w:pPr>
        <w:pStyle w:val="H1"/>
        <w:spacing w:after="120"/>
        <w:rPr>
          <w:sz w:val="28"/>
        </w:rPr>
      </w:pPr>
      <w:r>
        <w:rPr>
          <w:sz w:val="28"/>
        </w:rPr>
        <w:lastRenderedPageBreak/>
        <w:t>Commission économique pour l’Europe</w:t>
      </w:r>
    </w:p>
    <w:p w:rsidR="000921B6" w:rsidRDefault="000921B6" w:rsidP="000921B6">
      <w:pPr>
        <w:pStyle w:val="H1"/>
        <w:spacing w:after="120" w:line="300" w:lineRule="exact"/>
        <w:rPr>
          <w:b w:val="0"/>
          <w:sz w:val="28"/>
        </w:rPr>
      </w:pPr>
      <w:r>
        <w:rPr>
          <w:b w:val="0"/>
          <w:sz w:val="28"/>
        </w:rPr>
        <w:t>Comité des transports intérieurs</w:t>
      </w:r>
    </w:p>
    <w:p w:rsidR="00AA4DAB" w:rsidRDefault="00AA4DAB" w:rsidP="00AA4DA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 xml:space="preserve">Groupe de travail des transports </w:t>
      </w:r>
      <w:r>
        <w:rPr>
          <w:lang w:val="fr-FR"/>
        </w:rPr>
        <w:br/>
      </w:r>
      <w:r w:rsidRPr="00C53DED">
        <w:rPr>
          <w:lang w:val="fr-FR"/>
        </w:rPr>
        <w:t>de marchandises dangereuses</w:t>
      </w:r>
    </w:p>
    <w:p w:rsidR="00AA4DAB" w:rsidRPr="00AA4DAB" w:rsidRDefault="00AA4DAB" w:rsidP="00AA4DAB">
      <w:pPr>
        <w:spacing w:line="120" w:lineRule="exact"/>
        <w:rPr>
          <w:sz w:val="10"/>
          <w:lang w:val="fr-FR"/>
        </w:rPr>
      </w:pPr>
    </w:p>
    <w:p w:rsidR="00AA4DAB" w:rsidRDefault="00AA4DAB" w:rsidP="00AA4DA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 xml:space="preserve">Réunion commune de la Commission d’experts du RID </w:t>
      </w:r>
      <w:r>
        <w:rPr>
          <w:lang w:val="fr-FR"/>
        </w:rPr>
        <w:br/>
      </w:r>
      <w:r w:rsidRPr="00C53DED">
        <w:rPr>
          <w:lang w:val="fr-FR"/>
        </w:rPr>
        <w:t xml:space="preserve">et du Groupe de travail des transports </w:t>
      </w:r>
      <w:r>
        <w:rPr>
          <w:lang w:val="fr-FR"/>
        </w:rPr>
        <w:br/>
      </w:r>
      <w:r w:rsidRPr="00C53DED">
        <w:rPr>
          <w:lang w:val="fr-FR"/>
        </w:rPr>
        <w:t>de marchandises dangereuses</w:t>
      </w:r>
    </w:p>
    <w:p w:rsidR="00AA4DAB" w:rsidRPr="00C53DED" w:rsidRDefault="00AA4DAB" w:rsidP="00AA4DAB">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Berne, 14</w:t>
      </w:r>
      <w:r>
        <w:rPr>
          <w:lang w:val="fr-FR"/>
        </w:rPr>
        <w:t>-</w:t>
      </w:r>
      <w:r w:rsidRPr="00C53DED">
        <w:rPr>
          <w:lang w:val="fr-FR"/>
        </w:rPr>
        <w:t>18 mars 2016</w:t>
      </w:r>
    </w:p>
    <w:p w:rsidR="00AA4DAB" w:rsidRPr="00C53DED" w:rsidRDefault="00AA4DAB" w:rsidP="00AA4DAB">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Point 3 de l’ordre du jour provisoire</w:t>
      </w:r>
    </w:p>
    <w:p w:rsidR="00AA4DAB" w:rsidRDefault="00AA4DAB" w:rsidP="00AA4DA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Normes</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Default="00AA4DAB" w:rsidP="00AA4DAB">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ab/>
      </w:r>
      <w:r w:rsidRPr="00C53DED">
        <w:rPr>
          <w:lang w:val="fr-FR"/>
        </w:rPr>
        <w:tab/>
        <w:t>Information sur les travaux en cours au CEN</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Default="00AA4DAB" w:rsidP="00AA4DA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ab/>
      </w:r>
      <w:r w:rsidRPr="00C53DED">
        <w:rPr>
          <w:lang w:val="fr-FR"/>
        </w:rPr>
        <w:tab/>
        <w:t>Communication du Comité européen de normalisation</w:t>
      </w:r>
      <w:r>
        <w:rPr>
          <w:lang w:val="fr-FR"/>
        </w:rPr>
        <w:t xml:space="preserve"> </w:t>
      </w:r>
      <w:r w:rsidRPr="00C53DED">
        <w:rPr>
          <w:lang w:val="fr-FR"/>
        </w:rPr>
        <w:t>(CEN)</w:t>
      </w:r>
      <w:r w:rsidRPr="00AA4DAB">
        <w:rPr>
          <w:rStyle w:val="FootnoteReference"/>
          <w:b w:val="0"/>
          <w:sz w:val="20"/>
          <w:szCs w:val="20"/>
          <w:lang w:val="fr-FR"/>
        </w:rPr>
        <w:footnoteReference w:id="1"/>
      </w:r>
      <w:r w:rsidRPr="00AA4DAB">
        <w:rPr>
          <w:b w:val="0"/>
          <w:vertAlign w:val="superscript"/>
          <w:lang w:val="fr-FR"/>
        </w:rPr>
        <w:t>,</w:t>
      </w:r>
      <w:r w:rsidR="001C0903">
        <w:rPr>
          <w:b w:val="0"/>
          <w:vertAlign w:val="superscript"/>
          <w:lang w:val="fr-FR"/>
        </w:rPr>
        <w:t xml:space="preserve"> </w:t>
      </w:r>
      <w:r w:rsidRPr="00AA4DAB">
        <w:rPr>
          <w:rStyle w:val="FootnoteReference"/>
          <w:b w:val="0"/>
          <w:sz w:val="20"/>
          <w:szCs w:val="20"/>
          <w:lang w:val="fr-FR"/>
        </w:rPr>
        <w:footnoteReference w:id="2"/>
      </w:r>
      <w:r w:rsidRPr="00C53DED">
        <w:rPr>
          <w:lang w:val="fr-FR"/>
        </w:rPr>
        <w:t xml:space="preserve"> </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Default="00AA4DAB" w:rsidP="00AA4DAB">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ab/>
      </w:r>
      <w:r w:rsidRPr="00C53DED">
        <w:rPr>
          <w:lang w:val="fr-FR"/>
        </w:rPr>
        <w:tab/>
        <w:t>Introduction</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Pr="00C53DED" w:rsidRDefault="00AA4DAB" w:rsidP="00AA4DAB">
      <w:pPr>
        <w:pStyle w:val="SingleTxt"/>
        <w:numPr>
          <w:ilvl w:val="0"/>
          <w:numId w:val="35"/>
        </w:numPr>
        <w:tabs>
          <w:tab w:val="clear" w:pos="475"/>
          <w:tab w:val="num" w:pos="1742"/>
        </w:tabs>
        <w:ind w:left="1267"/>
        <w:rPr>
          <w:lang w:val="fr-FR"/>
        </w:rPr>
      </w:pPr>
      <w:r w:rsidRPr="00C53DED">
        <w:rPr>
          <w:lang w:val="fr-FR"/>
        </w:rPr>
        <w:t xml:space="preserve">Conformément à l’accord de coopération conclu entre le Comité européen de normalisation/Comité européen de normalisation électrotechnique et la Réunion commune (voir ECE/TRANS/WP.15/AC.1/122/Add.2, tel que modifié par l’annexe III du document ECE/TRANS/WP.15/AC.1/130), le consultant du CEN </w:t>
      </w:r>
      <w:r w:rsidR="006318B3">
        <w:rPr>
          <w:lang w:val="fr-FR"/>
        </w:rPr>
        <w:t>doit informer</w:t>
      </w:r>
      <w:r w:rsidRPr="00C53DED">
        <w:rPr>
          <w:lang w:val="fr-FR"/>
        </w:rPr>
        <w:t xml:space="preserve"> la Réunion commune des travaux en cours au CEN sur l’élaboration de normes auxquelles devraient renvoyer le RID, l’ADR et l’ADN.</w:t>
      </w:r>
    </w:p>
    <w:p w:rsidR="00AA4DAB" w:rsidRDefault="00AA4DAB" w:rsidP="00AA4DAB">
      <w:pPr>
        <w:pStyle w:val="SingleTxt"/>
        <w:numPr>
          <w:ilvl w:val="0"/>
          <w:numId w:val="35"/>
        </w:numPr>
        <w:tabs>
          <w:tab w:val="clear" w:pos="475"/>
          <w:tab w:val="num" w:pos="1742"/>
        </w:tabs>
        <w:ind w:left="1267"/>
        <w:rPr>
          <w:lang w:val="fr-FR"/>
        </w:rPr>
      </w:pPr>
      <w:r w:rsidRPr="00C53DED">
        <w:rPr>
          <w:lang w:val="fr-FR"/>
        </w:rPr>
        <w:t xml:space="preserve">Ce service consultatif a été interrompu pour la dernière session par suite des difficultés rencontrées par la Commission européenne pour le financer. Par conséquent, le Groupe de travail sur les normes devra étudier un plus grand nombre de points et en débattre pendant la présente session. </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Default="00AA4DAB" w:rsidP="001C090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C53DED">
        <w:rPr>
          <w:lang w:val="fr-FR"/>
        </w:rPr>
        <w:t xml:space="preserve">Nouvelle procédure d’enquête du CEN </w:t>
      </w:r>
      <w:r>
        <w:rPr>
          <w:lang w:val="fr-FR"/>
        </w:rPr>
        <w:t>–</w:t>
      </w:r>
      <w:r w:rsidRPr="00C53DED">
        <w:rPr>
          <w:lang w:val="fr-FR"/>
        </w:rPr>
        <w:t xml:space="preserve"> </w:t>
      </w:r>
      <w:r w:rsidRPr="00CD1BA8">
        <w:rPr>
          <w:lang w:val="fr-FR"/>
        </w:rPr>
        <w:t xml:space="preserve">Enquête de </w:t>
      </w:r>
      <w:r w:rsidRPr="00CD1BA8">
        <w:rPr>
          <w:lang w:val="fr-FR"/>
        </w:rPr>
        <w:br/>
        <w:t xml:space="preserve">trois mois avec vote pondéré et vote formel facultatif </w:t>
      </w:r>
      <w:r w:rsidRPr="00CD1BA8">
        <w:rPr>
          <w:lang w:val="fr-FR"/>
        </w:rPr>
        <w:br/>
        <w:t>pour les projets endogènes du CEN</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Pr="00C53DED" w:rsidRDefault="00AA4DAB" w:rsidP="00AA4DAB">
      <w:pPr>
        <w:pStyle w:val="SingleTxt"/>
        <w:numPr>
          <w:ilvl w:val="0"/>
          <w:numId w:val="35"/>
        </w:numPr>
        <w:tabs>
          <w:tab w:val="clear" w:pos="475"/>
          <w:tab w:val="num" w:pos="1742"/>
        </w:tabs>
        <w:ind w:left="1267"/>
        <w:rPr>
          <w:lang w:val="fr-FR"/>
        </w:rPr>
      </w:pPr>
      <w:r w:rsidRPr="00C53DED">
        <w:rPr>
          <w:lang w:val="fr-FR"/>
        </w:rPr>
        <w:t xml:space="preserve">Soucieux d’améliorer les mécanismes et les procédures d’élaboration de normes EN, tenant compte des modifications similaires apportées aux procédures de l’ISO et </w:t>
      </w:r>
      <w:r w:rsidRPr="00C53DED">
        <w:rPr>
          <w:lang w:val="fr-FR"/>
        </w:rPr>
        <w:lastRenderedPageBreak/>
        <w:t>incité à agir en ce sens par la Communication COM(2011)311 de la Commission européenne demandant une réduction de 50</w:t>
      </w:r>
      <w:r w:rsidR="006318B3">
        <w:rPr>
          <w:lang w:val="fr-FR"/>
        </w:rPr>
        <w:t> </w:t>
      </w:r>
      <w:r w:rsidRPr="00C53DED">
        <w:rPr>
          <w:lang w:val="fr-FR"/>
        </w:rPr>
        <w:t>% du temps moyen d’élaboration de</w:t>
      </w:r>
      <w:r w:rsidR="006318B3">
        <w:rPr>
          <w:lang w:val="fr-FR"/>
        </w:rPr>
        <w:t>s</w:t>
      </w:r>
      <w:r w:rsidRPr="00C53DED">
        <w:rPr>
          <w:lang w:val="fr-FR"/>
        </w:rPr>
        <w:t xml:space="preserve"> normes européennes, le CEN a adopté une nouvelle procédure d’enquête (décision CEN/BT 35/2014). </w:t>
      </w:r>
      <w:r w:rsidR="006318B3">
        <w:rPr>
          <w:lang w:val="fr-FR"/>
        </w:rPr>
        <w:t>Celle-ci a commencé</w:t>
      </w:r>
      <w:r w:rsidRPr="00C53DED">
        <w:rPr>
          <w:lang w:val="fr-FR"/>
        </w:rPr>
        <w:t xml:space="preserve"> à s’appliquer le 1</w:t>
      </w:r>
      <w:r w:rsidRPr="006318B3">
        <w:rPr>
          <w:vertAlign w:val="superscript"/>
          <w:lang w:val="fr-FR"/>
        </w:rPr>
        <w:t>er</w:t>
      </w:r>
      <w:r w:rsidR="006318B3">
        <w:rPr>
          <w:lang w:val="fr-FR"/>
        </w:rPr>
        <w:t> </w:t>
      </w:r>
      <w:r w:rsidRPr="00C53DED">
        <w:rPr>
          <w:lang w:val="fr-FR"/>
        </w:rPr>
        <w:t>janvier 2015 à tous les projets reçus à partir du 23</w:t>
      </w:r>
      <w:r w:rsidR="006318B3">
        <w:rPr>
          <w:lang w:val="fr-FR"/>
        </w:rPr>
        <w:t> </w:t>
      </w:r>
      <w:r w:rsidRPr="00C53DED">
        <w:rPr>
          <w:lang w:val="fr-FR"/>
        </w:rPr>
        <w:t xml:space="preserve">octobre 2014. </w:t>
      </w:r>
    </w:p>
    <w:p w:rsidR="00AA4DAB" w:rsidRPr="00C53DED" w:rsidRDefault="00AA4DAB" w:rsidP="00AA4DAB">
      <w:pPr>
        <w:pStyle w:val="SingleTxt"/>
        <w:numPr>
          <w:ilvl w:val="0"/>
          <w:numId w:val="35"/>
        </w:numPr>
        <w:tabs>
          <w:tab w:val="clear" w:pos="475"/>
          <w:tab w:val="num" w:pos="1742"/>
        </w:tabs>
        <w:ind w:left="1267"/>
        <w:rPr>
          <w:lang w:val="fr-FR"/>
        </w:rPr>
      </w:pPr>
      <w:r w:rsidRPr="00C53DED">
        <w:rPr>
          <w:lang w:val="fr-FR"/>
        </w:rPr>
        <w:t>Par rapport à l’état antérieur de statu quo, les modifications sont les suivantes</w:t>
      </w:r>
      <w:r w:rsidR="00CD1BA8">
        <w:rPr>
          <w:lang w:val="fr-FR"/>
        </w:rPr>
        <w:t> </w:t>
      </w:r>
      <w:r w:rsidRPr="00C53DED">
        <w:rPr>
          <w:lang w:val="fr-FR"/>
        </w:rPr>
        <w:t>:</w:t>
      </w:r>
    </w:p>
    <w:p w:rsidR="00AA4DAB" w:rsidRPr="00C53DED" w:rsidRDefault="00AA4DAB" w:rsidP="00AA4DAB">
      <w:pPr>
        <w:pStyle w:val="Bullet1"/>
        <w:rPr>
          <w:lang w:val="fr-FR"/>
        </w:rPr>
      </w:pPr>
      <w:r w:rsidRPr="00C53DED">
        <w:rPr>
          <w:lang w:val="fr-FR"/>
        </w:rPr>
        <w:t>La phase d’enquête devient en fait un vote pondéré;</w:t>
      </w:r>
    </w:p>
    <w:p w:rsidR="00AA4DAB" w:rsidRPr="00C53DED" w:rsidRDefault="00AA4DAB" w:rsidP="00AA4DAB">
      <w:pPr>
        <w:pStyle w:val="Bullet1"/>
        <w:rPr>
          <w:lang w:val="fr-FR"/>
        </w:rPr>
      </w:pPr>
      <w:r w:rsidRPr="00C53DED">
        <w:rPr>
          <w:lang w:val="fr-FR"/>
        </w:rPr>
        <w:t>Les membres du CEN votent en répondant</w:t>
      </w:r>
      <w:r w:rsidR="006318B3">
        <w:rPr>
          <w:lang w:val="fr-FR"/>
        </w:rPr>
        <w:t xml:space="preserve"> comme suit </w:t>
      </w:r>
      <w:r w:rsidRPr="00C53DED">
        <w:rPr>
          <w:lang w:val="fr-FR"/>
        </w:rPr>
        <w:t xml:space="preserve">: OUI, NON, ou ABSTENTION; </w:t>
      </w:r>
    </w:p>
    <w:p w:rsidR="00AA4DAB" w:rsidRPr="00C53DED" w:rsidRDefault="00AA4DAB" w:rsidP="00CD1BA8">
      <w:pPr>
        <w:pStyle w:val="Bullet1"/>
        <w:numPr>
          <w:ilvl w:val="0"/>
          <w:numId w:val="0"/>
        </w:numPr>
        <w:ind w:left="1743"/>
        <w:rPr>
          <w:lang w:val="fr-FR"/>
        </w:rPr>
      </w:pPr>
      <w:r w:rsidRPr="00C53DED">
        <w:rPr>
          <w:lang w:val="fr-FR"/>
        </w:rPr>
        <w:t>(Les évaluations faites par le consultant du CEN d</w:t>
      </w:r>
      <w:r w:rsidR="006318B3">
        <w:rPr>
          <w:lang w:val="fr-FR"/>
        </w:rPr>
        <w:t>oivent</w:t>
      </w:r>
      <w:r w:rsidRPr="00C53DED">
        <w:rPr>
          <w:lang w:val="fr-FR"/>
        </w:rPr>
        <w:t xml:space="preserve"> aussi trancher à ce stade sur la question du oui ou du non. Le Comité technique du CEN examine les observations et lance un scrutin d’une durée d’un mois pour la décision de ne pas procéder à un vote formel).</w:t>
      </w:r>
    </w:p>
    <w:p w:rsidR="00AA4DAB" w:rsidRPr="00C53DED" w:rsidRDefault="00AA4DAB" w:rsidP="00AA4DAB">
      <w:pPr>
        <w:pStyle w:val="Bullet1"/>
        <w:rPr>
          <w:lang w:val="fr-FR"/>
        </w:rPr>
      </w:pPr>
      <w:r w:rsidRPr="00C53DED">
        <w:rPr>
          <w:lang w:val="fr-FR"/>
        </w:rPr>
        <w:t>L’approbation nécessi</w:t>
      </w:r>
      <w:r w:rsidR="006318B3">
        <w:rPr>
          <w:lang w:val="fr-FR"/>
        </w:rPr>
        <w:t>te un vote pondéré positif à 71 </w:t>
      </w:r>
      <w:r w:rsidRPr="00C53DED">
        <w:rPr>
          <w:lang w:val="fr-FR"/>
        </w:rPr>
        <w:t>% et une majorité simple.</w:t>
      </w:r>
    </w:p>
    <w:p w:rsidR="00AA4DAB" w:rsidRPr="00C53DED" w:rsidRDefault="00AA4DAB" w:rsidP="00AA4DAB">
      <w:pPr>
        <w:pStyle w:val="Bullet1"/>
        <w:rPr>
          <w:lang w:val="fr-FR"/>
        </w:rPr>
      </w:pPr>
      <w:r w:rsidRPr="00C53DED">
        <w:rPr>
          <w:lang w:val="fr-FR"/>
        </w:rPr>
        <w:t>La durée de l’enquête, initialement de cinq mois, passe à trois mois.</w:t>
      </w:r>
    </w:p>
    <w:p w:rsidR="00AA4DAB" w:rsidRPr="00C53DED" w:rsidRDefault="00AA4DAB" w:rsidP="00AA4DAB">
      <w:pPr>
        <w:pStyle w:val="Bullet1"/>
        <w:rPr>
          <w:lang w:val="fr-FR"/>
        </w:rPr>
      </w:pPr>
      <w:r w:rsidRPr="00C53DED">
        <w:rPr>
          <w:lang w:val="fr-FR"/>
        </w:rPr>
        <w:t>En fonction des résultats de l’enquête, le Comité technique du CEN peut décider de ne pas procéder à un vote formel et de passer immédiatement à la publication.</w:t>
      </w:r>
    </w:p>
    <w:p w:rsidR="00AA4DAB" w:rsidRDefault="00AA4DAB" w:rsidP="00AA4DAB">
      <w:pPr>
        <w:pStyle w:val="SingleTxt"/>
        <w:numPr>
          <w:ilvl w:val="0"/>
          <w:numId w:val="35"/>
        </w:numPr>
        <w:tabs>
          <w:tab w:val="clear" w:pos="475"/>
          <w:tab w:val="num" w:pos="1742"/>
        </w:tabs>
        <w:ind w:left="1267"/>
        <w:rPr>
          <w:lang w:val="fr-FR"/>
        </w:rPr>
      </w:pPr>
      <w:r w:rsidRPr="00C53DED">
        <w:rPr>
          <w:lang w:val="fr-FR"/>
        </w:rPr>
        <w:t xml:space="preserve">Ces modifications </w:t>
      </w:r>
      <w:r w:rsidR="006318B3">
        <w:rPr>
          <w:lang w:val="fr-FR"/>
        </w:rPr>
        <w:t xml:space="preserve">ont des répercussions sur </w:t>
      </w:r>
      <w:r w:rsidRPr="00C53DED">
        <w:rPr>
          <w:lang w:val="fr-FR"/>
        </w:rPr>
        <w:t xml:space="preserve">la coopération entre la Réunion commune et le CEN et les procédures de coopération convenues, en particulier en ce qui concerne les délais de communication des observations de la Réunion commune et du Groupe de travail des normes et le calendrier du CEN. Le rôle des téléconférences deviendra essentiel. Dès que </w:t>
      </w:r>
      <w:r w:rsidR="006318B3">
        <w:rPr>
          <w:lang w:val="fr-FR"/>
        </w:rPr>
        <w:t>l</w:t>
      </w:r>
      <w:r w:rsidRPr="00C53DED">
        <w:rPr>
          <w:lang w:val="fr-FR"/>
        </w:rPr>
        <w:t>es procédures modifiées du CEN seront arrêtées, le consultant formulera des propositions de mod</w:t>
      </w:r>
      <w:r w:rsidR="006318B3">
        <w:rPr>
          <w:lang w:val="fr-FR"/>
        </w:rPr>
        <w:t>ification</w:t>
      </w:r>
      <w:r w:rsidRPr="00C53DED">
        <w:rPr>
          <w:lang w:val="fr-FR"/>
        </w:rPr>
        <w:t xml:space="preserve"> des procédures de coopération </w:t>
      </w:r>
      <w:r w:rsidR="006318B3">
        <w:rPr>
          <w:lang w:val="fr-FR"/>
        </w:rPr>
        <w:t>s’il y a lieu</w:t>
      </w:r>
      <w:r w:rsidRPr="00C53DED">
        <w:rPr>
          <w:lang w:val="fr-FR"/>
        </w:rPr>
        <w:t>.</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Default="00AA4DAB" w:rsidP="00AA4DAB">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ab/>
      </w:r>
      <w:r w:rsidRPr="00C53DED">
        <w:rPr>
          <w:lang w:val="fr-FR"/>
        </w:rPr>
        <w:tab/>
        <w:t>Situation contractuelle du consultant du CEN</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Pr="00C53DED" w:rsidRDefault="00AA4DAB" w:rsidP="00AA4DAB">
      <w:pPr>
        <w:pStyle w:val="SingleTxt"/>
        <w:numPr>
          <w:ilvl w:val="0"/>
          <w:numId w:val="35"/>
        </w:numPr>
        <w:tabs>
          <w:tab w:val="clear" w:pos="475"/>
          <w:tab w:val="num" w:pos="1742"/>
        </w:tabs>
        <w:ind w:left="1267"/>
        <w:rPr>
          <w:lang w:val="fr-FR"/>
        </w:rPr>
      </w:pPr>
      <w:r>
        <w:rPr>
          <w:lang w:val="fr-FR"/>
        </w:rPr>
        <w:t>F</w:t>
      </w:r>
      <w:r w:rsidRPr="00C53DED">
        <w:rPr>
          <w:lang w:val="fr-FR"/>
        </w:rPr>
        <w:t xml:space="preserve">in 2014, le CEN a recruté M. David </w:t>
      </w:r>
      <w:proofErr w:type="spellStart"/>
      <w:r w:rsidRPr="00C53DED">
        <w:rPr>
          <w:lang w:val="fr-FR"/>
        </w:rPr>
        <w:t>Teasdale</w:t>
      </w:r>
      <w:proofErr w:type="spellEnd"/>
      <w:r w:rsidRPr="00C53DED">
        <w:rPr>
          <w:lang w:val="fr-FR"/>
        </w:rPr>
        <w:t xml:space="preserve"> pour succéder à M. Karol Wieser. De même qu'en 2014, sept mois se sont écoulés en 2015 avant que la Commission européenne ne fournisse au CEN le budget nécessaire à l'accomplissement </w:t>
      </w:r>
      <w:r w:rsidR="00507D12">
        <w:rPr>
          <w:lang w:val="fr-FR"/>
        </w:rPr>
        <w:t xml:space="preserve">des fonctions du consultant. </w:t>
      </w:r>
      <w:r>
        <w:rPr>
          <w:lang w:val="fr-FR"/>
        </w:rPr>
        <w:t>Heureusement,</w:t>
      </w:r>
      <w:r w:rsidRPr="00C53DED">
        <w:rPr>
          <w:lang w:val="fr-FR"/>
        </w:rPr>
        <w:t xml:space="preserve"> le CEN dispose </w:t>
      </w:r>
      <w:r>
        <w:rPr>
          <w:lang w:val="fr-FR"/>
        </w:rPr>
        <w:t xml:space="preserve">à présent </w:t>
      </w:r>
      <w:r w:rsidRPr="00C53DED">
        <w:rPr>
          <w:lang w:val="fr-FR"/>
        </w:rPr>
        <w:t xml:space="preserve">d'un financement jusqu'à la fin du mois de décembre 2017. </w:t>
      </w:r>
    </w:p>
    <w:p w:rsidR="00AA4DAB" w:rsidRDefault="00AA4DAB" w:rsidP="00AA4DAB">
      <w:pPr>
        <w:pStyle w:val="SingleTxt"/>
        <w:numPr>
          <w:ilvl w:val="0"/>
          <w:numId w:val="35"/>
        </w:numPr>
        <w:tabs>
          <w:tab w:val="clear" w:pos="475"/>
          <w:tab w:val="num" w:pos="1742"/>
        </w:tabs>
        <w:ind w:left="1267"/>
        <w:rPr>
          <w:lang w:val="fr-FR"/>
        </w:rPr>
      </w:pPr>
      <w:r w:rsidRPr="00C53DED">
        <w:rPr>
          <w:lang w:val="fr-FR"/>
        </w:rPr>
        <w:t>Le CEN a donc établi trois envois</w:t>
      </w:r>
      <w:r w:rsidR="001C0903">
        <w:rPr>
          <w:lang w:val="fr-FR"/>
        </w:rPr>
        <w:t> </w:t>
      </w:r>
      <w:r w:rsidRPr="00C53DED">
        <w:rPr>
          <w:lang w:val="fr-FR"/>
        </w:rPr>
        <w:t xml:space="preserve">: </w:t>
      </w:r>
      <w:proofErr w:type="gramStart"/>
      <w:r>
        <w:rPr>
          <w:lang w:val="fr-FR"/>
        </w:rPr>
        <w:t>l</w:t>
      </w:r>
      <w:r w:rsidRPr="00C53DED">
        <w:rPr>
          <w:lang w:val="fr-FR"/>
        </w:rPr>
        <w:t>es envois</w:t>
      </w:r>
      <w:proofErr w:type="gramEnd"/>
      <w:r w:rsidRPr="00C53DED">
        <w:rPr>
          <w:lang w:val="fr-FR"/>
        </w:rPr>
        <w:t xml:space="preserve"> 1 et 3</w:t>
      </w:r>
      <w:r>
        <w:rPr>
          <w:lang w:val="fr-FR"/>
        </w:rPr>
        <w:t>, qui</w:t>
      </w:r>
      <w:r w:rsidRPr="00C53DED">
        <w:rPr>
          <w:lang w:val="fr-FR"/>
        </w:rPr>
        <w:t xml:space="preserve"> comprennent des évaluations des projets</w:t>
      </w:r>
      <w:r w:rsidR="00507D12">
        <w:rPr>
          <w:lang w:val="fr-FR"/>
        </w:rPr>
        <w:t>,</w:t>
      </w:r>
      <w:r>
        <w:rPr>
          <w:lang w:val="fr-FR"/>
        </w:rPr>
        <w:t xml:space="preserve"> et l</w:t>
      </w:r>
      <w:r w:rsidRPr="00C53DED">
        <w:rPr>
          <w:lang w:val="fr-FR"/>
        </w:rPr>
        <w:t>’envoi 2</w:t>
      </w:r>
      <w:r>
        <w:rPr>
          <w:lang w:val="fr-FR"/>
        </w:rPr>
        <w:t>, qui</w:t>
      </w:r>
      <w:r w:rsidRPr="00C53DED">
        <w:rPr>
          <w:lang w:val="fr-FR"/>
        </w:rPr>
        <w:t xml:space="preserve"> ne comprend que les normes</w:t>
      </w:r>
      <w:r w:rsidR="00507D12">
        <w:rPr>
          <w:lang w:val="fr-FR"/>
        </w:rPr>
        <w:t>,</w:t>
      </w:r>
      <w:r w:rsidRPr="00C53DED">
        <w:rPr>
          <w:lang w:val="fr-FR"/>
        </w:rPr>
        <w:t xml:space="preserve"> sans évaluations. Un envoi 4 contenant des normes à caractère général pourrait être établi en janvier 2016.</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Default="00AA4DAB" w:rsidP="00AA4DAB">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C53DED">
        <w:rPr>
          <w:lang w:val="fr-FR"/>
        </w:rPr>
        <w:tab/>
      </w:r>
      <w:r w:rsidRPr="00C53DED">
        <w:rPr>
          <w:lang w:val="fr-FR"/>
        </w:rPr>
        <w:tab/>
        <w:t>Nouveaux points inscrits au programme de travail</w:t>
      </w:r>
    </w:p>
    <w:p w:rsidR="00AA4DAB" w:rsidRPr="00AA4DAB" w:rsidRDefault="00AA4DAB" w:rsidP="00AA4DAB">
      <w:pPr>
        <w:pStyle w:val="SingleTxt"/>
        <w:spacing w:after="0" w:line="120" w:lineRule="exact"/>
        <w:rPr>
          <w:sz w:val="10"/>
          <w:lang w:val="fr-FR"/>
        </w:rPr>
      </w:pPr>
    </w:p>
    <w:p w:rsidR="00AA4DAB" w:rsidRPr="00AA4DAB" w:rsidRDefault="00AA4DAB" w:rsidP="00AA4DAB">
      <w:pPr>
        <w:pStyle w:val="SingleTxt"/>
        <w:spacing w:after="0" w:line="120" w:lineRule="exact"/>
        <w:rPr>
          <w:sz w:val="10"/>
          <w:lang w:val="fr-FR"/>
        </w:rPr>
      </w:pPr>
    </w:p>
    <w:p w:rsidR="00AA4DAB" w:rsidRPr="00C53DED" w:rsidRDefault="00AA4DAB" w:rsidP="00AA4DAB">
      <w:pPr>
        <w:pStyle w:val="SingleTxt"/>
        <w:numPr>
          <w:ilvl w:val="0"/>
          <w:numId w:val="35"/>
        </w:numPr>
        <w:tabs>
          <w:tab w:val="clear" w:pos="475"/>
          <w:tab w:val="num" w:pos="1742"/>
        </w:tabs>
        <w:ind w:left="1267"/>
        <w:rPr>
          <w:lang w:val="fr-FR"/>
        </w:rPr>
      </w:pPr>
      <w:r w:rsidRPr="00C53DED">
        <w:rPr>
          <w:lang w:val="fr-FR"/>
        </w:rPr>
        <w:t xml:space="preserve">S’agissant du programme de travail du CEN, la Réunion commune est invitée à noter qu’il a été décidé depuis la dernière session d’inscrire de nouveaux points (voir tableau ci-après) concernant le transport des marchandises dangereuses au programme de travail des Comités techniques 23, 286 et 296 du CEN. Il a </w:t>
      </w:r>
      <w:r w:rsidR="00507D12">
        <w:rPr>
          <w:lang w:val="fr-FR"/>
        </w:rPr>
        <w:t xml:space="preserve">également </w:t>
      </w:r>
      <w:r w:rsidRPr="00C53DED">
        <w:rPr>
          <w:lang w:val="fr-FR"/>
        </w:rPr>
        <w:t>été décidé que d’autres normes du CEN déjà mentionnées dans le RID, l’ADR et l’ADN seraient réexaminées. Elles ne sont pas toutes considérées comme susceptibles d’être mentionnées dans ces règlements.</w:t>
      </w:r>
    </w:p>
    <w:p w:rsidR="00AA4DAB" w:rsidRPr="00C53DED" w:rsidRDefault="00AA4DAB" w:rsidP="00AA4DAB">
      <w:pPr>
        <w:pStyle w:val="SingleTxt"/>
        <w:numPr>
          <w:ilvl w:val="0"/>
          <w:numId w:val="35"/>
        </w:numPr>
        <w:tabs>
          <w:tab w:val="clear" w:pos="475"/>
          <w:tab w:val="num" w:pos="1742"/>
        </w:tabs>
        <w:ind w:left="1267"/>
        <w:rPr>
          <w:lang w:val="fr-FR"/>
        </w:rPr>
      </w:pPr>
      <w:r w:rsidRPr="00C53DED">
        <w:rPr>
          <w:lang w:val="fr-FR"/>
        </w:rPr>
        <w:lastRenderedPageBreak/>
        <w:t xml:space="preserve">Les membres de la Réunion commune sont invités à recommander à leurs experts de participer au travail de rédaction et de révision </w:t>
      </w:r>
      <w:r>
        <w:rPr>
          <w:lang w:val="fr-FR"/>
        </w:rPr>
        <w:t>relatif à</w:t>
      </w:r>
      <w:r w:rsidRPr="00C53DED">
        <w:rPr>
          <w:lang w:val="fr-FR"/>
        </w:rPr>
        <w:t xml:space="preserve"> ces points, par l’intermédiaire de leurs organismes de normalisation nationaux.</w:t>
      </w:r>
    </w:p>
    <w:p w:rsidR="00AA4DAB" w:rsidRDefault="00AA4DAB" w:rsidP="00AA4DA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E70735">
        <w:rPr>
          <w:lang w:val="fr-FR"/>
        </w:rPr>
        <w:t xml:space="preserve">Tableau des nouveaux points inscrits au programme de travail du CEN </w:t>
      </w:r>
      <w:r>
        <w:rPr>
          <w:lang w:val="fr-FR"/>
        </w:rPr>
        <w:br/>
      </w:r>
      <w:r w:rsidRPr="00E70735">
        <w:rPr>
          <w:lang w:val="fr-FR"/>
        </w:rPr>
        <w:t xml:space="preserve">concernant des dispositions du RID, de l’ADR et de l’ADN </w:t>
      </w:r>
    </w:p>
    <w:p w:rsidR="00AA4DAB" w:rsidRPr="00AA4DAB" w:rsidRDefault="00AA4DAB" w:rsidP="00AA4DAB">
      <w:pPr>
        <w:pStyle w:val="SingleTxt"/>
        <w:spacing w:after="0" w:line="120" w:lineRule="exact"/>
        <w:rPr>
          <w:sz w:val="10"/>
          <w:lang w:val="fr-FR"/>
        </w:rPr>
      </w:pPr>
    </w:p>
    <w:p w:rsidR="00AA4DAB" w:rsidRDefault="00AA4DAB" w:rsidP="00AA4DAB">
      <w:pPr>
        <w:pStyle w:val="SingleTxt"/>
        <w:spacing w:after="0" w:line="120" w:lineRule="exact"/>
        <w:rPr>
          <w:sz w:val="10"/>
          <w:lang w:val="fr-FR"/>
        </w:rPr>
      </w:pPr>
    </w:p>
    <w:p w:rsidR="008C0847" w:rsidRDefault="008C0847" w:rsidP="00AA4DAB">
      <w:pPr>
        <w:pStyle w:val="SingleTxt"/>
        <w:spacing w:after="0" w:line="120" w:lineRule="exact"/>
        <w:rPr>
          <w:sz w:val="10"/>
          <w:lang w:val="fr-FR"/>
        </w:rPr>
      </w:pPr>
    </w:p>
    <w:tbl>
      <w:tblPr>
        <w:tblW w:w="8757"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1"/>
        <w:gridCol w:w="1386"/>
        <w:gridCol w:w="2641"/>
        <w:gridCol w:w="3299"/>
      </w:tblGrid>
      <w:tr w:rsidR="008774BB" w:rsidRPr="008774BB" w:rsidTr="001C0903">
        <w:trPr>
          <w:tblHeader/>
        </w:trPr>
        <w:tc>
          <w:tcPr>
            <w:tcW w:w="1431" w:type="dxa"/>
            <w:shd w:val="clear" w:color="auto" w:fill="auto"/>
            <w:vAlign w:val="bottom"/>
          </w:tcPr>
          <w:p w:rsidR="008C0847" w:rsidRPr="008774BB" w:rsidRDefault="008C0847" w:rsidP="008774BB">
            <w:pPr>
              <w:keepNext/>
              <w:spacing w:before="80" w:after="80" w:line="160" w:lineRule="exact"/>
              <w:ind w:left="43" w:right="43"/>
              <w:rPr>
                <w:b/>
                <w:i/>
                <w:sz w:val="14"/>
                <w:szCs w:val="14"/>
                <w:lang w:val="fr-FR"/>
              </w:rPr>
            </w:pPr>
            <w:r w:rsidRPr="008774BB">
              <w:rPr>
                <w:i/>
                <w:sz w:val="14"/>
                <w:szCs w:val="14"/>
                <w:lang w:val="fr-FR"/>
              </w:rPr>
              <w:t xml:space="preserve">Organisme </w:t>
            </w:r>
            <w:r w:rsidR="00CD1BA8">
              <w:rPr>
                <w:i/>
                <w:sz w:val="14"/>
                <w:szCs w:val="14"/>
                <w:lang w:val="fr-FR"/>
              </w:rPr>
              <w:br/>
            </w:r>
            <w:r w:rsidRPr="008774BB">
              <w:rPr>
                <w:i/>
                <w:sz w:val="14"/>
                <w:szCs w:val="14"/>
                <w:lang w:val="fr-FR"/>
              </w:rPr>
              <w:t>de normalisation responsable</w:t>
            </w:r>
          </w:p>
        </w:tc>
        <w:tc>
          <w:tcPr>
            <w:tcW w:w="1386" w:type="dxa"/>
            <w:shd w:val="clear" w:color="auto" w:fill="auto"/>
            <w:vAlign w:val="bottom"/>
          </w:tcPr>
          <w:p w:rsidR="008C0847" w:rsidRPr="008774BB" w:rsidRDefault="008C0847" w:rsidP="001C0903">
            <w:pPr>
              <w:keepNext/>
              <w:spacing w:before="80" w:after="80" w:line="160" w:lineRule="exact"/>
              <w:ind w:left="43" w:right="43"/>
              <w:rPr>
                <w:b/>
                <w:i/>
                <w:iCs/>
                <w:sz w:val="14"/>
                <w:szCs w:val="14"/>
                <w:lang w:val="fr-FR"/>
              </w:rPr>
            </w:pPr>
            <w:r w:rsidRPr="008774BB">
              <w:rPr>
                <w:i/>
                <w:sz w:val="14"/>
                <w:szCs w:val="14"/>
                <w:lang w:val="fr-FR"/>
              </w:rPr>
              <w:t>Numéro du point</w:t>
            </w:r>
          </w:p>
        </w:tc>
        <w:tc>
          <w:tcPr>
            <w:tcW w:w="2641" w:type="dxa"/>
            <w:shd w:val="clear" w:color="auto" w:fill="auto"/>
            <w:vAlign w:val="bottom"/>
          </w:tcPr>
          <w:p w:rsidR="008C0847" w:rsidRPr="008774BB" w:rsidRDefault="008C0847" w:rsidP="001C0903">
            <w:pPr>
              <w:keepNext/>
              <w:spacing w:before="80" w:after="80" w:line="160" w:lineRule="exact"/>
              <w:ind w:left="43" w:right="43"/>
              <w:rPr>
                <w:b/>
                <w:i/>
                <w:iCs/>
                <w:sz w:val="14"/>
                <w:szCs w:val="14"/>
                <w:lang w:val="fr-FR"/>
              </w:rPr>
            </w:pPr>
            <w:r w:rsidRPr="008774BB">
              <w:rPr>
                <w:i/>
                <w:sz w:val="14"/>
                <w:szCs w:val="14"/>
                <w:lang w:val="fr-FR"/>
              </w:rPr>
              <w:t>Référence</w:t>
            </w:r>
          </w:p>
        </w:tc>
        <w:tc>
          <w:tcPr>
            <w:tcW w:w="3299" w:type="dxa"/>
            <w:shd w:val="clear" w:color="auto" w:fill="auto"/>
            <w:vAlign w:val="bottom"/>
          </w:tcPr>
          <w:p w:rsidR="008C0847" w:rsidRPr="008774BB" w:rsidRDefault="008C0847" w:rsidP="001C0903">
            <w:pPr>
              <w:keepNext/>
              <w:spacing w:before="80" w:after="80" w:line="160" w:lineRule="exact"/>
              <w:ind w:left="43" w:right="43"/>
              <w:rPr>
                <w:b/>
                <w:i/>
                <w:iCs/>
                <w:sz w:val="14"/>
                <w:szCs w:val="14"/>
                <w:lang w:val="fr-FR"/>
              </w:rPr>
            </w:pPr>
            <w:r w:rsidRPr="008774BB">
              <w:rPr>
                <w:i/>
                <w:sz w:val="14"/>
                <w:szCs w:val="14"/>
                <w:lang w:val="fr-FR"/>
              </w:rPr>
              <w:t>Titre</w:t>
            </w:r>
          </w:p>
        </w:tc>
      </w:tr>
      <w:tr w:rsidR="008774BB"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23</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00023190</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EN ISO 10297:2014/prA1</w:t>
            </w:r>
          </w:p>
        </w:tc>
        <w:tc>
          <w:tcPr>
            <w:tcW w:w="3299" w:type="dxa"/>
            <w:shd w:val="clear" w:color="auto" w:fill="auto"/>
          </w:tcPr>
          <w:p w:rsidR="008774BB" w:rsidRPr="008774BB" w:rsidRDefault="008774BB" w:rsidP="00507D12">
            <w:pPr>
              <w:spacing w:before="40" w:after="40" w:line="210" w:lineRule="exact"/>
              <w:ind w:left="43" w:right="43"/>
              <w:rPr>
                <w:sz w:val="17"/>
                <w:szCs w:val="17"/>
                <w:lang w:val="fr-FR"/>
              </w:rPr>
            </w:pPr>
            <w:r w:rsidRPr="008774BB">
              <w:rPr>
                <w:sz w:val="17"/>
                <w:szCs w:val="17"/>
                <w:lang w:val="fr-FR"/>
              </w:rPr>
              <w:t>Bouteilles à gaz</w:t>
            </w:r>
            <w:r w:rsidR="00507D12">
              <w:rPr>
                <w:sz w:val="17"/>
                <w:szCs w:val="17"/>
                <w:lang w:val="fr-FR"/>
              </w:rPr>
              <w:t xml:space="preserve"> </w:t>
            </w:r>
            <w:r w:rsidRPr="008774BB">
              <w:rPr>
                <w:sz w:val="17"/>
                <w:szCs w:val="17"/>
                <w:lang w:val="fr-FR"/>
              </w:rPr>
              <w:t xml:space="preserve"> − Robinets de bouteilles − Spécifications et essais de type (ISO 10297:2014/DAM 1:2016)</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23</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00023191</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EN ISO 14246:2014/prA1</w:t>
            </w:r>
          </w:p>
        </w:tc>
        <w:tc>
          <w:tcPr>
            <w:tcW w:w="3299"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Bouteilles à gaz - Robinets de bouteilles à gaz - Essais de fabrication et contrôles (ISO 14246:2014/DAM 1:2016)</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23</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00023192</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proofErr w:type="spellStart"/>
            <w:r w:rsidRPr="008774BB">
              <w:rPr>
                <w:sz w:val="17"/>
                <w:szCs w:val="17"/>
                <w:lang w:val="fr-FR"/>
              </w:rPr>
              <w:t>prEN</w:t>
            </w:r>
            <w:proofErr w:type="spellEnd"/>
            <w:r w:rsidRPr="008774BB">
              <w:rPr>
                <w:sz w:val="17"/>
                <w:szCs w:val="17"/>
                <w:lang w:val="fr-FR"/>
              </w:rPr>
              <w:t xml:space="preserve"> ISO 11363-1</w:t>
            </w:r>
          </w:p>
        </w:tc>
        <w:tc>
          <w:tcPr>
            <w:tcW w:w="3299"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Bouteilles à gaz − filetage conique 17E et 25E permettant le raccordement de robinets aux bouteilles à gaz − Partie 1: caractéristiques techniques</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23</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00023193</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proofErr w:type="spellStart"/>
            <w:r w:rsidRPr="008774BB">
              <w:rPr>
                <w:sz w:val="17"/>
                <w:szCs w:val="17"/>
                <w:lang w:val="fr-FR"/>
              </w:rPr>
              <w:t>prEN</w:t>
            </w:r>
            <w:proofErr w:type="spellEnd"/>
            <w:r w:rsidRPr="008774BB">
              <w:rPr>
                <w:sz w:val="17"/>
                <w:szCs w:val="17"/>
                <w:lang w:val="fr-FR"/>
              </w:rPr>
              <w:t xml:space="preserve"> ISO 11363-2</w:t>
            </w:r>
          </w:p>
        </w:tc>
        <w:tc>
          <w:tcPr>
            <w:tcW w:w="3299"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Bouteilles à gaz − filetage conique 17E et 25E permettant le raccordement de robinets aux bouteilles à gaz − Partie 2</w:t>
            </w:r>
            <w:r w:rsidR="00507D12">
              <w:rPr>
                <w:sz w:val="17"/>
                <w:szCs w:val="17"/>
                <w:lang w:val="fr-FR"/>
              </w:rPr>
              <w:t> </w:t>
            </w:r>
            <w:r w:rsidRPr="008774BB">
              <w:rPr>
                <w:sz w:val="17"/>
                <w:szCs w:val="17"/>
                <w:lang w:val="fr-FR"/>
              </w:rPr>
              <w:t>: calibres d’inspection</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23</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00023194</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proofErr w:type="spellStart"/>
            <w:r w:rsidRPr="008774BB">
              <w:rPr>
                <w:sz w:val="17"/>
                <w:szCs w:val="17"/>
                <w:lang w:val="fr-FR"/>
              </w:rPr>
              <w:t>prEN</w:t>
            </w:r>
            <w:proofErr w:type="spellEnd"/>
            <w:r w:rsidRPr="008774BB">
              <w:rPr>
                <w:sz w:val="17"/>
                <w:szCs w:val="17"/>
                <w:lang w:val="fr-FR"/>
              </w:rPr>
              <w:t xml:space="preserve"> ISO 11117</w:t>
            </w:r>
          </w:p>
        </w:tc>
        <w:tc>
          <w:tcPr>
            <w:tcW w:w="3299"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Bouteilles à gaz − Chapeaux fermés et chapeaux ouverts de protection des robinets − Conception, construction et essais</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23</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00023195</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proofErr w:type="spellStart"/>
            <w:r w:rsidRPr="008774BB">
              <w:rPr>
                <w:sz w:val="17"/>
                <w:szCs w:val="17"/>
                <w:lang w:val="fr-FR"/>
              </w:rPr>
              <w:t>prEN</w:t>
            </w:r>
            <w:proofErr w:type="spellEnd"/>
            <w:r w:rsidRPr="008774BB">
              <w:rPr>
                <w:sz w:val="17"/>
                <w:szCs w:val="17"/>
                <w:lang w:val="fr-FR"/>
              </w:rPr>
              <w:t xml:space="preserve"> ISO 17879</w:t>
            </w:r>
          </w:p>
        </w:tc>
        <w:tc>
          <w:tcPr>
            <w:tcW w:w="3299"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Bouteilles à gaz - Robinets de bouteilles à fermeture automatique – Spécifications et essais de type</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286</w:t>
            </w:r>
          </w:p>
        </w:tc>
        <w:tc>
          <w:tcPr>
            <w:tcW w:w="1386"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00286167</w:t>
            </w:r>
          </w:p>
        </w:tc>
        <w:tc>
          <w:tcPr>
            <w:tcW w:w="2641" w:type="dxa"/>
            <w:shd w:val="clear" w:color="auto" w:fill="auto"/>
          </w:tcPr>
          <w:p w:rsidR="008774BB" w:rsidRPr="008774BB" w:rsidRDefault="008774BB" w:rsidP="008774BB">
            <w:pPr>
              <w:spacing w:before="40" w:after="40" w:line="210" w:lineRule="exact"/>
              <w:ind w:left="43" w:right="43"/>
              <w:rPr>
                <w:color w:val="000000"/>
                <w:sz w:val="17"/>
                <w:szCs w:val="17"/>
                <w:lang w:val="fr-FR" w:eastAsia="en-GB"/>
              </w:rPr>
            </w:pPr>
            <w:r w:rsidRPr="008774BB">
              <w:rPr>
                <w:color w:val="000000"/>
                <w:sz w:val="17"/>
                <w:szCs w:val="17"/>
                <w:lang w:val="fr-FR" w:eastAsia="en-GB"/>
              </w:rPr>
              <w:t>EN 12493:2013+A1:2014</w:t>
            </w:r>
          </w:p>
        </w:tc>
        <w:tc>
          <w:tcPr>
            <w:tcW w:w="3299"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 xml:space="preserve">Équipements pour GPL et leurs accessoires − Réservoirs en acier soudés des </w:t>
            </w:r>
            <w:proofErr w:type="spellStart"/>
            <w:r w:rsidRPr="008774BB">
              <w:rPr>
                <w:sz w:val="17"/>
                <w:szCs w:val="17"/>
                <w:lang w:val="fr-FR"/>
              </w:rPr>
              <w:t>camions-citernes</w:t>
            </w:r>
            <w:proofErr w:type="spellEnd"/>
            <w:r w:rsidRPr="008774BB">
              <w:rPr>
                <w:sz w:val="17"/>
                <w:szCs w:val="17"/>
                <w:lang w:val="fr-FR"/>
              </w:rPr>
              <w:t xml:space="preserve"> pour GPL − Conception et construction</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286</w:t>
            </w:r>
          </w:p>
        </w:tc>
        <w:tc>
          <w:tcPr>
            <w:tcW w:w="1386"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00286168</w:t>
            </w:r>
          </w:p>
        </w:tc>
        <w:tc>
          <w:tcPr>
            <w:tcW w:w="2641" w:type="dxa"/>
            <w:shd w:val="clear" w:color="auto" w:fill="auto"/>
          </w:tcPr>
          <w:p w:rsidR="008774BB" w:rsidRPr="008774BB" w:rsidRDefault="008774BB" w:rsidP="008774BB">
            <w:pPr>
              <w:spacing w:before="40" w:after="40" w:line="210" w:lineRule="exact"/>
              <w:ind w:left="43" w:right="43"/>
              <w:rPr>
                <w:color w:val="000000"/>
                <w:sz w:val="17"/>
                <w:szCs w:val="17"/>
                <w:lang w:val="fr-FR" w:eastAsia="en-GB"/>
              </w:rPr>
            </w:pPr>
            <w:proofErr w:type="spellStart"/>
            <w:r w:rsidRPr="008774BB">
              <w:rPr>
                <w:color w:val="000000"/>
                <w:sz w:val="17"/>
                <w:szCs w:val="17"/>
                <w:lang w:val="fr-FR" w:eastAsia="en-GB"/>
              </w:rPr>
              <w:t>prEN</w:t>
            </w:r>
            <w:proofErr w:type="spellEnd"/>
            <w:r w:rsidRPr="008774BB">
              <w:rPr>
                <w:color w:val="000000"/>
                <w:sz w:val="17"/>
                <w:szCs w:val="17"/>
                <w:lang w:val="fr-FR" w:eastAsia="en-GB"/>
              </w:rPr>
              <w:t xml:space="preserve"> ISO 14245 </w:t>
            </w:r>
            <w:proofErr w:type="spellStart"/>
            <w:r w:rsidRPr="008774BB">
              <w:rPr>
                <w:color w:val="000000"/>
                <w:sz w:val="17"/>
                <w:szCs w:val="17"/>
                <w:lang w:val="fr-FR" w:eastAsia="en-GB"/>
              </w:rPr>
              <w:t>rev</w:t>
            </w:r>
            <w:proofErr w:type="spellEnd"/>
          </w:p>
        </w:tc>
        <w:tc>
          <w:tcPr>
            <w:tcW w:w="3299" w:type="dxa"/>
            <w:shd w:val="clear" w:color="auto" w:fill="auto"/>
          </w:tcPr>
          <w:p w:rsidR="008774BB" w:rsidRPr="008774BB" w:rsidRDefault="008774BB" w:rsidP="00507D12">
            <w:pPr>
              <w:spacing w:before="40" w:after="40" w:line="210" w:lineRule="exact"/>
              <w:ind w:left="43" w:right="43"/>
              <w:rPr>
                <w:color w:val="000000"/>
                <w:sz w:val="17"/>
                <w:szCs w:val="17"/>
                <w:lang w:val="fr-FR"/>
              </w:rPr>
            </w:pPr>
            <w:r w:rsidRPr="008774BB">
              <w:rPr>
                <w:sz w:val="17"/>
                <w:szCs w:val="17"/>
                <w:lang w:val="fr-FR"/>
              </w:rPr>
              <w:t xml:space="preserve">Bouteilles à gaz – Spécifications et essais pour valves de bouteilles de GPL </w:t>
            </w:r>
            <w:r w:rsidR="00507D12">
              <w:rPr>
                <w:sz w:val="17"/>
                <w:szCs w:val="17"/>
                <w:lang w:val="fr-FR"/>
              </w:rPr>
              <w:t>–</w:t>
            </w:r>
            <w:r w:rsidRPr="008774BB">
              <w:rPr>
                <w:sz w:val="17"/>
                <w:szCs w:val="17"/>
                <w:lang w:val="fr-FR"/>
              </w:rPr>
              <w:t xml:space="preserve"> Fermeture automatique</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286</w:t>
            </w:r>
          </w:p>
        </w:tc>
        <w:tc>
          <w:tcPr>
            <w:tcW w:w="1386"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00286169</w:t>
            </w:r>
          </w:p>
        </w:tc>
        <w:tc>
          <w:tcPr>
            <w:tcW w:w="2641" w:type="dxa"/>
            <w:shd w:val="clear" w:color="auto" w:fill="auto"/>
          </w:tcPr>
          <w:p w:rsidR="008774BB" w:rsidRPr="008774BB" w:rsidRDefault="008774BB" w:rsidP="008774BB">
            <w:pPr>
              <w:spacing w:before="40" w:after="40" w:line="210" w:lineRule="exact"/>
              <w:ind w:left="43" w:right="43"/>
              <w:rPr>
                <w:color w:val="000000"/>
                <w:sz w:val="17"/>
                <w:szCs w:val="17"/>
                <w:lang w:val="fr-FR" w:eastAsia="en-GB"/>
              </w:rPr>
            </w:pPr>
            <w:proofErr w:type="spellStart"/>
            <w:r w:rsidRPr="008774BB">
              <w:rPr>
                <w:color w:val="000000"/>
                <w:sz w:val="17"/>
                <w:szCs w:val="17"/>
                <w:lang w:val="fr-FR" w:eastAsia="en-GB"/>
              </w:rPr>
              <w:t>prEN</w:t>
            </w:r>
            <w:proofErr w:type="spellEnd"/>
            <w:r w:rsidRPr="008774BB">
              <w:rPr>
                <w:color w:val="000000"/>
                <w:sz w:val="17"/>
                <w:szCs w:val="17"/>
                <w:lang w:val="fr-FR" w:eastAsia="en-GB"/>
              </w:rPr>
              <w:t xml:space="preserve"> ISO 15995 </w:t>
            </w:r>
            <w:proofErr w:type="spellStart"/>
            <w:r w:rsidRPr="008774BB">
              <w:rPr>
                <w:color w:val="000000"/>
                <w:sz w:val="17"/>
                <w:szCs w:val="17"/>
                <w:lang w:val="fr-FR" w:eastAsia="en-GB"/>
              </w:rPr>
              <w:t>rev</w:t>
            </w:r>
            <w:proofErr w:type="spellEnd"/>
          </w:p>
        </w:tc>
        <w:tc>
          <w:tcPr>
            <w:tcW w:w="3299"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Bouteilles à gaz – Spécifications et essais pour valves de bouteilles de GPL – Fermeture manuelle</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286</w:t>
            </w:r>
          </w:p>
        </w:tc>
        <w:tc>
          <w:tcPr>
            <w:tcW w:w="1386"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00286170</w:t>
            </w:r>
          </w:p>
        </w:tc>
        <w:tc>
          <w:tcPr>
            <w:tcW w:w="2641" w:type="dxa"/>
            <w:shd w:val="clear" w:color="auto" w:fill="auto"/>
          </w:tcPr>
          <w:p w:rsidR="008774BB" w:rsidRPr="008774BB" w:rsidRDefault="008774BB" w:rsidP="008774BB">
            <w:pPr>
              <w:spacing w:before="40" w:after="40" w:line="210" w:lineRule="exact"/>
              <w:ind w:left="43" w:right="43"/>
              <w:rPr>
                <w:color w:val="000000"/>
                <w:sz w:val="17"/>
                <w:szCs w:val="17"/>
                <w:lang w:val="fr-FR" w:eastAsia="en-GB"/>
              </w:rPr>
            </w:pPr>
            <w:r w:rsidRPr="008774BB">
              <w:rPr>
                <w:color w:val="000000"/>
                <w:sz w:val="17"/>
                <w:szCs w:val="17"/>
                <w:lang w:val="fr-FR" w:eastAsia="en-GB"/>
              </w:rPr>
              <w:t>EN 13175:2014/prA1</w:t>
            </w:r>
          </w:p>
        </w:tc>
        <w:tc>
          <w:tcPr>
            <w:tcW w:w="3299"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Équipements pour GPL et leurs accessoires - Spécifications et essais des équipements et accessoires des réservoirs pour gaz de pétrole liquéfié (GPL)</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286</w:t>
            </w:r>
          </w:p>
        </w:tc>
        <w:tc>
          <w:tcPr>
            <w:tcW w:w="1386"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00286172</w:t>
            </w:r>
          </w:p>
        </w:tc>
        <w:tc>
          <w:tcPr>
            <w:tcW w:w="2641" w:type="dxa"/>
            <w:shd w:val="clear" w:color="auto" w:fill="auto"/>
          </w:tcPr>
          <w:p w:rsidR="008774BB" w:rsidRPr="008774BB" w:rsidRDefault="008774BB" w:rsidP="008774BB">
            <w:pPr>
              <w:spacing w:before="40" w:after="40" w:line="210" w:lineRule="exact"/>
              <w:ind w:left="43" w:right="43"/>
              <w:rPr>
                <w:color w:val="000000"/>
                <w:sz w:val="17"/>
                <w:szCs w:val="17"/>
                <w:lang w:val="fr-FR" w:eastAsia="en-GB"/>
              </w:rPr>
            </w:pPr>
            <w:r w:rsidRPr="008774BB">
              <w:rPr>
                <w:color w:val="000000"/>
                <w:sz w:val="17"/>
                <w:szCs w:val="17"/>
                <w:lang w:val="fr-FR" w:eastAsia="en-GB"/>
              </w:rPr>
              <w:t>EN 13110:2012/prA1</w:t>
            </w:r>
          </w:p>
        </w:tc>
        <w:tc>
          <w:tcPr>
            <w:tcW w:w="3299" w:type="dxa"/>
            <w:shd w:val="clear" w:color="auto" w:fill="auto"/>
          </w:tcPr>
          <w:p w:rsidR="008774BB" w:rsidRPr="008774BB" w:rsidRDefault="00AA1838" w:rsidP="00507D12">
            <w:pPr>
              <w:spacing w:before="40" w:after="40" w:line="210" w:lineRule="exact"/>
              <w:ind w:left="43" w:right="43"/>
              <w:rPr>
                <w:color w:val="000000"/>
                <w:sz w:val="17"/>
                <w:szCs w:val="17"/>
                <w:lang w:val="fr-FR"/>
              </w:rPr>
            </w:pPr>
            <w:r>
              <w:rPr>
                <w:sz w:val="17"/>
                <w:szCs w:val="17"/>
                <w:lang w:val="fr-FR"/>
              </w:rPr>
              <w:t>É</w:t>
            </w:r>
            <w:r w:rsidR="008774BB" w:rsidRPr="008774BB">
              <w:rPr>
                <w:sz w:val="17"/>
                <w:szCs w:val="17"/>
                <w:lang w:val="fr-FR"/>
              </w:rPr>
              <w:t>quipements pour GPL et leurs accessoires - Bouteilles soudées transportables et rechargeables en aluminium pour gaz de pétrole liquéfié (GPL) − Conception et construction</w:t>
            </w:r>
          </w:p>
        </w:tc>
      </w:tr>
      <w:tr w:rsidR="00CD1BA8"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286</w:t>
            </w:r>
          </w:p>
        </w:tc>
        <w:tc>
          <w:tcPr>
            <w:tcW w:w="1386" w:type="dxa"/>
            <w:shd w:val="clear" w:color="auto" w:fill="auto"/>
          </w:tcPr>
          <w:p w:rsidR="008774BB" w:rsidRPr="008774BB" w:rsidRDefault="008774BB" w:rsidP="008774BB">
            <w:pPr>
              <w:spacing w:before="40" w:after="40" w:line="210" w:lineRule="exact"/>
              <w:ind w:left="43" w:right="43"/>
              <w:rPr>
                <w:color w:val="000000"/>
                <w:sz w:val="17"/>
                <w:szCs w:val="17"/>
                <w:lang w:val="fr-FR"/>
              </w:rPr>
            </w:pPr>
            <w:r w:rsidRPr="008774BB">
              <w:rPr>
                <w:sz w:val="17"/>
                <w:szCs w:val="17"/>
                <w:lang w:val="fr-FR"/>
              </w:rPr>
              <w:t>00286173</w:t>
            </w:r>
          </w:p>
        </w:tc>
        <w:tc>
          <w:tcPr>
            <w:tcW w:w="2641" w:type="dxa"/>
            <w:shd w:val="clear" w:color="auto" w:fill="auto"/>
          </w:tcPr>
          <w:p w:rsidR="008774BB" w:rsidRPr="008774BB" w:rsidRDefault="008774BB" w:rsidP="008774BB">
            <w:pPr>
              <w:spacing w:before="40" w:after="40" w:line="210" w:lineRule="exact"/>
              <w:ind w:left="43" w:right="43"/>
              <w:rPr>
                <w:color w:val="000000"/>
                <w:sz w:val="17"/>
                <w:szCs w:val="17"/>
                <w:lang w:val="fr-FR" w:eastAsia="en-GB"/>
              </w:rPr>
            </w:pPr>
            <w:proofErr w:type="spellStart"/>
            <w:r w:rsidRPr="008774BB">
              <w:rPr>
                <w:color w:val="000000"/>
                <w:sz w:val="17"/>
                <w:szCs w:val="17"/>
                <w:lang w:val="fr-FR" w:eastAsia="en-GB"/>
              </w:rPr>
              <w:t>prEN</w:t>
            </w:r>
            <w:proofErr w:type="spellEnd"/>
            <w:r w:rsidRPr="008774BB">
              <w:rPr>
                <w:color w:val="000000"/>
                <w:sz w:val="17"/>
                <w:szCs w:val="17"/>
                <w:lang w:val="fr-FR" w:eastAsia="en-GB"/>
              </w:rPr>
              <w:t xml:space="preserve"> 12807 </w:t>
            </w:r>
            <w:proofErr w:type="spellStart"/>
            <w:r w:rsidRPr="008774BB">
              <w:rPr>
                <w:color w:val="000000"/>
                <w:sz w:val="17"/>
                <w:szCs w:val="17"/>
                <w:lang w:val="fr-FR" w:eastAsia="en-GB"/>
              </w:rPr>
              <w:t>rev</w:t>
            </w:r>
            <w:proofErr w:type="spellEnd"/>
          </w:p>
        </w:tc>
        <w:tc>
          <w:tcPr>
            <w:tcW w:w="3299" w:type="dxa"/>
            <w:shd w:val="clear" w:color="auto" w:fill="auto"/>
          </w:tcPr>
          <w:p w:rsidR="008774BB" w:rsidRPr="008774BB" w:rsidRDefault="00AA1838" w:rsidP="00507D12">
            <w:pPr>
              <w:spacing w:before="40" w:after="40" w:line="210" w:lineRule="exact"/>
              <w:ind w:left="43" w:right="43"/>
              <w:rPr>
                <w:color w:val="000000"/>
                <w:sz w:val="17"/>
                <w:szCs w:val="17"/>
                <w:lang w:val="fr-FR"/>
              </w:rPr>
            </w:pPr>
            <w:r>
              <w:rPr>
                <w:sz w:val="17"/>
                <w:szCs w:val="17"/>
                <w:lang w:val="fr-FR"/>
              </w:rPr>
              <w:t>É</w:t>
            </w:r>
            <w:r w:rsidR="008774BB" w:rsidRPr="008774BB">
              <w:rPr>
                <w:sz w:val="17"/>
                <w:szCs w:val="17"/>
                <w:lang w:val="fr-FR"/>
              </w:rPr>
              <w:t xml:space="preserve">quipements pour GPL et leurs accessoires </w:t>
            </w:r>
            <w:r w:rsidR="00507D12">
              <w:rPr>
                <w:sz w:val="17"/>
                <w:szCs w:val="17"/>
                <w:lang w:val="fr-FR"/>
              </w:rPr>
              <w:t>–</w:t>
            </w:r>
            <w:r w:rsidR="008774BB" w:rsidRPr="008774BB">
              <w:rPr>
                <w:sz w:val="17"/>
                <w:szCs w:val="17"/>
                <w:lang w:val="fr-FR"/>
              </w:rPr>
              <w:t xml:space="preserve"> Bouteilles </w:t>
            </w:r>
            <w:r w:rsidR="00507D12" w:rsidRPr="008774BB">
              <w:rPr>
                <w:sz w:val="17"/>
                <w:szCs w:val="17"/>
                <w:lang w:val="fr-FR"/>
              </w:rPr>
              <w:t xml:space="preserve">transportables </w:t>
            </w:r>
            <w:r w:rsidR="00507D12">
              <w:rPr>
                <w:sz w:val="17"/>
                <w:szCs w:val="17"/>
                <w:lang w:val="fr-FR"/>
              </w:rPr>
              <w:t xml:space="preserve">et </w:t>
            </w:r>
            <w:r w:rsidR="008774BB" w:rsidRPr="008774BB">
              <w:rPr>
                <w:sz w:val="17"/>
                <w:szCs w:val="17"/>
                <w:lang w:val="fr-FR"/>
              </w:rPr>
              <w:t>rechargeables en acier brasé pour gaz de pétrole liquéfié (GPL) − Conception et fabrication</w:t>
            </w:r>
          </w:p>
        </w:tc>
      </w:tr>
      <w:tr w:rsidR="008774BB" w:rsidRPr="008C0847" w:rsidTr="00CD1BA8">
        <w:trPr>
          <w:cantSplit/>
        </w:trPr>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lastRenderedPageBreak/>
              <w:t>CEN/TC 296</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00296084</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proofErr w:type="spellStart"/>
            <w:r w:rsidRPr="008774BB">
              <w:rPr>
                <w:sz w:val="17"/>
                <w:szCs w:val="17"/>
                <w:lang w:val="fr-FR"/>
              </w:rPr>
              <w:t>FprEN</w:t>
            </w:r>
            <w:proofErr w:type="spellEnd"/>
            <w:r w:rsidRPr="008774BB">
              <w:rPr>
                <w:sz w:val="17"/>
                <w:szCs w:val="17"/>
                <w:lang w:val="fr-FR"/>
              </w:rPr>
              <w:t xml:space="preserve"> 14595 </w:t>
            </w:r>
            <w:proofErr w:type="spellStart"/>
            <w:r w:rsidRPr="008774BB">
              <w:rPr>
                <w:sz w:val="17"/>
                <w:szCs w:val="17"/>
                <w:lang w:val="fr-FR"/>
              </w:rPr>
              <w:t>rev</w:t>
            </w:r>
            <w:proofErr w:type="spellEnd"/>
          </w:p>
        </w:tc>
        <w:tc>
          <w:tcPr>
            <w:tcW w:w="3299" w:type="dxa"/>
            <w:shd w:val="clear" w:color="auto" w:fill="auto"/>
          </w:tcPr>
          <w:p w:rsidR="008774BB" w:rsidRPr="008774BB" w:rsidRDefault="008774BB" w:rsidP="00507D12">
            <w:pPr>
              <w:spacing w:before="40" w:after="40" w:line="210" w:lineRule="exact"/>
              <w:ind w:left="43" w:right="43"/>
              <w:rPr>
                <w:sz w:val="17"/>
                <w:szCs w:val="17"/>
                <w:lang w:val="fr-FR"/>
              </w:rPr>
            </w:pPr>
            <w:r w:rsidRPr="008774BB">
              <w:rPr>
                <w:sz w:val="17"/>
                <w:szCs w:val="17"/>
                <w:lang w:val="fr-FR"/>
              </w:rPr>
              <w:t xml:space="preserve">Citernes destinées au transport de matières dangereuses </w:t>
            </w:r>
            <w:r w:rsidR="00507D12">
              <w:rPr>
                <w:sz w:val="17"/>
                <w:szCs w:val="17"/>
                <w:lang w:val="fr-FR"/>
              </w:rPr>
              <w:t>–</w:t>
            </w:r>
            <w:r w:rsidRPr="008774BB">
              <w:rPr>
                <w:sz w:val="17"/>
                <w:szCs w:val="17"/>
                <w:lang w:val="fr-FR"/>
              </w:rPr>
              <w:t xml:space="preserve"> équipement de service pour citernes </w:t>
            </w:r>
            <w:r w:rsidR="00507D12">
              <w:rPr>
                <w:sz w:val="17"/>
                <w:szCs w:val="17"/>
                <w:lang w:val="fr-FR"/>
              </w:rPr>
              <w:t>–</w:t>
            </w:r>
            <w:r w:rsidRPr="008774BB">
              <w:rPr>
                <w:sz w:val="17"/>
                <w:szCs w:val="17"/>
                <w:lang w:val="fr-FR"/>
              </w:rPr>
              <w:t xml:space="preserve"> évents de pression et dépression</w:t>
            </w:r>
          </w:p>
        </w:tc>
      </w:tr>
      <w:tr w:rsidR="008774BB" w:rsidRPr="008C0847" w:rsidTr="00CD1BA8">
        <w:tc>
          <w:tcPr>
            <w:tcW w:w="143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CEN/TC 296</w:t>
            </w:r>
          </w:p>
        </w:tc>
        <w:tc>
          <w:tcPr>
            <w:tcW w:w="1386"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00296088</w:t>
            </w:r>
          </w:p>
        </w:tc>
        <w:tc>
          <w:tcPr>
            <w:tcW w:w="2641"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EN 14564:2013/prA1</w:t>
            </w:r>
          </w:p>
        </w:tc>
        <w:tc>
          <w:tcPr>
            <w:tcW w:w="3299" w:type="dxa"/>
            <w:shd w:val="clear" w:color="auto" w:fill="auto"/>
          </w:tcPr>
          <w:p w:rsidR="008774BB" w:rsidRPr="008774BB" w:rsidRDefault="008774BB" w:rsidP="008774BB">
            <w:pPr>
              <w:spacing w:before="40" w:after="40" w:line="210" w:lineRule="exact"/>
              <w:ind w:left="43" w:right="43"/>
              <w:rPr>
                <w:sz w:val="17"/>
                <w:szCs w:val="17"/>
                <w:lang w:val="fr-FR"/>
              </w:rPr>
            </w:pPr>
            <w:r w:rsidRPr="008774BB">
              <w:rPr>
                <w:sz w:val="17"/>
                <w:szCs w:val="17"/>
                <w:lang w:val="fr-FR"/>
              </w:rPr>
              <w:t>Citernes destinées au transport des matières dangereuses − Terminologie</w:t>
            </w:r>
          </w:p>
        </w:tc>
      </w:tr>
      <w:tr w:rsidR="00507D12" w:rsidRPr="008C0847" w:rsidTr="00CD1BA8">
        <w:tc>
          <w:tcPr>
            <w:tcW w:w="1431" w:type="dxa"/>
            <w:shd w:val="clear" w:color="auto" w:fill="auto"/>
          </w:tcPr>
          <w:p w:rsidR="00507D12" w:rsidRPr="008774BB" w:rsidRDefault="00507D12" w:rsidP="008774BB">
            <w:pPr>
              <w:spacing w:before="40" w:after="40" w:line="210" w:lineRule="exact"/>
              <w:ind w:left="43" w:right="43"/>
              <w:rPr>
                <w:sz w:val="17"/>
                <w:szCs w:val="17"/>
                <w:lang w:val="fr-FR"/>
              </w:rPr>
            </w:pPr>
            <w:r w:rsidRPr="008774BB">
              <w:rPr>
                <w:sz w:val="17"/>
                <w:szCs w:val="17"/>
                <w:lang w:val="fr-FR"/>
              </w:rPr>
              <w:t>CEN/TC 296</w:t>
            </w:r>
          </w:p>
        </w:tc>
        <w:tc>
          <w:tcPr>
            <w:tcW w:w="1386" w:type="dxa"/>
            <w:shd w:val="clear" w:color="auto" w:fill="auto"/>
          </w:tcPr>
          <w:p w:rsidR="00507D12" w:rsidRPr="008774BB" w:rsidRDefault="00507D12" w:rsidP="00507D12">
            <w:pPr>
              <w:spacing w:before="40" w:after="40" w:line="210" w:lineRule="exact"/>
              <w:ind w:left="43" w:right="43"/>
              <w:rPr>
                <w:sz w:val="17"/>
                <w:szCs w:val="17"/>
                <w:lang w:val="fr-FR"/>
              </w:rPr>
            </w:pPr>
            <w:r w:rsidRPr="008774BB">
              <w:rPr>
                <w:sz w:val="17"/>
                <w:szCs w:val="17"/>
                <w:lang w:val="fr-FR"/>
              </w:rPr>
              <w:t>0029608</w:t>
            </w:r>
            <w:r>
              <w:rPr>
                <w:sz w:val="17"/>
                <w:szCs w:val="17"/>
                <w:lang w:val="fr-FR"/>
              </w:rPr>
              <w:t>9</w:t>
            </w:r>
          </w:p>
        </w:tc>
        <w:tc>
          <w:tcPr>
            <w:tcW w:w="2641" w:type="dxa"/>
            <w:shd w:val="clear" w:color="auto" w:fill="auto"/>
          </w:tcPr>
          <w:p w:rsidR="00507D12" w:rsidRPr="008774BB" w:rsidRDefault="00507D12" w:rsidP="008774BB">
            <w:pPr>
              <w:spacing w:before="40" w:after="40" w:line="210" w:lineRule="exact"/>
              <w:ind w:left="43" w:right="43"/>
              <w:rPr>
                <w:sz w:val="17"/>
                <w:szCs w:val="17"/>
                <w:lang w:val="fr-FR"/>
              </w:rPr>
            </w:pPr>
            <w:proofErr w:type="spellStart"/>
            <w:r>
              <w:rPr>
                <w:sz w:val="17"/>
                <w:szCs w:val="17"/>
                <w:lang w:val="fr-FR"/>
              </w:rPr>
              <w:t>PrEN</w:t>
            </w:r>
            <w:proofErr w:type="spellEnd"/>
            <w:r>
              <w:rPr>
                <w:sz w:val="17"/>
                <w:szCs w:val="17"/>
                <w:lang w:val="fr-FR"/>
              </w:rPr>
              <w:t xml:space="preserve"> 13094 </w:t>
            </w:r>
            <w:proofErr w:type="spellStart"/>
            <w:r>
              <w:rPr>
                <w:sz w:val="17"/>
                <w:szCs w:val="17"/>
                <w:lang w:val="fr-FR"/>
              </w:rPr>
              <w:t>rev</w:t>
            </w:r>
            <w:proofErr w:type="spellEnd"/>
          </w:p>
        </w:tc>
        <w:tc>
          <w:tcPr>
            <w:tcW w:w="3299" w:type="dxa"/>
            <w:shd w:val="clear" w:color="auto" w:fill="auto"/>
          </w:tcPr>
          <w:p w:rsidR="00507D12" w:rsidRPr="008774BB" w:rsidRDefault="00507D12" w:rsidP="00CD1BA8">
            <w:pPr>
              <w:spacing w:before="40" w:after="40" w:line="210" w:lineRule="exact"/>
              <w:ind w:left="43" w:right="43"/>
              <w:rPr>
                <w:sz w:val="17"/>
                <w:szCs w:val="17"/>
                <w:lang w:val="fr-FR"/>
              </w:rPr>
            </w:pPr>
            <w:r>
              <w:rPr>
                <w:sz w:val="17"/>
                <w:szCs w:val="17"/>
                <w:lang w:val="fr-FR"/>
              </w:rPr>
              <w:t xml:space="preserve">Citernes destinées au transport de matières dangereuses – Citernes métalliques ayant une pression de service inférieure ou égale à 0,5 bar – Conception et </w:t>
            </w:r>
            <w:r w:rsidR="00CD1BA8">
              <w:rPr>
                <w:sz w:val="17"/>
                <w:szCs w:val="17"/>
                <w:lang w:val="fr-FR"/>
              </w:rPr>
              <w:t>construction</w:t>
            </w:r>
          </w:p>
        </w:tc>
      </w:tr>
    </w:tbl>
    <w:p w:rsidR="00507D12" w:rsidRPr="00507D12" w:rsidRDefault="00507D12" w:rsidP="00507D12">
      <w:pPr>
        <w:pStyle w:val="SingleTxt"/>
        <w:spacing w:after="0" w:line="120" w:lineRule="exact"/>
        <w:rPr>
          <w:sz w:val="10"/>
          <w:lang w:val="fr-FR"/>
        </w:rPr>
      </w:pPr>
    </w:p>
    <w:p w:rsidR="00507D12" w:rsidRPr="00507D12" w:rsidRDefault="00507D12" w:rsidP="00507D12">
      <w:pPr>
        <w:pStyle w:val="SingleTxt"/>
        <w:spacing w:after="0" w:line="120" w:lineRule="exact"/>
        <w:rPr>
          <w:sz w:val="10"/>
          <w:lang w:val="fr-FR"/>
        </w:rPr>
      </w:pPr>
    </w:p>
    <w:p w:rsidR="00507D12" w:rsidRPr="00507D12" w:rsidRDefault="00507D12" w:rsidP="00507D12">
      <w:pPr>
        <w:pStyle w:val="SingleTxt"/>
        <w:spacing w:after="0" w:line="120" w:lineRule="exact"/>
        <w:rPr>
          <w:sz w:val="10"/>
          <w:lang w:val="fr-FR"/>
        </w:rPr>
      </w:pPr>
    </w:p>
    <w:p w:rsidR="00AA4DAB" w:rsidRDefault="00507D12" w:rsidP="008774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A4DAB" w:rsidRPr="00C53DED">
        <w:rPr>
          <w:lang w:val="fr-FR"/>
        </w:rPr>
        <w:t xml:space="preserve">Références nouvelles à des normes et modification </w:t>
      </w:r>
      <w:r w:rsidR="008774BB">
        <w:rPr>
          <w:lang w:val="fr-FR"/>
        </w:rPr>
        <w:br/>
      </w:r>
      <w:r w:rsidR="00AA4DAB" w:rsidRPr="00C53DED">
        <w:rPr>
          <w:lang w:val="fr-FR"/>
        </w:rPr>
        <w:t>de références existantes</w:t>
      </w:r>
    </w:p>
    <w:p w:rsidR="008774BB" w:rsidRPr="008774BB" w:rsidRDefault="008774BB" w:rsidP="008774BB">
      <w:pPr>
        <w:pStyle w:val="SingleTxt"/>
        <w:spacing w:after="0" w:line="120" w:lineRule="exact"/>
        <w:rPr>
          <w:sz w:val="10"/>
          <w:lang w:val="fr-FR"/>
        </w:rPr>
      </w:pPr>
    </w:p>
    <w:p w:rsidR="008774BB" w:rsidRPr="008774BB" w:rsidRDefault="008774BB" w:rsidP="008774BB">
      <w:pPr>
        <w:pStyle w:val="SingleTxt"/>
        <w:spacing w:after="0" w:line="120" w:lineRule="exact"/>
        <w:rPr>
          <w:sz w:val="10"/>
          <w:lang w:val="fr-FR"/>
        </w:rPr>
      </w:pPr>
    </w:p>
    <w:p w:rsidR="00AA4DAB" w:rsidRPr="00C53DED" w:rsidRDefault="00AA4DAB" w:rsidP="00AA4DAB">
      <w:pPr>
        <w:pStyle w:val="SingleTxt"/>
        <w:numPr>
          <w:ilvl w:val="0"/>
          <w:numId w:val="35"/>
        </w:numPr>
        <w:tabs>
          <w:tab w:val="clear" w:pos="475"/>
          <w:tab w:val="num" w:pos="1742"/>
        </w:tabs>
        <w:ind w:left="1267"/>
        <w:rPr>
          <w:snapToGrid w:val="0"/>
          <w:lang w:val="fr-FR"/>
        </w:rPr>
      </w:pPr>
      <w:r w:rsidRPr="00C53DED">
        <w:rPr>
          <w:lang w:val="fr-FR"/>
        </w:rPr>
        <w:t>Depuis la session de mars 2014, des projets de normes ont atteint le stade de l’enquête et du vote formel et ont même été publiés. Ils ont été affichés sur la page Web du CEN réservée à cette fin pour consultation par les membres de la Réunion commune (envois 1 à 3).</w:t>
      </w:r>
    </w:p>
    <w:p w:rsidR="00AA4DAB" w:rsidRPr="00C53DED" w:rsidRDefault="00AA4DAB" w:rsidP="00AA4DAB">
      <w:pPr>
        <w:pStyle w:val="SingleTxt"/>
        <w:numPr>
          <w:ilvl w:val="0"/>
          <w:numId w:val="35"/>
        </w:numPr>
        <w:tabs>
          <w:tab w:val="clear" w:pos="475"/>
          <w:tab w:val="num" w:pos="1742"/>
        </w:tabs>
        <w:ind w:left="1267"/>
        <w:rPr>
          <w:snapToGrid w:val="0"/>
          <w:lang w:val="fr-FR"/>
        </w:rPr>
      </w:pPr>
      <w:r w:rsidRPr="00C53DED">
        <w:rPr>
          <w:lang w:val="fr-FR"/>
        </w:rPr>
        <w:t xml:space="preserve">Les membres de la Réunion commune ont d'ores et déjà été invités à envoyer leurs observations sur les documents figurant dans </w:t>
      </w:r>
      <w:proofErr w:type="gramStart"/>
      <w:r w:rsidRPr="00C53DED">
        <w:rPr>
          <w:lang w:val="fr-FR"/>
        </w:rPr>
        <w:t>les envois</w:t>
      </w:r>
      <w:proofErr w:type="gramEnd"/>
      <w:r w:rsidRPr="00C53DED">
        <w:rPr>
          <w:lang w:val="fr-FR"/>
        </w:rPr>
        <w:t xml:space="preserve"> 1 et 2. Les observations sur les documents figurant dans l</w:t>
      </w:r>
      <w:r w:rsidR="00507D12">
        <w:rPr>
          <w:lang w:val="fr-FR"/>
        </w:rPr>
        <w:t>’</w:t>
      </w:r>
      <w:r w:rsidRPr="00C53DED">
        <w:rPr>
          <w:lang w:val="fr-FR"/>
        </w:rPr>
        <w:t xml:space="preserve">envoi 3 devront être envoyées </w:t>
      </w:r>
      <w:r>
        <w:rPr>
          <w:lang w:val="fr-FR"/>
        </w:rPr>
        <w:t xml:space="preserve">au consultant du CEN </w:t>
      </w:r>
      <w:r w:rsidRPr="00C53DED">
        <w:rPr>
          <w:lang w:val="fr-FR"/>
        </w:rPr>
        <w:t>(david.teasdale@btinternet.com) avant le 30</w:t>
      </w:r>
      <w:r w:rsidR="008774BB">
        <w:rPr>
          <w:lang w:val="fr-FR"/>
        </w:rPr>
        <w:t> </w:t>
      </w:r>
      <w:r w:rsidRPr="00C53DED">
        <w:rPr>
          <w:lang w:val="fr-FR"/>
        </w:rPr>
        <w:t xml:space="preserve">janvier 2016. </w:t>
      </w:r>
      <w:r>
        <w:rPr>
          <w:lang w:val="fr-FR"/>
        </w:rPr>
        <w:t>La tenue de</w:t>
      </w:r>
      <w:r w:rsidRPr="00C53DED">
        <w:rPr>
          <w:lang w:val="fr-FR"/>
        </w:rPr>
        <w:t xml:space="preserve"> </w:t>
      </w:r>
      <w:r w:rsidR="00507D12">
        <w:rPr>
          <w:lang w:val="fr-FR"/>
        </w:rPr>
        <w:t>télé</w:t>
      </w:r>
      <w:r w:rsidRPr="00C53DED">
        <w:rPr>
          <w:lang w:val="fr-FR"/>
        </w:rPr>
        <w:t>conf</w:t>
      </w:r>
      <w:r w:rsidR="00507D12">
        <w:rPr>
          <w:lang w:val="fr-FR"/>
        </w:rPr>
        <w:t>é</w:t>
      </w:r>
      <w:r w:rsidRPr="00C53DED">
        <w:rPr>
          <w:lang w:val="fr-FR"/>
        </w:rPr>
        <w:t xml:space="preserve">rences ad hoc </w:t>
      </w:r>
      <w:r>
        <w:rPr>
          <w:lang w:val="fr-FR"/>
        </w:rPr>
        <w:t xml:space="preserve">est prévue </w:t>
      </w:r>
      <w:r w:rsidRPr="00C53DED">
        <w:rPr>
          <w:lang w:val="fr-FR"/>
        </w:rPr>
        <w:t>pendant la deuxième moitié du mois de février 2016 afin d</w:t>
      </w:r>
      <w:r w:rsidR="008774BB">
        <w:rPr>
          <w:lang w:val="fr-FR"/>
        </w:rPr>
        <w:t>’</w:t>
      </w:r>
      <w:r w:rsidRPr="00C53DED">
        <w:rPr>
          <w:lang w:val="fr-FR"/>
        </w:rPr>
        <w:t>exa</w:t>
      </w:r>
      <w:r w:rsidR="008774BB">
        <w:rPr>
          <w:lang w:val="fr-FR"/>
        </w:rPr>
        <w:t xml:space="preserve">miner les observations reçues. </w:t>
      </w:r>
      <w:r w:rsidRPr="00C53DED">
        <w:rPr>
          <w:lang w:val="fr-FR"/>
        </w:rPr>
        <w:t xml:space="preserve">Toutes les observations reçues seront réunies dans un document distinct et seront communiquées à la Réunion commune. </w:t>
      </w:r>
    </w:p>
    <w:p w:rsidR="00AA4DAB" w:rsidRPr="00C53DED" w:rsidRDefault="00AA4DAB" w:rsidP="00AA4DAB">
      <w:pPr>
        <w:pStyle w:val="SingleTxt"/>
        <w:numPr>
          <w:ilvl w:val="0"/>
          <w:numId w:val="35"/>
        </w:numPr>
        <w:tabs>
          <w:tab w:val="clear" w:pos="475"/>
          <w:tab w:val="num" w:pos="1742"/>
        </w:tabs>
        <w:ind w:left="1267"/>
        <w:rPr>
          <w:snapToGrid w:val="0"/>
          <w:lang w:val="fr-FR"/>
        </w:rPr>
      </w:pPr>
      <w:r w:rsidRPr="00C53DED">
        <w:rPr>
          <w:lang w:val="fr-FR"/>
        </w:rPr>
        <w:t xml:space="preserve">Dans son arrangement contractuel avec le CEN, la Commission européenne a limité les activités du consultant du CEN à des </w:t>
      </w:r>
      <w:r w:rsidR="001C0903">
        <w:rPr>
          <w:lang w:val="fr-FR"/>
        </w:rPr>
        <w:t>« </w:t>
      </w:r>
      <w:r w:rsidRPr="00C53DED">
        <w:rPr>
          <w:lang w:val="fr-FR"/>
        </w:rPr>
        <w:t>évaluations qualitatives</w:t>
      </w:r>
      <w:r w:rsidR="001C0903">
        <w:rPr>
          <w:lang w:val="fr-FR"/>
        </w:rPr>
        <w:t> »</w:t>
      </w:r>
      <w:r w:rsidRPr="00C53DED">
        <w:rPr>
          <w:lang w:val="fr-FR"/>
        </w:rPr>
        <w:t>. Cette disposition est en conformité avec l</w:t>
      </w:r>
      <w:r w:rsidR="008774BB">
        <w:rPr>
          <w:lang w:val="fr-FR"/>
        </w:rPr>
        <w:t>’</w:t>
      </w:r>
      <w:r w:rsidR="00AC1C0C">
        <w:rPr>
          <w:lang w:val="fr-FR"/>
        </w:rPr>
        <w:t>article 15 </w:t>
      </w:r>
      <w:r w:rsidRPr="00C53DED">
        <w:rPr>
          <w:lang w:val="fr-FR"/>
        </w:rPr>
        <w:t>1b du Règlement (UE) N</w:t>
      </w:r>
      <w:r w:rsidRPr="008774BB">
        <w:rPr>
          <w:vertAlign w:val="superscript"/>
          <w:lang w:val="fr-FR"/>
        </w:rPr>
        <w:t>o</w:t>
      </w:r>
      <w:r w:rsidR="008774BB">
        <w:rPr>
          <w:lang w:val="fr-FR"/>
        </w:rPr>
        <w:t> </w:t>
      </w:r>
      <w:r w:rsidRPr="00C53DED">
        <w:rPr>
          <w:lang w:val="fr-FR"/>
        </w:rPr>
        <w:t>1025/2012, qui dispose que</w:t>
      </w:r>
      <w:r w:rsidR="008774BB">
        <w:rPr>
          <w:lang w:val="fr-FR"/>
        </w:rPr>
        <w:t> </w:t>
      </w:r>
      <w:r w:rsidRPr="00C53DED">
        <w:rPr>
          <w:lang w:val="fr-FR"/>
        </w:rPr>
        <w:t>:</w:t>
      </w:r>
    </w:p>
    <w:p w:rsidR="00AA4DAB" w:rsidRDefault="008774BB" w:rsidP="008774BB">
      <w:pPr>
        <w:pStyle w:val="SingleTxt"/>
        <w:rPr>
          <w:lang w:val="fr-FR"/>
        </w:rPr>
      </w:pPr>
      <w:r>
        <w:rPr>
          <w:lang w:val="fr-FR"/>
        </w:rPr>
        <w:t>« </w:t>
      </w:r>
      <w:r w:rsidR="00AA4DAB" w:rsidRPr="00C53DED">
        <w:rPr>
          <w:lang w:val="fr-FR"/>
        </w:rPr>
        <w:t>1.</w:t>
      </w:r>
      <w:r w:rsidR="00AA4DAB" w:rsidRPr="00C53DED">
        <w:rPr>
          <w:lang w:val="fr-FR"/>
        </w:rPr>
        <w:tab/>
        <w:t>L</w:t>
      </w:r>
      <w:r>
        <w:rPr>
          <w:lang w:val="fr-FR"/>
        </w:rPr>
        <w:t>’</w:t>
      </w:r>
      <w:r w:rsidR="00AA4DAB" w:rsidRPr="00C53DED">
        <w:rPr>
          <w:lang w:val="fr-FR"/>
        </w:rPr>
        <w:t>Union peut octroyer un financement aux organisations européennes de normalisation pour les activités de normalisation suivantes:</w:t>
      </w:r>
    </w:p>
    <w:p w:rsidR="00AA4DAB" w:rsidRDefault="008774BB" w:rsidP="008774BB">
      <w:pPr>
        <w:pStyle w:val="SingleTxt"/>
        <w:rPr>
          <w:b/>
          <w:bCs/>
          <w:lang w:val="fr-FR"/>
        </w:rPr>
      </w:pPr>
      <w:r>
        <w:rPr>
          <w:lang w:val="fr-FR"/>
        </w:rPr>
        <w:tab/>
      </w:r>
      <w:r w:rsidR="00AA4DAB" w:rsidRPr="00C53DED">
        <w:rPr>
          <w:lang w:val="fr-FR"/>
        </w:rPr>
        <w:t>a)</w:t>
      </w:r>
      <w:r>
        <w:rPr>
          <w:lang w:val="fr-FR"/>
        </w:rPr>
        <w:tab/>
      </w:r>
      <w:r w:rsidR="00AA4DAB" w:rsidRPr="00C53DED">
        <w:rPr>
          <w:lang w:val="fr-FR"/>
        </w:rPr>
        <w:t>l</w:t>
      </w:r>
      <w:r>
        <w:rPr>
          <w:lang w:val="fr-FR"/>
        </w:rPr>
        <w:t>’</w:t>
      </w:r>
      <w:r w:rsidR="00AA4DAB" w:rsidRPr="00C53DED">
        <w:rPr>
          <w:lang w:val="fr-FR"/>
        </w:rPr>
        <w:t>élaboration et la révision de normes européennes ou de publications en matière de normalisation européenne appropriées, nécessaires pour étayer la législation et les politiques de l'Union;</w:t>
      </w:r>
      <w:r w:rsidR="00AA4DAB" w:rsidRPr="00C53DED">
        <w:rPr>
          <w:b/>
          <w:bCs/>
          <w:lang w:val="fr-FR"/>
        </w:rPr>
        <w:t xml:space="preserve"> </w:t>
      </w:r>
    </w:p>
    <w:p w:rsidR="00AA4DAB" w:rsidRPr="00C53DED" w:rsidRDefault="008774BB" w:rsidP="008774BB">
      <w:pPr>
        <w:pStyle w:val="SingleTxt"/>
        <w:rPr>
          <w:snapToGrid w:val="0"/>
          <w:lang w:val="fr-FR"/>
        </w:rPr>
      </w:pPr>
      <w:r>
        <w:rPr>
          <w:b/>
          <w:bCs/>
          <w:lang w:val="fr-FR"/>
        </w:rPr>
        <w:tab/>
        <w:t>b)</w:t>
      </w:r>
      <w:r>
        <w:rPr>
          <w:b/>
          <w:bCs/>
          <w:lang w:val="fr-FR"/>
        </w:rPr>
        <w:tab/>
      </w:r>
      <w:r w:rsidR="00AA4DAB" w:rsidRPr="00C53DED">
        <w:rPr>
          <w:b/>
          <w:bCs/>
          <w:lang w:val="fr-FR"/>
        </w:rPr>
        <w:t>la vérification de la qualité des normes européennes ou des publications en matière de normalisation européenne, ainsi que de leur conformité à la législation et aux politiques correspondantes de l</w:t>
      </w:r>
      <w:r w:rsidR="001C0903">
        <w:rPr>
          <w:b/>
          <w:bCs/>
          <w:lang w:val="fr-FR"/>
        </w:rPr>
        <w:t>’</w:t>
      </w:r>
      <w:r w:rsidR="00AA4DAB" w:rsidRPr="00C53DED">
        <w:rPr>
          <w:b/>
          <w:bCs/>
          <w:lang w:val="fr-FR"/>
        </w:rPr>
        <w:t>Union;</w:t>
      </w:r>
      <w:r w:rsidR="001C0903">
        <w:rPr>
          <w:lang w:val="fr-FR"/>
        </w:rPr>
        <w:t> »</w:t>
      </w:r>
      <w:r w:rsidR="00AA4DAB" w:rsidRPr="00C53DED">
        <w:rPr>
          <w:lang w:val="fr-FR"/>
        </w:rPr>
        <w:t>.</w:t>
      </w:r>
    </w:p>
    <w:p w:rsidR="00AA4DAB" w:rsidRPr="00C53DED" w:rsidRDefault="008774BB" w:rsidP="008774BB">
      <w:pPr>
        <w:pStyle w:val="SingleTxt"/>
        <w:rPr>
          <w:snapToGrid w:val="0"/>
          <w:lang w:val="fr-FR"/>
        </w:rPr>
      </w:pPr>
      <w:r>
        <w:rPr>
          <w:lang w:val="fr-FR"/>
        </w:rPr>
        <w:tab/>
      </w:r>
      <w:r w:rsidR="00AA4DAB">
        <w:rPr>
          <w:lang w:val="fr-FR"/>
        </w:rPr>
        <w:t>Selon ces termes</w:t>
      </w:r>
      <w:r w:rsidR="00AA4DAB" w:rsidRPr="00C53DED">
        <w:rPr>
          <w:lang w:val="fr-FR"/>
        </w:rPr>
        <w:t>, le consultant du CEN n'est plus autorisé à mener des activités au titre de l</w:t>
      </w:r>
      <w:r w:rsidR="00507D12">
        <w:rPr>
          <w:lang w:val="fr-FR"/>
        </w:rPr>
        <w:t>’</w:t>
      </w:r>
      <w:r w:rsidR="00AA4DAB" w:rsidRPr="00C53DED">
        <w:rPr>
          <w:lang w:val="fr-FR"/>
        </w:rPr>
        <w:t>article 15 1</w:t>
      </w:r>
      <w:r w:rsidR="00AC1C0C">
        <w:rPr>
          <w:lang w:val="fr-FR"/>
        </w:rPr>
        <w:t> </w:t>
      </w:r>
      <w:r w:rsidR="00AA4DAB" w:rsidRPr="00C53DED">
        <w:rPr>
          <w:lang w:val="fr-FR"/>
        </w:rPr>
        <w:t>a). Le CEN prie donc la Réunion commune de nommer un convocateur pour les sessions du Groupe de travail sur les normes de la Réunion commune.</w:t>
      </w:r>
    </w:p>
    <w:p w:rsidR="000921B6" w:rsidRDefault="00AA4DAB" w:rsidP="00AA4DAB">
      <w:pPr>
        <w:pStyle w:val="SingleTxt"/>
        <w:rPr>
          <w:b/>
          <w:sz w:val="28"/>
        </w:rPr>
      </w:pPr>
      <w:r w:rsidRPr="00C53DED">
        <w:rPr>
          <w:lang w:val="fr-FR"/>
        </w:rPr>
        <w:t>13.</w:t>
      </w:r>
      <w:r w:rsidRPr="00C53DED">
        <w:rPr>
          <w:lang w:val="fr-FR"/>
        </w:rPr>
        <w:tab/>
        <w:t>Le Centre de gestion du CEN/CENELEC (CCMC) continuera bien entendu de fournir un appui aussi bien au consultant du CEN qu'au Groupe de travail sur les normes de la Réunion commune.</w:t>
      </w:r>
    </w:p>
    <w:p w:rsidR="00AA4DAB" w:rsidRDefault="00AA4DAB" w:rsidP="000921B6">
      <w:pPr>
        <w:pStyle w:val="SingleTxt"/>
        <w:sectPr w:rsidR="00AA4DAB" w:rsidSect="000921B6">
          <w:type w:val="continuous"/>
          <w:pgSz w:w="11909" w:h="16834"/>
          <w:pgMar w:top="1742" w:right="936" w:bottom="1898" w:left="936" w:header="576" w:footer="1030" w:gutter="0"/>
          <w:cols w:space="720"/>
          <w:noEndnote/>
          <w:docGrid w:linePitch="360"/>
        </w:sectPr>
      </w:pPr>
    </w:p>
    <w:p w:rsidR="00CD1BA8" w:rsidRPr="00D777C2" w:rsidRDefault="00AA4DAB" w:rsidP="00CD1BA8">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D777C2">
        <w:rPr>
          <w:lang w:val="en-GB"/>
        </w:rPr>
        <w:lastRenderedPageBreak/>
        <w:t>Annex</w:t>
      </w:r>
      <w:r w:rsidR="00CD1BA8" w:rsidRPr="00D777C2">
        <w:rPr>
          <w:lang w:val="en-GB"/>
        </w:rPr>
        <w:t>e</w:t>
      </w:r>
    </w:p>
    <w:p w:rsidR="00CD1BA8" w:rsidRPr="00D777C2" w:rsidRDefault="00CD1BA8" w:rsidP="00CD1BA8">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en-GB"/>
        </w:rPr>
      </w:pPr>
    </w:p>
    <w:p w:rsidR="00AA4DAB" w:rsidRPr="00D777C2" w:rsidRDefault="00AA4DAB" w:rsidP="00CD1BA8">
      <w:pPr>
        <w:pStyle w:val="SingleTxt"/>
        <w:jc w:val="right"/>
        <w:rPr>
          <w:lang w:val="en-GB"/>
        </w:rPr>
      </w:pPr>
      <w:r w:rsidRPr="00D777C2">
        <w:rPr>
          <w:lang w:val="en-GB"/>
        </w:rPr>
        <w:t>[</w:t>
      </w:r>
      <w:proofErr w:type="spellStart"/>
      <w:r w:rsidR="00CD1BA8" w:rsidRPr="00D777C2">
        <w:rPr>
          <w:i/>
          <w:lang w:val="en-GB"/>
        </w:rPr>
        <w:t>Anglais</w:t>
      </w:r>
      <w:proofErr w:type="spellEnd"/>
      <w:r w:rsidR="00CD1BA8" w:rsidRPr="00D777C2">
        <w:rPr>
          <w:i/>
          <w:lang w:val="en-GB"/>
        </w:rPr>
        <w:t xml:space="preserve"> </w:t>
      </w:r>
      <w:proofErr w:type="spellStart"/>
      <w:r w:rsidR="00CD1BA8" w:rsidRPr="00D777C2">
        <w:rPr>
          <w:i/>
          <w:lang w:val="en-GB"/>
        </w:rPr>
        <w:t>seulement</w:t>
      </w:r>
      <w:proofErr w:type="spellEnd"/>
      <w:r w:rsidRPr="00D777C2">
        <w:rPr>
          <w:lang w:val="en-GB"/>
        </w:rPr>
        <w:t>]</w:t>
      </w:r>
    </w:p>
    <w:p w:rsidR="00AA4DAB" w:rsidRPr="00D777C2" w:rsidRDefault="00AA4DAB" w:rsidP="00AA4DAB">
      <w:pPr>
        <w:spacing w:after="240"/>
        <w:outlineLvl w:val="0"/>
        <w:rPr>
          <w:b/>
          <w:sz w:val="22"/>
          <w:lang w:val="en-GB"/>
        </w:rPr>
      </w:pPr>
      <w:r w:rsidRPr="00D777C2">
        <w:rPr>
          <w:b/>
          <w:sz w:val="22"/>
          <w:lang w:val="en-GB"/>
        </w:rPr>
        <w:t>A.</w:t>
      </w:r>
      <w:r w:rsidR="00CD1BA8" w:rsidRPr="00D777C2">
        <w:rPr>
          <w:b/>
          <w:sz w:val="22"/>
          <w:lang w:val="en-GB"/>
        </w:rPr>
        <w:tab/>
      </w:r>
      <w:r w:rsidRPr="00D777C2">
        <w:rPr>
          <w:b/>
          <w:sz w:val="22"/>
          <w:lang w:val="en-GB"/>
        </w:rPr>
        <w:t>Standards at Stage 2: Submitted for Public Enquiry</w:t>
      </w:r>
    </w:p>
    <w:p w:rsidR="00AA4DAB" w:rsidRPr="00787D21" w:rsidRDefault="00AA4DAB" w:rsidP="00AA4DAB">
      <w:pPr>
        <w:pStyle w:val="Title"/>
        <w:spacing w:before="120"/>
        <w:jc w:val="left"/>
        <w:rPr>
          <w:sz w:val="20"/>
        </w:rPr>
      </w:pPr>
      <w:r w:rsidRPr="00181E48">
        <w:rPr>
          <w:rFonts w:ascii="Times New Roman" w:hAnsi="Times New Roman"/>
          <w:b w:val="0"/>
          <w:iCs/>
          <w:sz w:val="20"/>
          <w:lang w:val="en-US"/>
        </w:rPr>
        <w:t xml:space="preserve">Dispatch </w:t>
      </w:r>
      <w:r>
        <w:rPr>
          <w:rFonts w:ascii="Times New Roman" w:hAnsi="Times New Roman"/>
          <w:b w:val="0"/>
          <w:iCs/>
          <w:sz w:val="20"/>
          <w:lang w:val="en-US"/>
        </w:rPr>
        <w:t>1</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7"/>
        <w:gridCol w:w="4805"/>
        <w:gridCol w:w="16"/>
        <w:gridCol w:w="1951"/>
        <w:gridCol w:w="13"/>
        <w:gridCol w:w="1862"/>
        <w:gridCol w:w="2544"/>
      </w:tblGrid>
      <w:tr w:rsidR="00AA4DAB" w:rsidRPr="005724B7" w:rsidTr="00CD1BA8">
        <w:trPr>
          <w:trHeight w:val="350"/>
        </w:trPr>
        <w:tc>
          <w:tcPr>
            <w:tcW w:w="715"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5724B7" w:rsidRDefault="00AA4DAB" w:rsidP="00AA4DAB">
            <w:pPr>
              <w:jc w:val="center"/>
              <w:rPr>
                <w:b/>
                <w:spacing w:val="-3"/>
              </w:rPr>
            </w:pPr>
            <w:proofErr w:type="spellStart"/>
            <w:r w:rsidRPr="00B62395">
              <w:rPr>
                <w:b/>
                <w:spacing w:val="-3"/>
              </w:rPr>
              <w:t>prEN</w:t>
            </w:r>
            <w:proofErr w:type="spellEnd"/>
            <w:r>
              <w:rPr>
                <w:b/>
                <w:spacing w:val="-3"/>
              </w:rPr>
              <w:t xml:space="preserve"> 1439</w:t>
            </w:r>
          </w:p>
        </w:tc>
        <w:tc>
          <w:tcPr>
            <w:tcW w:w="1840" w:type="pct"/>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ind w:right="16"/>
              <w:jc w:val="center"/>
              <w:rPr>
                <w:b/>
                <w:spacing w:val="-3"/>
                <w:lang w:val="en-GB"/>
              </w:rPr>
            </w:pPr>
            <w:r w:rsidRPr="00D777C2">
              <w:rPr>
                <w:b/>
                <w:spacing w:val="-3"/>
                <w:lang w:val="en-GB"/>
              </w:rPr>
              <w:t>LPG equipment and accessories - Procedure for checking transportable refillable LPG cylinders before, during and after filling</w:t>
            </w:r>
          </w:p>
        </w:tc>
        <w:tc>
          <w:tcPr>
            <w:tcW w:w="758" w:type="pct"/>
            <w:gridSpan w:val="3"/>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r w:rsidRPr="005724B7">
              <w:rPr>
                <w:bCs/>
                <w:smallCaps w:val="0"/>
                <w:sz w:val="20"/>
              </w:rPr>
              <w:t>Where to refer in RID/ADR:</w:t>
            </w:r>
          </w:p>
          <w:p w:rsidR="00AA4DAB" w:rsidRPr="00FA6D53" w:rsidRDefault="00AA4DAB" w:rsidP="00AA4DAB">
            <w:pPr>
              <w:pStyle w:val="NoteHead"/>
              <w:spacing w:before="0" w:after="0"/>
              <w:rPr>
                <w:b w:val="0"/>
                <w:bCs/>
                <w:smallCaps w:val="0"/>
                <w:sz w:val="20"/>
              </w:rPr>
            </w:pPr>
            <w:r w:rsidRPr="00FA6D53">
              <w:rPr>
                <w:b w:val="0"/>
                <w:bCs/>
                <w:smallCaps w:val="0"/>
                <w:sz w:val="20"/>
              </w:rPr>
              <w:t>Replace EN 1439:2008 except 3.5 and Annex G</w:t>
            </w:r>
          </w:p>
        </w:tc>
        <w:tc>
          <w:tcPr>
            <w:tcW w:w="1687" w:type="pct"/>
            <w:gridSpan w:val="2"/>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r w:rsidRPr="005724B7">
              <w:rPr>
                <w:bCs/>
                <w:smallCaps w:val="0"/>
                <w:sz w:val="20"/>
              </w:rPr>
              <w:t>Applicable sub-sections and paragraphs:</w:t>
            </w:r>
          </w:p>
          <w:p w:rsidR="00AA4DAB" w:rsidRPr="00FA6D53" w:rsidRDefault="00AA4DAB" w:rsidP="00AA4DAB">
            <w:pPr>
              <w:pStyle w:val="NoteHead"/>
              <w:spacing w:before="0" w:after="0"/>
              <w:rPr>
                <w:b w:val="0"/>
                <w:bCs/>
                <w:smallCaps w:val="0"/>
                <w:sz w:val="20"/>
              </w:rPr>
            </w:pPr>
            <w:r w:rsidRPr="00FA6D53">
              <w:rPr>
                <w:b w:val="0"/>
                <w:bCs/>
                <w:smallCaps w:val="0"/>
                <w:sz w:val="20"/>
              </w:rPr>
              <w:t xml:space="preserve">P200 </w:t>
            </w:r>
          </w:p>
        </w:tc>
      </w:tr>
      <w:tr w:rsidR="00AA4DAB" w:rsidRPr="005724B7" w:rsidTr="00CD1BA8">
        <w:trPr>
          <w:trHeight w:val="350"/>
        </w:trPr>
        <w:tc>
          <w:tcPr>
            <w:tcW w:w="715"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5724B7" w:rsidRDefault="00AA4DAB" w:rsidP="00AA4DAB">
            <w:pPr>
              <w:jc w:val="center"/>
              <w:rPr>
                <w:spacing w:val="-3"/>
              </w:rPr>
            </w:pPr>
            <w:r w:rsidRPr="005724B7">
              <w:rPr>
                <w:spacing w:val="-3"/>
              </w:rPr>
              <w:t xml:space="preserve">WI </w:t>
            </w:r>
            <w:r>
              <w:rPr>
                <w:spacing w:val="-3"/>
              </w:rPr>
              <w:t>00286165</w:t>
            </w:r>
          </w:p>
        </w:tc>
        <w:tc>
          <w:tcPr>
            <w:tcW w:w="1840" w:type="pct"/>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ind w:right="16"/>
              <w:jc w:val="center"/>
              <w:rPr>
                <w:b/>
                <w:spacing w:val="-3"/>
              </w:rPr>
            </w:pPr>
          </w:p>
        </w:tc>
        <w:tc>
          <w:tcPr>
            <w:tcW w:w="758" w:type="pct"/>
            <w:gridSpan w:val="3"/>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c>
          <w:tcPr>
            <w:tcW w:w="1687" w:type="pct"/>
            <w:gridSpan w:val="2"/>
            <w:vMerge/>
            <w:tcBorders>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r>
      <w:tr w:rsidR="00AA4DAB" w:rsidRPr="00D777C2" w:rsidTr="00AA4DAB">
        <w:tc>
          <w:tcPr>
            <w:tcW w:w="5000" w:type="pct"/>
            <w:gridSpan w:val="8"/>
          </w:tcPr>
          <w:p w:rsidR="00AA4DAB" w:rsidRPr="00866ED1" w:rsidRDefault="00AA4DAB" w:rsidP="00AA4DAB">
            <w:pPr>
              <w:tabs>
                <w:tab w:val="num" w:pos="1134"/>
              </w:tabs>
              <w:jc w:val="both"/>
              <w:rPr>
                <w:i/>
                <w:lang w:val="en-US"/>
              </w:rPr>
            </w:pPr>
            <w:r w:rsidRPr="00D777C2">
              <w:rPr>
                <w:lang w:val="en-GB"/>
              </w:rPr>
              <w:t>Assessment by CEN Consultant provided.</w:t>
            </w:r>
          </w:p>
        </w:tc>
      </w:tr>
      <w:tr w:rsidR="00AA4DAB" w:rsidRPr="00D777C2" w:rsidTr="00AA4DAB">
        <w:tc>
          <w:tcPr>
            <w:tcW w:w="5000" w:type="pct"/>
            <w:gridSpan w:val="8"/>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CD1BA8">
        <w:tc>
          <w:tcPr>
            <w:tcW w:w="314" w:type="pct"/>
            <w:tcMar>
              <w:top w:w="57" w:type="dxa"/>
              <w:bottom w:w="57" w:type="dxa"/>
            </w:tcMar>
          </w:tcPr>
          <w:p w:rsidR="00AA4DAB" w:rsidRPr="005724B7" w:rsidRDefault="00AA4DAB" w:rsidP="00AA4DAB">
            <w:pPr>
              <w:jc w:val="center"/>
            </w:pPr>
            <w:r w:rsidRPr="005724B7">
              <w:t>Country</w:t>
            </w:r>
          </w:p>
        </w:tc>
        <w:tc>
          <w:tcPr>
            <w:tcW w:w="401" w:type="pct"/>
            <w:tcMar>
              <w:top w:w="57" w:type="dxa"/>
              <w:bottom w:w="57" w:type="dxa"/>
            </w:tcMar>
          </w:tcPr>
          <w:p w:rsidR="00AA4DAB" w:rsidRPr="005724B7" w:rsidRDefault="00AA4DAB" w:rsidP="00AA4DAB">
            <w:pPr>
              <w:jc w:val="center"/>
            </w:pPr>
            <w:r w:rsidRPr="005724B7">
              <w:t>Clause No.</w:t>
            </w:r>
          </w:p>
        </w:tc>
        <w:tc>
          <w:tcPr>
            <w:tcW w:w="1846" w:type="pct"/>
            <w:gridSpan w:val="2"/>
            <w:tcMar>
              <w:top w:w="57" w:type="dxa"/>
              <w:bottom w:w="57" w:type="dxa"/>
            </w:tcMar>
          </w:tcPr>
          <w:p w:rsidR="00AA4DAB" w:rsidRPr="005724B7" w:rsidRDefault="00AA4DAB" w:rsidP="00AA4DAB">
            <w:pPr>
              <w:jc w:val="center"/>
            </w:pPr>
            <w:r w:rsidRPr="005724B7">
              <w:t xml:space="preserve">Comment (justification for change) </w:t>
            </w:r>
          </w:p>
        </w:tc>
        <w:tc>
          <w:tcPr>
            <w:tcW w:w="747" w:type="pct"/>
            <w:tcMar>
              <w:top w:w="57" w:type="dxa"/>
              <w:bottom w:w="57" w:type="dxa"/>
            </w:tcMar>
          </w:tcPr>
          <w:p w:rsidR="00AA4DAB" w:rsidRPr="005724B7" w:rsidRDefault="00AA4DAB" w:rsidP="00AA4DAB">
            <w:pPr>
              <w:jc w:val="center"/>
            </w:pPr>
            <w:proofErr w:type="spellStart"/>
            <w:r w:rsidRPr="005724B7">
              <w:t>Proposed</w:t>
            </w:r>
            <w:proofErr w:type="spellEnd"/>
            <w:r w:rsidRPr="005724B7">
              <w:t xml:space="preserve"> change </w:t>
            </w:r>
          </w:p>
        </w:tc>
        <w:tc>
          <w:tcPr>
            <w:tcW w:w="718" w:type="pct"/>
            <w:gridSpan w:val="2"/>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p>
          <w:p w:rsidR="00AA4DAB" w:rsidRPr="005724B7" w:rsidRDefault="00AA4DAB" w:rsidP="00AA4DAB">
            <w:pPr>
              <w:jc w:val="center"/>
            </w:pPr>
            <w:r w:rsidRPr="005724B7">
              <w:t>CEN Consultant</w:t>
            </w:r>
          </w:p>
        </w:tc>
        <w:tc>
          <w:tcPr>
            <w:tcW w:w="974"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r w:rsidRPr="005724B7">
              <w:t xml:space="preserve"> </w:t>
            </w:r>
          </w:p>
          <w:p w:rsidR="00AA4DAB" w:rsidRPr="005724B7" w:rsidRDefault="00AA4DAB" w:rsidP="00AA4DAB">
            <w:pPr>
              <w:jc w:val="center"/>
            </w:pPr>
            <w:r w:rsidRPr="005724B7">
              <w:t>WG Standards</w:t>
            </w:r>
          </w:p>
        </w:tc>
      </w:tr>
      <w:tr w:rsidR="00AA4DAB" w:rsidRPr="00D777C2" w:rsidTr="00CD1BA8">
        <w:trPr>
          <w:trHeight w:val="1079"/>
        </w:trPr>
        <w:tc>
          <w:tcPr>
            <w:tcW w:w="314" w:type="pct"/>
            <w:tcMar>
              <w:top w:w="0" w:type="dxa"/>
              <w:bottom w:w="0" w:type="dxa"/>
            </w:tcMar>
          </w:tcPr>
          <w:p w:rsidR="00AA4DAB" w:rsidRPr="00FA6D53" w:rsidRDefault="00AA4DAB" w:rsidP="00AA4DAB">
            <w:pPr>
              <w:jc w:val="center"/>
              <w:rPr>
                <w:bCs/>
              </w:rPr>
            </w:pPr>
            <w:r w:rsidRPr="00FA6D53">
              <w:rPr>
                <w:bCs/>
              </w:rPr>
              <w:t>DT</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lause"/>
              <w:spacing w:before="60" w:after="60" w:line="240" w:lineRule="auto"/>
              <w:rPr>
                <w:rFonts w:ascii="Times New Roman" w:hAnsi="Times New Roman"/>
                <w:sz w:val="20"/>
              </w:rPr>
            </w:pPr>
            <w:r w:rsidRPr="00FA6D53">
              <w:rPr>
                <w:rFonts w:ascii="Times New Roman" w:hAnsi="Times New Roman"/>
                <w:sz w:val="20"/>
              </w:rPr>
              <w:t>3.4</w:t>
            </w:r>
          </w:p>
          <w:p w:rsidR="00AA4DAB" w:rsidRPr="00FA6D53" w:rsidRDefault="00AA4DAB" w:rsidP="00AA4DAB">
            <w:pPr>
              <w:pStyle w:val="ISOClause"/>
              <w:spacing w:before="60" w:after="60" w:line="240" w:lineRule="auto"/>
              <w:rPr>
                <w:rFonts w:ascii="Times New Roman" w:hAnsi="Times New Roman"/>
                <w:sz w:val="20"/>
              </w:rPr>
            </w:pPr>
            <w:r w:rsidRPr="00FA6D53">
              <w:rPr>
                <w:rFonts w:ascii="Times New Roman" w:hAnsi="Times New Roman"/>
                <w:sz w:val="20"/>
              </w:rPr>
              <w:t>over-moulded cylinder</w:t>
            </w:r>
          </w:p>
        </w:tc>
        <w:tc>
          <w:tcPr>
            <w:tcW w:w="1846" w:type="pct"/>
            <w:gridSpan w:val="2"/>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r w:rsidRPr="00FA6D53">
              <w:rPr>
                <w:rFonts w:ascii="Times New Roman" w:hAnsi="Times New Roman"/>
                <w:sz w:val="20"/>
              </w:rPr>
              <w:t xml:space="preserve">The Note 1 to the definition of an over-moulded cylinder states ‘See also ADR definition’ this implies that there is a definition in ADR for an over-moulded cylinder; currently in the 2015 version of ADR/RID there is no such definition. </w:t>
            </w:r>
          </w:p>
        </w:tc>
        <w:tc>
          <w:tcPr>
            <w:tcW w:w="747" w:type="pct"/>
            <w:tcBorders>
              <w:top w:val="single" w:sz="6" w:space="0" w:color="auto"/>
              <w:bottom w:val="single" w:sz="6" w:space="0" w:color="auto"/>
            </w:tcBorders>
            <w:tcMar>
              <w:top w:w="0" w:type="dxa"/>
              <w:bottom w:w="0" w:type="dxa"/>
            </w:tcMar>
          </w:tcPr>
          <w:p w:rsidR="00AA4DAB" w:rsidRPr="00FA6D53" w:rsidRDefault="00AA4DAB" w:rsidP="001C0903">
            <w:pPr>
              <w:pStyle w:val="ISOChange"/>
              <w:spacing w:before="60" w:after="60" w:line="240" w:lineRule="auto"/>
              <w:rPr>
                <w:rFonts w:ascii="Times New Roman" w:hAnsi="Times New Roman"/>
                <w:sz w:val="20"/>
              </w:rPr>
            </w:pPr>
            <w:r w:rsidRPr="00FA6D53">
              <w:rPr>
                <w:rFonts w:ascii="Times New Roman" w:hAnsi="Times New Roman"/>
                <w:sz w:val="20"/>
              </w:rPr>
              <w:t xml:space="preserve">This note should be removed.   </w:t>
            </w:r>
          </w:p>
        </w:tc>
        <w:tc>
          <w:tcPr>
            <w:tcW w:w="718" w:type="pct"/>
            <w:gridSpan w:val="2"/>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CD1BA8">
        <w:tc>
          <w:tcPr>
            <w:tcW w:w="314" w:type="pct"/>
            <w:tcMar>
              <w:top w:w="0" w:type="dxa"/>
              <w:bottom w:w="0" w:type="dxa"/>
            </w:tcMar>
          </w:tcPr>
          <w:p w:rsidR="00AA4DAB" w:rsidRPr="00FA6D53" w:rsidRDefault="00AA4DAB" w:rsidP="00AA4DAB">
            <w:pPr>
              <w:jc w:val="center"/>
            </w:pPr>
            <w:r w:rsidRPr="00FA6D53">
              <w:rPr>
                <w:bCs/>
              </w:rPr>
              <w:t>DT</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r w:rsidRPr="00FA6D53">
              <w:rPr>
                <w:rFonts w:ascii="Times New Roman" w:hAnsi="Times New Roman"/>
                <w:sz w:val="20"/>
              </w:rPr>
              <w:t>3.5 casing</w:t>
            </w: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autoSpaceDE w:val="0"/>
              <w:autoSpaceDN w:val="0"/>
              <w:adjustRightInd w:val="0"/>
              <w:rPr>
                <w:lang w:val="en-GB"/>
              </w:rPr>
            </w:pPr>
            <w:r w:rsidRPr="00D777C2">
              <w:rPr>
                <w:lang w:val="en-GB"/>
              </w:rPr>
              <w:t>The definition in casing refers to ‘composite cylinder’ however there is no similar definition for a composite cylinder to which that definition refers. There are also criteria in Annex D concerning the rejection criteria for composite cylinders without defining exactly what a composite cylinder is.</w:t>
            </w:r>
          </w:p>
        </w:tc>
        <w:tc>
          <w:tcPr>
            <w:tcW w:w="747" w:type="pct"/>
            <w:tcBorders>
              <w:top w:val="single" w:sz="6" w:space="0" w:color="auto"/>
              <w:bottom w:val="single" w:sz="6" w:space="0" w:color="auto"/>
            </w:tcBorders>
            <w:tcMar>
              <w:top w:w="0" w:type="dxa"/>
              <w:bottom w:w="0" w:type="dxa"/>
            </w:tcMar>
          </w:tcPr>
          <w:p w:rsidR="00AA4DAB" w:rsidRPr="00FA6D53" w:rsidRDefault="00AA4DAB" w:rsidP="001C0903">
            <w:pPr>
              <w:pStyle w:val="ISOChange"/>
              <w:spacing w:before="60" w:after="60" w:line="240" w:lineRule="auto"/>
              <w:rPr>
                <w:rFonts w:ascii="Times New Roman" w:hAnsi="Times New Roman"/>
                <w:sz w:val="20"/>
              </w:rPr>
            </w:pPr>
            <w:r w:rsidRPr="00FA6D53">
              <w:rPr>
                <w:rFonts w:ascii="Times New Roman" w:hAnsi="Times New Roman"/>
                <w:sz w:val="20"/>
              </w:rPr>
              <w:t>Add a definition of a composite cylinder</w:t>
            </w:r>
          </w:p>
        </w:tc>
        <w:tc>
          <w:tcPr>
            <w:tcW w:w="718" w:type="pct"/>
            <w:gridSpan w:val="2"/>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CD1BA8">
        <w:tc>
          <w:tcPr>
            <w:tcW w:w="314" w:type="pct"/>
            <w:tcMar>
              <w:top w:w="0" w:type="dxa"/>
              <w:bottom w:w="0" w:type="dxa"/>
            </w:tcMar>
          </w:tcPr>
          <w:p w:rsidR="00AA4DAB" w:rsidRPr="00FA6D53" w:rsidRDefault="00AA4DAB" w:rsidP="00AA4DAB">
            <w:pPr>
              <w:jc w:val="center"/>
            </w:pPr>
            <w:r w:rsidRPr="00FA6D53">
              <w:rPr>
                <w:bCs/>
              </w:rPr>
              <w:t>DT</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autoSpaceDE w:val="0"/>
              <w:autoSpaceDN w:val="0"/>
              <w:adjustRightInd w:val="0"/>
            </w:pPr>
            <w:r w:rsidRPr="00FA6D53">
              <w:t xml:space="preserve">3.13 </w:t>
            </w:r>
          </w:p>
          <w:p w:rsidR="00AA4DAB" w:rsidRPr="00FA6D53" w:rsidRDefault="00AA4DAB" w:rsidP="00AA4DAB">
            <w:pPr>
              <w:autoSpaceDE w:val="0"/>
              <w:autoSpaceDN w:val="0"/>
              <w:adjustRightInd w:val="0"/>
            </w:pPr>
            <w:proofErr w:type="spellStart"/>
            <w:r w:rsidRPr="00FA6D53">
              <w:t>periodic</w:t>
            </w:r>
            <w:proofErr w:type="spellEnd"/>
            <w:r w:rsidRPr="00FA6D53">
              <w:t xml:space="preserve"> inspection </w:t>
            </w:r>
          </w:p>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spacing w:after="240"/>
              <w:jc w:val="both"/>
              <w:rPr>
                <w:lang w:val="en-GB"/>
              </w:rPr>
            </w:pPr>
            <w:r w:rsidRPr="00D777C2">
              <w:rPr>
                <w:lang w:val="en-GB"/>
              </w:rPr>
              <w:t>In the context of this type of equipment (pressure receptacle) the term pressure vessel is not normally used. There are detailed requirements for periodic inspection within ADR/RID which typically refer to the cylinder shell.</w:t>
            </w:r>
          </w:p>
        </w:tc>
        <w:tc>
          <w:tcPr>
            <w:tcW w:w="747" w:type="pct"/>
            <w:tcBorders>
              <w:top w:val="single" w:sz="6" w:space="0" w:color="auto"/>
              <w:bottom w:val="single" w:sz="6" w:space="0" w:color="auto"/>
            </w:tcBorders>
            <w:tcMar>
              <w:top w:w="0" w:type="dxa"/>
              <w:bottom w:w="0" w:type="dxa"/>
            </w:tcMar>
          </w:tcPr>
          <w:p w:rsidR="00AA4DAB" w:rsidRPr="00FA6D53" w:rsidRDefault="00AA4DAB" w:rsidP="001C0903">
            <w:pPr>
              <w:pStyle w:val="ISOChange"/>
              <w:spacing w:before="60" w:after="60" w:line="240" w:lineRule="auto"/>
              <w:rPr>
                <w:rFonts w:ascii="Times New Roman" w:hAnsi="Times New Roman"/>
                <w:sz w:val="20"/>
              </w:rPr>
            </w:pPr>
            <w:r w:rsidRPr="00FA6D53">
              <w:rPr>
                <w:rFonts w:ascii="Times New Roman" w:hAnsi="Times New Roman"/>
                <w:sz w:val="20"/>
              </w:rPr>
              <w:t>Replace the term pressure vessel with a more applicable term.</w:t>
            </w:r>
          </w:p>
        </w:tc>
        <w:tc>
          <w:tcPr>
            <w:tcW w:w="718" w:type="pct"/>
            <w:gridSpan w:val="2"/>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CD1BA8">
        <w:tc>
          <w:tcPr>
            <w:tcW w:w="314" w:type="pct"/>
            <w:tcMar>
              <w:top w:w="0" w:type="dxa"/>
              <w:bottom w:w="0" w:type="dxa"/>
            </w:tcMar>
          </w:tcPr>
          <w:p w:rsidR="00AA4DAB" w:rsidRPr="00FA6D53" w:rsidRDefault="00AA4DAB" w:rsidP="00AA4DAB">
            <w:pPr>
              <w:jc w:val="center"/>
            </w:pPr>
            <w:r w:rsidRPr="00FA6D53">
              <w:rPr>
                <w:bCs/>
              </w:rPr>
              <w:t>DT</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spacing w:after="240"/>
              <w:jc w:val="both"/>
              <w:rPr>
                <w:lang w:val="en-GB"/>
              </w:rPr>
            </w:pPr>
            <w:r w:rsidRPr="00D777C2">
              <w:rPr>
                <w:lang w:val="en-GB"/>
              </w:rPr>
              <w:t>NOTE Rejection limits for physical, material and other defects on the cylinder shell are given in Annex A, Annex B, Annex C, Annex D and Annex G.</w:t>
            </w:r>
          </w:p>
          <w:p w:rsidR="00AA4DAB" w:rsidRPr="00D777C2" w:rsidRDefault="00AA4DAB" w:rsidP="00AA4DAB">
            <w:pPr>
              <w:spacing w:after="240"/>
              <w:jc w:val="both"/>
              <w:rPr>
                <w:lang w:val="en-GB"/>
              </w:rPr>
            </w:pPr>
            <w:r w:rsidRPr="00D777C2">
              <w:rPr>
                <w:lang w:val="en-GB"/>
              </w:rPr>
              <w:lastRenderedPageBreak/>
              <w:t>Annex G provides rejection criteria for the over-moulded case not the actual cylinder shell itself.</w:t>
            </w:r>
          </w:p>
        </w:tc>
        <w:tc>
          <w:tcPr>
            <w:tcW w:w="747" w:type="pct"/>
            <w:tcBorders>
              <w:top w:val="single" w:sz="6" w:space="0" w:color="auto"/>
              <w:bottom w:val="single" w:sz="6" w:space="0" w:color="auto"/>
            </w:tcBorders>
            <w:tcMar>
              <w:top w:w="0" w:type="dxa"/>
              <w:bottom w:w="0" w:type="dxa"/>
            </w:tcMar>
          </w:tcPr>
          <w:p w:rsidR="00AA4DAB" w:rsidRPr="00FA6D53" w:rsidRDefault="00AA4DAB" w:rsidP="001C0903">
            <w:pPr>
              <w:pStyle w:val="ISOChange"/>
              <w:spacing w:before="60" w:after="60" w:line="240" w:lineRule="auto"/>
              <w:rPr>
                <w:rFonts w:ascii="Times New Roman" w:hAnsi="Times New Roman"/>
                <w:sz w:val="20"/>
              </w:rPr>
            </w:pPr>
            <w:r w:rsidRPr="00FA6D53">
              <w:rPr>
                <w:rFonts w:ascii="Times New Roman" w:hAnsi="Times New Roman"/>
                <w:sz w:val="20"/>
              </w:rPr>
              <w:lastRenderedPageBreak/>
              <w:t xml:space="preserve">The note should be modified to make it clear that for over moulded cylinders the </w:t>
            </w:r>
            <w:r w:rsidRPr="00FA6D53">
              <w:rPr>
                <w:rFonts w:ascii="Times New Roman" w:hAnsi="Times New Roman"/>
                <w:sz w:val="20"/>
              </w:rPr>
              <w:lastRenderedPageBreak/>
              <w:t xml:space="preserve">rejection criteria is for the over moulded case and not the cylinder shell.  </w:t>
            </w:r>
          </w:p>
        </w:tc>
        <w:tc>
          <w:tcPr>
            <w:tcW w:w="718" w:type="pct"/>
            <w:gridSpan w:val="2"/>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CD1BA8">
        <w:tc>
          <w:tcPr>
            <w:tcW w:w="314" w:type="pct"/>
            <w:tcMar>
              <w:top w:w="0" w:type="dxa"/>
              <w:bottom w:w="0" w:type="dxa"/>
            </w:tcMar>
          </w:tcPr>
          <w:p w:rsidR="00AA4DAB" w:rsidRPr="00FA6D53" w:rsidRDefault="00AA4DAB" w:rsidP="00AA4DAB">
            <w:pPr>
              <w:jc w:val="center"/>
            </w:pPr>
            <w:r w:rsidRPr="00FA6D53">
              <w:rPr>
                <w:bCs/>
              </w:rPr>
              <w:lastRenderedPageBreak/>
              <w:t>DT</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hange"/>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FA6D53" w:rsidRDefault="00AA4DAB" w:rsidP="00AA4DAB">
            <w:pPr>
              <w:pStyle w:val="ISOChange"/>
              <w:spacing w:before="60" w:after="60" w:line="240" w:lineRule="auto"/>
              <w:rPr>
                <w:rFonts w:ascii="Times New Roman" w:hAnsi="Times New Roman"/>
                <w:sz w:val="20"/>
              </w:rPr>
            </w:pPr>
            <w:r w:rsidRPr="00FA6D53">
              <w:rPr>
                <w:rFonts w:ascii="Times New Roman" w:hAnsi="Times New Roman"/>
                <w:sz w:val="20"/>
              </w:rPr>
              <w:t xml:space="preserve">Criteria in Table D 2 refers to the ‘protective jacket’ this term is not defined in the standard, however the photographs in the table seem to be of a cylinder with an over-moulded case (protective jacket?) which may have a liner however this is not clear. </w:t>
            </w:r>
          </w:p>
          <w:p w:rsidR="00AA4DAB" w:rsidRPr="00FA6D53" w:rsidRDefault="00AA4DAB" w:rsidP="00AA4DAB">
            <w:pPr>
              <w:pStyle w:val="ISOChange"/>
              <w:spacing w:before="60" w:after="60" w:line="240" w:lineRule="auto"/>
              <w:rPr>
                <w:rFonts w:ascii="Times New Roman" w:hAnsi="Times New Roman"/>
                <w:sz w:val="20"/>
              </w:rPr>
            </w:pPr>
            <w:r w:rsidRPr="00FA6D53">
              <w:rPr>
                <w:rFonts w:ascii="Times New Roman" w:hAnsi="Times New Roman"/>
                <w:sz w:val="20"/>
              </w:rPr>
              <w:t>The terms are used throughout the standard without themselves being defined or part of a definition.</w:t>
            </w:r>
          </w:p>
        </w:tc>
        <w:tc>
          <w:tcPr>
            <w:tcW w:w="747" w:type="pct"/>
            <w:tcBorders>
              <w:top w:val="single" w:sz="6" w:space="0" w:color="auto"/>
              <w:bottom w:val="single" w:sz="6" w:space="0" w:color="auto"/>
            </w:tcBorders>
            <w:tcMar>
              <w:top w:w="0" w:type="dxa"/>
              <w:bottom w:w="0" w:type="dxa"/>
            </w:tcMar>
          </w:tcPr>
          <w:p w:rsidR="00AA4DAB" w:rsidRPr="00FA6D53" w:rsidRDefault="00AA4DAB" w:rsidP="001C0903">
            <w:pPr>
              <w:pStyle w:val="ISOChange"/>
              <w:spacing w:before="60" w:after="60" w:line="240" w:lineRule="auto"/>
              <w:rPr>
                <w:rFonts w:ascii="Times New Roman" w:hAnsi="Times New Roman"/>
                <w:sz w:val="20"/>
              </w:rPr>
            </w:pPr>
            <w:r w:rsidRPr="00FA6D53">
              <w:rPr>
                <w:rFonts w:ascii="Times New Roman" w:hAnsi="Times New Roman"/>
                <w:sz w:val="20"/>
              </w:rPr>
              <w:t>Clarify/define the terms for a protective jacket and protected cylinder.</w:t>
            </w:r>
          </w:p>
        </w:tc>
        <w:tc>
          <w:tcPr>
            <w:tcW w:w="718" w:type="pct"/>
            <w:gridSpan w:val="2"/>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CD1BA8">
        <w:tc>
          <w:tcPr>
            <w:tcW w:w="314" w:type="pct"/>
            <w:tcBorders>
              <w:top w:val="single" w:sz="6" w:space="0" w:color="auto"/>
              <w:bottom w:val="single" w:sz="6" w:space="0" w:color="auto"/>
            </w:tcBorders>
            <w:tcMar>
              <w:top w:w="0" w:type="dxa"/>
              <w:bottom w:w="0" w:type="dxa"/>
            </w:tcMar>
          </w:tcPr>
          <w:p w:rsidR="00AA4DAB" w:rsidRPr="00FA6D53" w:rsidRDefault="00AA4DAB" w:rsidP="00AA4DAB">
            <w:pPr>
              <w:jc w:val="center"/>
            </w:pPr>
            <w:r w:rsidRPr="00FA6D53">
              <w:rPr>
                <w:bCs/>
              </w:rPr>
              <w:t>DT</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spacing w:after="240"/>
              <w:jc w:val="both"/>
              <w:rPr>
                <w:lang w:val="en-GB"/>
              </w:rPr>
            </w:pPr>
            <w:r w:rsidRPr="00D777C2">
              <w:rPr>
                <w:lang w:val="en-GB"/>
              </w:rPr>
              <w:t>There is no guidance given on the corrosive limits of the LPG that can be filled into the cylinders.</w:t>
            </w:r>
          </w:p>
        </w:tc>
        <w:tc>
          <w:tcPr>
            <w:tcW w:w="747" w:type="pct"/>
            <w:tcBorders>
              <w:top w:val="single" w:sz="6" w:space="0" w:color="auto"/>
              <w:bottom w:val="single" w:sz="6" w:space="0" w:color="auto"/>
            </w:tcBorders>
            <w:tcMar>
              <w:top w:w="0" w:type="dxa"/>
              <w:bottom w:w="0" w:type="dxa"/>
            </w:tcMar>
          </w:tcPr>
          <w:p w:rsidR="00AA4DAB" w:rsidRPr="00D777C2" w:rsidRDefault="00AA4DAB" w:rsidP="001C0903">
            <w:pPr>
              <w:spacing w:after="240"/>
              <w:rPr>
                <w:lang w:val="en-GB"/>
              </w:rPr>
            </w:pPr>
            <w:r w:rsidRPr="00D777C2">
              <w:rPr>
                <w:lang w:val="en-GB"/>
              </w:rPr>
              <w:t>The standard should include a reference to the LPG that is filled into the cylinders being in compliance with the limitations on corrosiveness as specified in ISO 9162:1989.</w:t>
            </w:r>
          </w:p>
          <w:p w:rsidR="00AA4DAB" w:rsidRPr="00FA6D53" w:rsidRDefault="00AA4DAB" w:rsidP="001C0903">
            <w:pPr>
              <w:pStyle w:val="ISOChange"/>
              <w:spacing w:before="60" w:after="60" w:line="240" w:lineRule="auto"/>
              <w:rPr>
                <w:rFonts w:ascii="Times New Roman" w:hAnsi="Times New Roman"/>
                <w:sz w:val="20"/>
              </w:rPr>
            </w:pPr>
          </w:p>
        </w:tc>
        <w:tc>
          <w:tcPr>
            <w:tcW w:w="718" w:type="pct"/>
            <w:gridSpan w:val="2"/>
            <w:tcBorders>
              <w:top w:val="single" w:sz="6" w:space="0" w:color="auto"/>
              <w:bottom w:val="single" w:sz="6"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6" w:space="0" w:color="auto"/>
            </w:tcBorders>
            <w:tcMar>
              <w:top w:w="0" w:type="dxa"/>
              <w:bottom w:w="0" w:type="dxa"/>
            </w:tcMar>
          </w:tcPr>
          <w:p w:rsidR="00AA4DAB" w:rsidRPr="00D777C2" w:rsidRDefault="00AA4DAB" w:rsidP="00AA4DAB">
            <w:pPr>
              <w:keepLines/>
              <w:rPr>
                <w:bCs/>
                <w:lang w:val="en-GB"/>
              </w:rPr>
            </w:pPr>
          </w:p>
        </w:tc>
      </w:tr>
      <w:tr w:rsidR="00AA4DAB" w:rsidRPr="00D777C2" w:rsidTr="00CD1BA8">
        <w:tc>
          <w:tcPr>
            <w:tcW w:w="314" w:type="pct"/>
            <w:tcBorders>
              <w:top w:val="single" w:sz="6" w:space="0" w:color="auto"/>
              <w:bottom w:val="single" w:sz="6" w:space="0" w:color="auto"/>
            </w:tcBorders>
            <w:tcMar>
              <w:top w:w="0" w:type="dxa"/>
              <w:bottom w:w="0" w:type="dxa"/>
            </w:tcMar>
          </w:tcPr>
          <w:p w:rsidR="00AA4DAB" w:rsidRPr="00FA6D53" w:rsidRDefault="00AA4DAB" w:rsidP="00AA4DAB">
            <w:pPr>
              <w:jc w:val="center"/>
              <w:rPr>
                <w:bCs/>
              </w:rPr>
            </w:pPr>
            <w:r>
              <w:rPr>
                <w:bCs/>
              </w:rPr>
              <w:t>CH</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spacing w:line="240" w:lineRule="auto"/>
              <w:jc w:val="both"/>
              <w:rPr>
                <w:lang w:val="en-GB"/>
              </w:rPr>
            </w:pPr>
            <w:r w:rsidRPr="00D777C2">
              <w:rPr>
                <w:lang w:val="en-GB"/>
              </w:rPr>
              <w:t>We agree with the comments of the CEN consultant in</w:t>
            </w:r>
          </w:p>
          <w:p w:rsidR="00AA4DAB" w:rsidRPr="00D777C2" w:rsidRDefault="00AA4DAB" w:rsidP="00AA4DAB">
            <w:pPr>
              <w:spacing w:line="240" w:lineRule="auto"/>
              <w:jc w:val="both"/>
              <w:rPr>
                <w:lang w:val="en-GB"/>
              </w:rPr>
            </w:pPr>
            <w:proofErr w:type="spellStart"/>
            <w:r w:rsidRPr="00D777C2">
              <w:rPr>
                <w:lang w:val="en-GB"/>
              </w:rPr>
              <w:t>prEN</w:t>
            </w:r>
            <w:proofErr w:type="spellEnd"/>
            <w:r w:rsidRPr="00D777C2">
              <w:rPr>
                <w:lang w:val="en-GB"/>
              </w:rPr>
              <w:t xml:space="preserve"> 1439_DT and </w:t>
            </w:r>
            <w:proofErr w:type="spellStart"/>
            <w:r w:rsidRPr="00D777C2">
              <w:rPr>
                <w:lang w:val="en-GB"/>
              </w:rPr>
              <w:t>prEN</w:t>
            </w:r>
            <w:proofErr w:type="spellEnd"/>
            <w:r w:rsidRPr="00D777C2">
              <w:rPr>
                <w:lang w:val="en-GB"/>
              </w:rPr>
              <w:t xml:space="preserve"> 1439_DT (Add)</w:t>
            </w:r>
          </w:p>
        </w:tc>
        <w:tc>
          <w:tcPr>
            <w:tcW w:w="747" w:type="pct"/>
            <w:tcBorders>
              <w:top w:val="single" w:sz="6" w:space="0" w:color="auto"/>
              <w:bottom w:val="single" w:sz="6" w:space="0" w:color="auto"/>
            </w:tcBorders>
            <w:tcMar>
              <w:top w:w="0" w:type="dxa"/>
              <w:bottom w:w="0" w:type="dxa"/>
            </w:tcMar>
          </w:tcPr>
          <w:p w:rsidR="00AA4DAB" w:rsidRPr="00D777C2" w:rsidRDefault="00AA4DAB" w:rsidP="001C0903">
            <w:pPr>
              <w:spacing w:after="240"/>
              <w:rPr>
                <w:lang w:val="en-GB"/>
              </w:rPr>
            </w:pPr>
          </w:p>
        </w:tc>
        <w:tc>
          <w:tcPr>
            <w:tcW w:w="718" w:type="pct"/>
            <w:gridSpan w:val="2"/>
            <w:tcBorders>
              <w:top w:val="single" w:sz="6" w:space="0" w:color="auto"/>
              <w:bottom w:val="single" w:sz="6"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6" w:space="0" w:color="auto"/>
            </w:tcBorders>
            <w:tcMar>
              <w:top w:w="0" w:type="dxa"/>
              <w:bottom w:w="0" w:type="dxa"/>
            </w:tcMar>
          </w:tcPr>
          <w:p w:rsidR="00AA4DAB" w:rsidRPr="00D777C2" w:rsidRDefault="00AA4DAB" w:rsidP="00AA4DAB">
            <w:pPr>
              <w:keepLines/>
              <w:rPr>
                <w:bCs/>
                <w:lang w:val="en-GB"/>
              </w:rPr>
            </w:pPr>
          </w:p>
        </w:tc>
      </w:tr>
      <w:tr w:rsidR="00AA4DAB" w:rsidRPr="00D777C2" w:rsidTr="00CD1BA8">
        <w:tc>
          <w:tcPr>
            <w:tcW w:w="314" w:type="pct"/>
            <w:tcBorders>
              <w:top w:val="single" w:sz="6" w:space="0" w:color="auto"/>
              <w:bottom w:val="single" w:sz="6" w:space="0" w:color="auto"/>
            </w:tcBorders>
            <w:tcMar>
              <w:top w:w="0" w:type="dxa"/>
              <w:bottom w:w="0" w:type="dxa"/>
            </w:tcMar>
          </w:tcPr>
          <w:p w:rsidR="00AA4DAB" w:rsidRPr="00FA6D53" w:rsidRDefault="00AA4DAB" w:rsidP="00AA4DAB">
            <w:pPr>
              <w:jc w:val="center"/>
              <w:rPr>
                <w:bCs/>
              </w:rPr>
            </w:pPr>
            <w:r>
              <w:rPr>
                <w:bCs/>
              </w:rPr>
              <w:t>CH</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spacing w:after="240"/>
              <w:jc w:val="both"/>
              <w:rPr>
                <w:lang w:val="en-GB"/>
              </w:rPr>
            </w:pPr>
            <w:r w:rsidRPr="00D777C2">
              <w:rPr>
                <w:lang w:val="en-GB"/>
              </w:rPr>
              <w:t>3.4 and Annexes G and H to be excluded (3.4 and Annex G already excluded for the Version EN 1439:2008)</w:t>
            </w:r>
          </w:p>
        </w:tc>
        <w:tc>
          <w:tcPr>
            <w:tcW w:w="747" w:type="pct"/>
            <w:tcBorders>
              <w:top w:val="single" w:sz="6" w:space="0" w:color="auto"/>
              <w:bottom w:val="single" w:sz="6" w:space="0" w:color="auto"/>
            </w:tcBorders>
            <w:tcMar>
              <w:top w:w="0" w:type="dxa"/>
              <w:bottom w:w="0" w:type="dxa"/>
            </w:tcMar>
          </w:tcPr>
          <w:p w:rsidR="00AA4DAB" w:rsidRPr="00D777C2" w:rsidRDefault="00AA4DAB" w:rsidP="001C0903">
            <w:pPr>
              <w:spacing w:after="240"/>
              <w:rPr>
                <w:lang w:val="en-GB"/>
              </w:rPr>
            </w:pPr>
          </w:p>
        </w:tc>
        <w:tc>
          <w:tcPr>
            <w:tcW w:w="718" w:type="pct"/>
            <w:gridSpan w:val="2"/>
            <w:tcBorders>
              <w:top w:val="single" w:sz="6" w:space="0" w:color="auto"/>
              <w:bottom w:val="single" w:sz="6"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6" w:space="0" w:color="auto"/>
            </w:tcBorders>
            <w:tcMar>
              <w:top w:w="0" w:type="dxa"/>
              <w:bottom w:w="0" w:type="dxa"/>
            </w:tcMar>
          </w:tcPr>
          <w:p w:rsidR="00AA4DAB" w:rsidRPr="00D777C2" w:rsidRDefault="00AA4DAB" w:rsidP="00AA4DAB">
            <w:pPr>
              <w:keepLines/>
              <w:rPr>
                <w:bCs/>
                <w:lang w:val="en-GB"/>
              </w:rPr>
            </w:pPr>
          </w:p>
        </w:tc>
      </w:tr>
      <w:tr w:rsidR="00AA4DAB" w:rsidRPr="00D777C2" w:rsidTr="00CD1BA8">
        <w:tc>
          <w:tcPr>
            <w:tcW w:w="314" w:type="pct"/>
            <w:tcBorders>
              <w:top w:val="single" w:sz="6" w:space="0" w:color="auto"/>
              <w:bottom w:val="single" w:sz="6" w:space="0" w:color="auto"/>
            </w:tcBorders>
            <w:tcMar>
              <w:top w:w="0" w:type="dxa"/>
              <w:bottom w:w="0" w:type="dxa"/>
            </w:tcMar>
          </w:tcPr>
          <w:p w:rsidR="00AA4DAB" w:rsidRPr="00FA6D53" w:rsidRDefault="00AA4DAB" w:rsidP="00AA4DAB">
            <w:pPr>
              <w:jc w:val="center"/>
              <w:rPr>
                <w:bCs/>
              </w:rPr>
            </w:pPr>
            <w:r>
              <w:rPr>
                <w:bCs/>
              </w:rPr>
              <w:t>CH</w:t>
            </w:r>
          </w:p>
        </w:tc>
        <w:tc>
          <w:tcPr>
            <w:tcW w:w="401" w:type="pct"/>
            <w:tcBorders>
              <w:top w:val="single" w:sz="6"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6" w:space="0" w:color="auto"/>
            </w:tcBorders>
            <w:tcMar>
              <w:top w:w="0" w:type="dxa"/>
              <w:bottom w:w="0" w:type="dxa"/>
            </w:tcMar>
          </w:tcPr>
          <w:p w:rsidR="00AA4DAB" w:rsidRPr="00D777C2" w:rsidRDefault="00AA4DAB" w:rsidP="00AA4DAB">
            <w:pPr>
              <w:spacing w:after="240"/>
              <w:jc w:val="both"/>
              <w:rPr>
                <w:lang w:val="en-GB"/>
              </w:rPr>
            </w:pPr>
            <w:r w:rsidRPr="00D777C2">
              <w:rPr>
                <w:lang w:val="en-GB"/>
              </w:rPr>
              <w:t>"D1.1 NOTE 2 RID/ADR requires that these criteria are acceptable to the competent authority" There are no such requirements in RID/ADR.</w:t>
            </w:r>
          </w:p>
        </w:tc>
        <w:tc>
          <w:tcPr>
            <w:tcW w:w="747" w:type="pct"/>
            <w:tcBorders>
              <w:top w:val="single" w:sz="6" w:space="0" w:color="auto"/>
              <w:bottom w:val="single" w:sz="6" w:space="0" w:color="auto"/>
            </w:tcBorders>
            <w:tcMar>
              <w:top w:w="0" w:type="dxa"/>
              <w:bottom w:w="0" w:type="dxa"/>
            </w:tcMar>
          </w:tcPr>
          <w:p w:rsidR="00AA4DAB" w:rsidRPr="00D777C2" w:rsidRDefault="00AA4DAB" w:rsidP="001C0903">
            <w:pPr>
              <w:spacing w:after="240"/>
              <w:rPr>
                <w:lang w:val="en-GB"/>
              </w:rPr>
            </w:pPr>
          </w:p>
        </w:tc>
        <w:tc>
          <w:tcPr>
            <w:tcW w:w="718" w:type="pct"/>
            <w:gridSpan w:val="2"/>
            <w:tcBorders>
              <w:top w:val="single" w:sz="6" w:space="0" w:color="auto"/>
              <w:bottom w:val="single" w:sz="6"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6" w:space="0" w:color="auto"/>
            </w:tcBorders>
            <w:tcMar>
              <w:top w:w="0" w:type="dxa"/>
              <w:bottom w:w="0" w:type="dxa"/>
            </w:tcMar>
          </w:tcPr>
          <w:p w:rsidR="00AA4DAB" w:rsidRPr="00D777C2" w:rsidRDefault="00AA4DAB" w:rsidP="00AA4DAB">
            <w:pPr>
              <w:keepLines/>
              <w:rPr>
                <w:bCs/>
                <w:lang w:val="en-GB"/>
              </w:rPr>
            </w:pPr>
          </w:p>
        </w:tc>
      </w:tr>
      <w:tr w:rsidR="00AA4DAB" w:rsidRPr="005724B7" w:rsidTr="00CD1BA8">
        <w:tc>
          <w:tcPr>
            <w:tcW w:w="314" w:type="pct"/>
            <w:tcBorders>
              <w:top w:val="single" w:sz="6" w:space="0" w:color="auto"/>
              <w:bottom w:val="single" w:sz="6" w:space="0" w:color="auto"/>
            </w:tcBorders>
            <w:tcMar>
              <w:top w:w="0" w:type="dxa"/>
              <w:bottom w:w="0" w:type="dxa"/>
            </w:tcMar>
          </w:tcPr>
          <w:p w:rsidR="00AA4DAB" w:rsidRPr="00FA6D53" w:rsidRDefault="00AA4DAB" w:rsidP="00AA4DAB">
            <w:pPr>
              <w:jc w:val="center"/>
              <w:rPr>
                <w:bCs/>
              </w:rPr>
            </w:pPr>
            <w:r>
              <w:rPr>
                <w:bCs/>
              </w:rPr>
              <w:t>CH</w:t>
            </w:r>
          </w:p>
        </w:tc>
        <w:tc>
          <w:tcPr>
            <w:tcW w:w="401" w:type="pct"/>
            <w:tcBorders>
              <w:top w:val="single" w:sz="6" w:space="0" w:color="auto"/>
              <w:bottom w:val="single" w:sz="4"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6" w:space="0" w:color="auto"/>
              <w:bottom w:val="single" w:sz="4" w:space="0" w:color="auto"/>
            </w:tcBorders>
            <w:tcMar>
              <w:top w:w="0" w:type="dxa"/>
              <w:bottom w:w="0" w:type="dxa"/>
            </w:tcMar>
          </w:tcPr>
          <w:p w:rsidR="00AA4DAB" w:rsidRPr="00D777C2" w:rsidRDefault="00AA4DAB" w:rsidP="00AA4DAB">
            <w:pPr>
              <w:spacing w:after="240"/>
              <w:jc w:val="both"/>
              <w:rPr>
                <w:lang w:val="en-GB"/>
              </w:rPr>
            </w:pPr>
            <w:r w:rsidRPr="00D777C2">
              <w:rPr>
                <w:lang w:val="en-GB"/>
              </w:rPr>
              <w:t xml:space="preserve">Concerning corrosion: ISO 9162:1989 is mentioned in </w:t>
            </w:r>
            <w:proofErr w:type="spellStart"/>
            <w:r w:rsidRPr="00D777C2">
              <w:rPr>
                <w:lang w:val="en-GB"/>
              </w:rPr>
              <w:t>prEN</w:t>
            </w:r>
            <w:proofErr w:type="spellEnd"/>
            <w:r w:rsidRPr="00D777C2">
              <w:rPr>
                <w:lang w:val="en-GB"/>
              </w:rPr>
              <w:t xml:space="preserve"> 13952:2015 under 4.3 LPG Quality.</w:t>
            </w:r>
          </w:p>
        </w:tc>
        <w:tc>
          <w:tcPr>
            <w:tcW w:w="747" w:type="pct"/>
            <w:tcBorders>
              <w:top w:val="single" w:sz="6" w:space="0" w:color="auto"/>
              <w:bottom w:val="single" w:sz="6" w:space="0" w:color="auto"/>
            </w:tcBorders>
            <w:tcMar>
              <w:top w:w="0" w:type="dxa"/>
              <w:bottom w:w="0" w:type="dxa"/>
            </w:tcMar>
          </w:tcPr>
          <w:p w:rsidR="00AA4DAB" w:rsidRPr="00FA6D53" w:rsidRDefault="00AA4DAB" w:rsidP="001C0903">
            <w:pPr>
              <w:spacing w:after="240"/>
            </w:pPr>
            <w:r w:rsidRPr="00D777C2">
              <w:rPr>
                <w:lang w:val="en-GB"/>
              </w:rPr>
              <w:t>It is therefore not necessary to mention it in EN 1439 (</w:t>
            </w:r>
            <w:r w:rsidRPr="00193C5F">
              <w:t></w:t>
            </w:r>
            <w:r w:rsidRPr="00D777C2">
              <w:rPr>
                <w:lang w:val="en-GB"/>
              </w:rPr>
              <w:t xml:space="preserve"> EN 13952 is mentioned </w:t>
            </w:r>
            <w:r w:rsidRPr="00D777C2">
              <w:rPr>
                <w:lang w:val="en-GB"/>
              </w:rPr>
              <w:lastRenderedPageBreak/>
              <w:t xml:space="preserve">as normative reverence and in 6. </w:t>
            </w:r>
            <w:r w:rsidRPr="00193C5F">
              <w:t>"</w:t>
            </w:r>
            <w:proofErr w:type="spellStart"/>
            <w:r w:rsidRPr="00193C5F">
              <w:t>Filling</w:t>
            </w:r>
            <w:proofErr w:type="spellEnd"/>
            <w:r w:rsidRPr="00193C5F">
              <w:t xml:space="preserve"> conditions"</w:t>
            </w:r>
          </w:p>
        </w:tc>
        <w:tc>
          <w:tcPr>
            <w:tcW w:w="718" w:type="pct"/>
            <w:gridSpan w:val="2"/>
            <w:tcBorders>
              <w:top w:val="single" w:sz="6" w:space="0" w:color="auto"/>
              <w:bottom w:val="single" w:sz="6" w:space="0" w:color="auto"/>
            </w:tcBorders>
            <w:tcMar>
              <w:top w:w="0" w:type="dxa"/>
              <w:bottom w:w="0" w:type="dxa"/>
            </w:tcMar>
          </w:tcPr>
          <w:p w:rsidR="00AA4DAB" w:rsidRPr="00FA6D53" w:rsidRDefault="00AA4DAB" w:rsidP="00AA4DAB">
            <w:pPr>
              <w:rPr>
                <w:bCs/>
              </w:rPr>
            </w:pPr>
          </w:p>
        </w:tc>
        <w:tc>
          <w:tcPr>
            <w:tcW w:w="974" w:type="pct"/>
            <w:tcBorders>
              <w:top w:val="single" w:sz="6" w:space="0" w:color="auto"/>
              <w:bottom w:val="single" w:sz="6" w:space="0" w:color="auto"/>
            </w:tcBorders>
            <w:tcMar>
              <w:top w:w="0" w:type="dxa"/>
              <w:bottom w:w="0" w:type="dxa"/>
            </w:tcMar>
          </w:tcPr>
          <w:p w:rsidR="00AA4DAB" w:rsidRPr="00FA6D53" w:rsidRDefault="00AA4DAB" w:rsidP="00AA4DAB">
            <w:pPr>
              <w:keepLines/>
              <w:rPr>
                <w:bCs/>
              </w:rPr>
            </w:pPr>
          </w:p>
        </w:tc>
      </w:tr>
      <w:tr w:rsidR="00AA4DAB" w:rsidRPr="00D777C2" w:rsidTr="00CD1BA8">
        <w:tc>
          <w:tcPr>
            <w:tcW w:w="314" w:type="pct"/>
            <w:tcBorders>
              <w:top w:val="single" w:sz="6" w:space="0" w:color="auto"/>
              <w:bottom w:val="single" w:sz="6" w:space="0" w:color="auto"/>
              <w:right w:val="single" w:sz="4" w:space="0" w:color="auto"/>
            </w:tcBorders>
            <w:tcMar>
              <w:top w:w="0" w:type="dxa"/>
              <w:bottom w:w="0" w:type="dxa"/>
            </w:tcMar>
          </w:tcPr>
          <w:p w:rsidR="00AA4DAB" w:rsidRPr="00FA6D53" w:rsidRDefault="00AA4DAB" w:rsidP="00AA4DAB">
            <w:pPr>
              <w:jc w:val="center"/>
              <w:rPr>
                <w:bCs/>
              </w:rPr>
            </w:pPr>
            <w:r>
              <w:rPr>
                <w:bCs/>
              </w:rPr>
              <w:lastRenderedPageBreak/>
              <w:t>UK</w:t>
            </w:r>
          </w:p>
        </w:tc>
        <w:tc>
          <w:tcPr>
            <w:tcW w:w="401" w:type="pct"/>
            <w:tcBorders>
              <w:top w:val="single" w:sz="4" w:space="0" w:color="auto"/>
              <w:left w:val="single" w:sz="4" w:space="0" w:color="auto"/>
              <w:bottom w:val="single" w:sz="4" w:space="0" w:color="auto"/>
              <w:right w:val="single" w:sz="6" w:space="0" w:color="auto"/>
            </w:tcBorders>
            <w:tcMar>
              <w:top w:w="0" w:type="dxa"/>
              <w:bottom w:w="0" w:type="dxa"/>
            </w:tcMar>
          </w:tcPr>
          <w:p w:rsidR="00AA4DAB" w:rsidRDefault="00AA4DAB" w:rsidP="00AA4DAB">
            <w:pPr>
              <w:keepLines/>
              <w:rPr>
                <w:bCs/>
              </w:rPr>
            </w:pPr>
            <w:r>
              <w:rPr>
                <w:bCs/>
              </w:rPr>
              <w:t>General</w:t>
            </w:r>
          </w:p>
        </w:tc>
        <w:tc>
          <w:tcPr>
            <w:tcW w:w="1846"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Pr="00D777C2" w:rsidRDefault="00AA4DAB" w:rsidP="00AA4DAB">
            <w:pPr>
              <w:tabs>
                <w:tab w:val="left" w:pos="6663"/>
              </w:tabs>
              <w:rPr>
                <w:bCs/>
                <w:lang w:val="en-GB"/>
              </w:rPr>
            </w:pPr>
            <w:r w:rsidRPr="00D777C2">
              <w:rPr>
                <w:bCs/>
                <w:lang w:val="en-GB"/>
              </w:rPr>
              <w:t>No objection to this standard being referenced subject to satisfactory resolution of the CEN Consultant’s comments.</w:t>
            </w:r>
          </w:p>
        </w:tc>
        <w:tc>
          <w:tcPr>
            <w:tcW w:w="747" w:type="pct"/>
            <w:tcBorders>
              <w:top w:val="single" w:sz="6" w:space="0" w:color="auto"/>
              <w:left w:val="single" w:sz="4" w:space="0" w:color="auto"/>
              <w:bottom w:val="single" w:sz="6" w:space="0" w:color="auto"/>
            </w:tcBorders>
            <w:tcMar>
              <w:top w:w="0" w:type="dxa"/>
              <w:bottom w:w="0" w:type="dxa"/>
            </w:tcMar>
          </w:tcPr>
          <w:p w:rsidR="00AA4DAB" w:rsidRPr="00D777C2" w:rsidRDefault="00AA4DAB" w:rsidP="001C0903">
            <w:pPr>
              <w:spacing w:after="240"/>
              <w:rPr>
                <w:lang w:val="en-GB"/>
              </w:rPr>
            </w:pPr>
          </w:p>
        </w:tc>
        <w:tc>
          <w:tcPr>
            <w:tcW w:w="718" w:type="pct"/>
            <w:gridSpan w:val="2"/>
            <w:tcBorders>
              <w:top w:val="single" w:sz="6" w:space="0" w:color="auto"/>
              <w:bottom w:val="single" w:sz="6"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6" w:space="0" w:color="auto"/>
            </w:tcBorders>
            <w:tcMar>
              <w:top w:w="0" w:type="dxa"/>
              <w:bottom w:w="0" w:type="dxa"/>
            </w:tcMar>
          </w:tcPr>
          <w:p w:rsidR="00AA4DAB" w:rsidRPr="00D777C2" w:rsidRDefault="00AA4DAB" w:rsidP="00AA4DAB">
            <w:pPr>
              <w:keepLines/>
              <w:rPr>
                <w:bCs/>
                <w:lang w:val="en-GB"/>
              </w:rPr>
            </w:pPr>
          </w:p>
        </w:tc>
      </w:tr>
      <w:tr w:rsidR="00AA4DAB" w:rsidRPr="00D777C2" w:rsidTr="00CD1BA8">
        <w:tc>
          <w:tcPr>
            <w:tcW w:w="314" w:type="pct"/>
            <w:tcBorders>
              <w:top w:val="single" w:sz="6" w:space="0" w:color="auto"/>
              <w:bottom w:val="single" w:sz="12" w:space="0" w:color="auto"/>
            </w:tcBorders>
            <w:tcMar>
              <w:top w:w="0" w:type="dxa"/>
              <w:bottom w:w="0" w:type="dxa"/>
            </w:tcMar>
          </w:tcPr>
          <w:p w:rsidR="00AA4DAB" w:rsidRPr="00D777C2" w:rsidRDefault="00AA4DAB" w:rsidP="00AA4DAB">
            <w:pPr>
              <w:jc w:val="center"/>
              <w:rPr>
                <w:bCs/>
                <w:lang w:val="en-GB"/>
              </w:rPr>
            </w:pPr>
          </w:p>
        </w:tc>
        <w:tc>
          <w:tcPr>
            <w:tcW w:w="401" w:type="pct"/>
            <w:tcBorders>
              <w:top w:val="single" w:sz="4" w:space="0" w:color="auto"/>
              <w:bottom w:val="single" w:sz="6" w:space="0" w:color="auto"/>
            </w:tcBorders>
            <w:tcMar>
              <w:top w:w="0" w:type="dxa"/>
              <w:bottom w:w="0" w:type="dxa"/>
            </w:tcMar>
          </w:tcPr>
          <w:p w:rsidR="00AA4DAB" w:rsidRPr="00FA6D53" w:rsidRDefault="00AA4DAB" w:rsidP="00AA4DAB">
            <w:pPr>
              <w:pStyle w:val="ISOComments"/>
              <w:spacing w:before="60" w:after="60" w:line="240" w:lineRule="auto"/>
              <w:rPr>
                <w:rFonts w:ascii="Times New Roman" w:hAnsi="Times New Roman"/>
                <w:sz w:val="20"/>
              </w:rPr>
            </w:pPr>
          </w:p>
        </w:tc>
        <w:tc>
          <w:tcPr>
            <w:tcW w:w="1846" w:type="pct"/>
            <w:gridSpan w:val="2"/>
            <w:tcBorders>
              <w:top w:val="single" w:sz="4" w:space="0" w:color="auto"/>
              <w:bottom w:val="single" w:sz="6" w:space="0" w:color="auto"/>
            </w:tcBorders>
            <w:tcMar>
              <w:top w:w="0" w:type="dxa"/>
              <w:bottom w:w="0" w:type="dxa"/>
            </w:tcMar>
          </w:tcPr>
          <w:p w:rsidR="00AA4DAB" w:rsidRPr="00D777C2" w:rsidRDefault="00AA4DAB" w:rsidP="00AA4DAB">
            <w:pPr>
              <w:spacing w:after="240"/>
              <w:jc w:val="both"/>
              <w:rPr>
                <w:lang w:val="en-GB"/>
              </w:rPr>
            </w:pPr>
          </w:p>
        </w:tc>
        <w:tc>
          <w:tcPr>
            <w:tcW w:w="747" w:type="pct"/>
            <w:tcBorders>
              <w:top w:val="single" w:sz="6" w:space="0" w:color="auto"/>
              <w:bottom w:val="single" w:sz="6" w:space="0" w:color="auto"/>
            </w:tcBorders>
            <w:tcMar>
              <w:top w:w="0" w:type="dxa"/>
              <w:bottom w:w="0" w:type="dxa"/>
            </w:tcMar>
          </w:tcPr>
          <w:p w:rsidR="00AA4DAB" w:rsidRPr="00D777C2" w:rsidRDefault="00AA4DAB" w:rsidP="001C0903">
            <w:pPr>
              <w:spacing w:after="240"/>
              <w:rPr>
                <w:lang w:val="en-GB"/>
              </w:rPr>
            </w:pPr>
          </w:p>
        </w:tc>
        <w:tc>
          <w:tcPr>
            <w:tcW w:w="718" w:type="pct"/>
            <w:gridSpan w:val="2"/>
            <w:tcBorders>
              <w:top w:val="single" w:sz="6" w:space="0" w:color="auto"/>
              <w:bottom w:val="single" w:sz="12"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12" w:space="0" w:color="auto"/>
            </w:tcBorders>
            <w:tcMar>
              <w:top w:w="0" w:type="dxa"/>
              <w:bottom w:w="0" w:type="dxa"/>
            </w:tcMar>
          </w:tcPr>
          <w:p w:rsidR="00AA4DAB" w:rsidRPr="00D777C2" w:rsidRDefault="00AA4DAB" w:rsidP="00AA4DAB">
            <w:pPr>
              <w:keepLines/>
              <w:rPr>
                <w:bCs/>
                <w:lang w:val="en-GB"/>
              </w:rPr>
            </w:pPr>
          </w:p>
        </w:tc>
      </w:tr>
    </w:tbl>
    <w:p w:rsidR="00AA4DAB" w:rsidRDefault="00AA4DAB" w:rsidP="00AA4DAB">
      <w:pPr>
        <w:spacing w:before="120"/>
        <w:rPr>
          <w:bCs/>
          <w:iCs/>
          <w:lang w:val="en-US"/>
        </w:rPr>
      </w:pPr>
    </w:p>
    <w:p w:rsidR="00AA4DAB" w:rsidRPr="0063722A" w:rsidRDefault="00AA4DAB" w:rsidP="00AA4DAB">
      <w:pPr>
        <w:spacing w:before="120"/>
      </w:pPr>
      <w:r w:rsidRPr="00181E48">
        <w:rPr>
          <w:bCs/>
          <w:iCs/>
          <w:lang w:val="en-US"/>
        </w:rPr>
        <w:t xml:space="preserve">Dispatch </w:t>
      </w:r>
      <w:r>
        <w:rPr>
          <w:bCs/>
          <w:iCs/>
          <w:lang w:val="en-US"/>
        </w:rPr>
        <w:t>1</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5"/>
        <w:gridCol w:w="18"/>
        <w:gridCol w:w="4641"/>
        <w:gridCol w:w="13"/>
        <w:gridCol w:w="1982"/>
        <w:gridCol w:w="10"/>
        <w:gridCol w:w="1985"/>
        <w:gridCol w:w="2544"/>
      </w:tblGrid>
      <w:tr w:rsidR="00AA4DAB" w:rsidRPr="005724B7" w:rsidTr="00AA4DAB">
        <w:trPr>
          <w:trHeight w:val="350"/>
        </w:trPr>
        <w:tc>
          <w:tcPr>
            <w:tcW w:w="714"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5724B7" w:rsidRDefault="00AA4DAB" w:rsidP="00AA4DAB">
            <w:pPr>
              <w:jc w:val="center"/>
              <w:rPr>
                <w:b/>
                <w:spacing w:val="-3"/>
              </w:rPr>
            </w:pPr>
            <w:proofErr w:type="spellStart"/>
            <w:r w:rsidRPr="00B62395">
              <w:rPr>
                <w:b/>
                <w:spacing w:val="-3"/>
              </w:rPr>
              <w:t>prEN</w:t>
            </w:r>
            <w:proofErr w:type="spellEnd"/>
            <w:r w:rsidRPr="00B62395">
              <w:rPr>
                <w:b/>
                <w:spacing w:val="-3"/>
              </w:rPr>
              <w:t xml:space="preserve"> </w:t>
            </w:r>
            <w:r>
              <w:rPr>
                <w:b/>
                <w:spacing w:val="-3"/>
              </w:rPr>
              <w:t>13952</w:t>
            </w:r>
          </w:p>
        </w:tc>
        <w:tc>
          <w:tcPr>
            <w:tcW w:w="178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ind w:right="16"/>
              <w:jc w:val="center"/>
              <w:rPr>
                <w:b/>
                <w:spacing w:val="-3"/>
                <w:lang w:val="en-GB"/>
              </w:rPr>
            </w:pPr>
            <w:r w:rsidRPr="00D777C2">
              <w:rPr>
                <w:b/>
                <w:spacing w:val="-3"/>
                <w:lang w:val="en-GB"/>
              </w:rPr>
              <w:t>LPG equipment and accessories - Filling procedures for LPG cylinders</w:t>
            </w:r>
          </w:p>
        </w:tc>
        <w:tc>
          <w:tcPr>
            <w:tcW w:w="76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Where to refer in RID/ADR:</w:t>
            </w:r>
          </w:p>
          <w:p w:rsidR="00AA4DAB" w:rsidRPr="00615353" w:rsidRDefault="00AA4DAB" w:rsidP="00AA4DAB">
            <w:pPr>
              <w:pStyle w:val="NoteHead"/>
              <w:spacing w:before="0" w:after="0"/>
              <w:rPr>
                <w:b w:val="0"/>
                <w:bCs/>
                <w:smallCaps w:val="0"/>
                <w:sz w:val="20"/>
              </w:rPr>
            </w:pPr>
            <w:r w:rsidRPr="00615353">
              <w:rPr>
                <w:b w:val="0"/>
                <w:bCs/>
                <w:smallCaps w:val="0"/>
                <w:sz w:val="20"/>
              </w:rPr>
              <w:t>Not referred at this stage</w:t>
            </w:r>
          </w:p>
        </w:tc>
        <w:tc>
          <w:tcPr>
            <w:tcW w:w="1738" w:type="pct"/>
            <w:gridSpan w:val="3"/>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Applicable sub-sections and paragraphs:</w:t>
            </w:r>
          </w:p>
          <w:p w:rsidR="00AA4DAB" w:rsidRPr="004F6B05" w:rsidRDefault="00AA4DAB" w:rsidP="00AA4DAB">
            <w:pPr>
              <w:pStyle w:val="NoteHead"/>
              <w:spacing w:before="0" w:after="0"/>
              <w:rPr>
                <w:bCs/>
                <w:smallCaps w:val="0"/>
                <w:sz w:val="20"/>
              </w:rPr>
            </w:pPr>
          </w:p>
        </w:tc>
      </w:tr>
      <w:tr w:rsidR="00AA4DAB" w:rsidRPr="005724B7" w:rsidTr="00AA4DAB">
        <w:trPr>
          <w:trHeight w:val="350"/>
        </w:trPr>
        <w:tc>
          <w:tcPr>
            <w:tcW w:w="714"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5724B7" w:rsidRDefault="00AA4DAB" w:rsidP="00AA4DAB">
            <w:pPr>
              <w:jc w:val="center"/>
              <w:rPr>
                <w:spacing w:val="-3"/>
              </w:rPr>
            </w:pPr>
            <w:r w:rsidRPr="005724B7">
              <w:rPr>
                <w:spacing w:val="-3"/>
              </w:rPr>
              <w:t xml:space="preserve">WI </w:t>
            </w:r>
            <w:r>
              <w:rPr>
                <w:spacing w:val="-3"/>
              </w:rPr>
              <w:t>00286166</w:t>
            </w:r>
          </w:p>
        </w:tc>
        <w:tc>
          <w:tcPr>
            <w:tcW w:w="178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ind w:right="16"/>
              <w:jc w:val="center"/>
              <w:rPr>
                <w:b/>
                <w:spacing w:val="-3"/>
              </w:rPr>
            </w:pPr>
          </w:p>
        </w:tc>
        <w:tc>
          <w:tcPr>
            <w:tcW w:w="76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c>
          <w:tcPr>
            <w:tcW w:w="1738" w:type="pct"/>
            <w:gridSpan w:val="3"/>
            <w:vMerge/>
            <w:tcBorders>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r>
      <w:tr w:rsidR="00AA4DAB" w:rsidRPr="005724B7" w:rsidTr="00AA4DAB">
        <w:tc>
          <w:tcPr>
            <w:tcW w:w="5000" w:type="pct"/>
            <w:gridSpan w:val="9"/>
          </w:tcPr>
          <w:p w:rsidR="00AA4DAB" w:rsidRDefault="00AA4DAB" w:rsidP="00AA4DAB">
            <w:pPr>
              <w:tabs>
                <w:tab w:val="num" w:pos="1134"/>
              </w:tabs>
              <w:jc w:val="both"/>
            </w:pPr>
            <w:proofErr w:type="spellStart"/>
            <w:r>
              <w:t>Assessment</w:t>
            </w:r>
            <w:proofErr w:type="spellEnd"/>
            <w:r>
              <w:t xml:space="preserve"> by CEN Consultant </w:t>
            </w:r>
            <w:proofErr w:type="spellStart"/>
            <w:r>
              <w:t>provided</w:t>
            </w:r>
            <w:proofErr w:type="spellEnd"/>
          </w:p>
          <w:p w:rsidR="00AA4DAB" w:rsidRPr="005724B7" w:rsidRDefault="00AA4DAB" w:rsidP="00AA4DAB">
            <w:pPr>
              <w:tabs>
                <w:tab w:val="num" w:pos="1134"/>
              </w:tabs>
              <w:ind w:left="567"/>
              <w:jc w:val="both"/>
              <w:rPr>
                <w:i/>
              </w:rPr>
            </w:pPr>
          </w:p>
        </w:tc>
      </w:tr>
      <w:tr w:rsidR="00AA4DAB" w:rsidRPr="00D777C2" w:rsidTr="00AA4DAB">
        <w:tc>
          <w:tcPr>
            <w:tcW w:w="5000" w:type="pct"/>
            <w:gridSpan w:val="9"/>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AA4DAB">
        <w:tc>
          <w:tcPr>
            <w:tcW w:w="314" w:type="pct"/>
            <w:tcMar>
              <w:top w:w="57" w:type="dxa"/>
              <w:bottom w:w="57" w:type="dxa"/>
            </w:tcMar>
          </w:tcPr>
          <w:p w:rsidR="00AA4DAB" w:rsidRPr="005724B7" w:rsidRDefault="00AA4DAB" w:rsidP="00AA4DAB">
            <w:pPr>
              <w:jc w:val="center"/>
            </w:pPr>
            <w:r w:rsidRPr="005724B7">
              <w:t>Country</w:t>
            </w:r>
          </w:p>
        </w:tc>
        <w:tc>
          <w:tcPr>
            <w:tcW w:w="407" w:type="pct"/>
            <w:gridSpan w:val="2"/>
            <w:tcMar>
              <w:top w:w="57" w:type="dxa"/>
              <w:bottom w:w="57" w:type="dxa"/>
            </w:tcMar>
          </w:tcPr>
          <w:p w:rsidR="00AA4DAB" w:rsidRPr="005724B7" w:rsidRDefault="00AA4DAB" w:rsidP="00AA4DAB">
            <w:pPr>
              <w:jc w:val="center"/>
            </w:pPr>
            <w:r w:rsidRPr="005724B7">
              <w:t>Clause No.</w:t>
            </w:r>
          </w:p>
        </w:tc>
        <w:tc>
          <w:tcPr>
            <w:tcW w:w="1782" w:type="pct"/>
            <w:gridSpan w:val="2"/>
            <w:tcMar>
              <w:top w:w="57" w:type="dxa"/>
              <w:bottom w:w="57" w:type="dxa"/>
            </w:tcMar>
          </w:tcPr>
          <w:p w:rsidR="00AA4DAB" w:rsidRPr="005724B7" w:rsidRDefault="00AA4DAB" w:rsidP="00AA4DAB">
            <w:pPr>
              <w:jc w:val="center"/>
            </w:pPr>
            <w:r w:rsidRPr="005724B7">
              <w:t xml:space="preserve">Comment (justification for change) </w:t>
            </w:r>
          </w:p>
        </w:tc>
        <w:tc>
          <w:tcPr>
            <w:tcW w:w="763" w:type="pct"/>
            <w:gridSpan w:val="2"/>
            <w:tcMar>
              <w:top w:w="57" w:type="dxa"/>
              <w:bottom w:w="57" w:type="dxa"/>
            </w:tcMar>
          </w:tcPr>
          <w:p w:rsidR="00AA4DAB" w:rsidRPr="005724B7" w:rsidRDefault="00AA4DAB" w:rsidP="00AA4DAB">
            <w:pPr>
              <w:jc w:val="center"/>
            </w:pPr>
            <w:proofErr w:type="spellStart"/>
            <w:r w:rsidRPr="005724B7">
              <w:t>Proposed</w:t>
            </w:r>
            <w:proofErr w:type="spellEnd"/>
            <w:r w:rsidRPr="005724B7">
              <w:t xml:space="preserve"> change </w:t>
            </w:r>
          </w:p>
        </w:tc>
        <w:tc>
          <w:tcPr>
            <w:tcW w:w="760"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p>
          <w:p w:rsidR="00AA4DAB" w:rsidRPr="005724B7" w:rsidRDefault="00AA4DAB" w:rsidP="00AA4DAB">
            <w:pPr>
              <w:jc w:val="center"/>
            </w:pPr>
            <w:r w:rsidRPr="005724B7">
              <w:t>CEN Consultant</w:t>
            </w:r>
          </w:p>
        </w:tc>
        <w:tc>
          <w:tcPr>
            <w:tcW w:w="974"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r w:rsidRPr="005724B7">
              <w:t xml:space="preserve"> </w:t>
            </w:r>
          </w:p>
          <w:p w:rsidR="00AA4DAB" w:rsidRPr="005724B7" w:rsidRDefault="00AA4DAB" w:rsidP="00AA4DAB">
            <w:pPr>
              <w:jc w:val="center"/>
            </w:pPr>
            <w:r w:rsidRPr="005724B7">
              <w:t>WG Standards</w:t>
            </w:r>
          </w:p>
        </w:tc>
      </w:tr>
      <w:tr w:rsidR="00AA4DAB" w:rsidRPr="005724B7" w:rsidTr="00AA4DAB">
        <w:tc>
          <w:tcPr>
            <w:tcW w:w="314" w:type="pct"/>
            <w:tcMar>
              <w:top w:w="0" w:type="dxa"/>
              <w:bottom w:w="0" w:type="dxa"/>
            </w:tcMar>
          </w:tcPr>
          <w:p w:rsidR="00AA4DAB" w:rsidRPr="005724B7" w:rsidRDefault="00AA4DAB" w:rsidP="00AA4DAB">
            <w:pPr>
              <w:jc w:val="center"/>
              <w:rPr>
                <w:bCs/>
              </w:rPr>
            </w:pPr>
            <w:r>
              <w:rPr>
                <w:bCs/>
              </w:rPr>
              <w:t>CH</w:t>
            </w:r>
          </w:p>
        </w:tc>
        <w:tc>
          <w:tcPr>
            <w:tcW w:w="407" w:type="pct"/>
            <w:gridSpan w:val="2"/>
            <w:tcMar>
              <w:top w:w="0" w:type="dxa"/>
              <w:bottom w:w="0" w:type="dxa"/>
            </w:tcMar>
          </w:tcPr>
          <w:p w:rsidR="00AA4DAB" w:rsidRPr="005724B7" w:rsidRDefault="00AA4DAB" w:rsidP="00AA4DAB">
            <w:pPr>
              <w:keepLines/>
              <w:rPr>
                <w:bCs/>
              </w:rPr>
            </w:pPr>
          </w:p>
        </w:tc>
        <w:tc>
          <w:tcPr>
            <w:tcW w:w="1782" w:type="pct"/>
            <w:gridSpan w:val="2"/>
            <w:tcBorders>
              <w:bottom w:val="single" w:sz="4" w:space="0" w:color="auto"/>
            </w:tcBorders>
            <w:tcMar>
              <w:top w:w="0" w:type="dxa"/>
              <w:bottom w:w="0" w:type="dxa"/>
            </w:tcMar>
          </w:tcPr>
          <w:p w:rsidR="00AA4DAB" w:rsidRPr="005724B7" w:rsidRDefault="00AA4DAB" w:rsidP="00AA4DAB">
            <w:pPr>
              <w:tabs>
                <w:tab w:val="left" w:pos="6663"/>
              </w:tabs>
              <w:rPr>
                <w:bCs/>
              </w:rPr>
            </w:pPr>
            <w:r>
              <w:rPr>
                <w:bCs/>
              </w:rPr>
              <w:t>No comment</w:t>
            </w:r>
          </w:p>
        </w:tc>
        <w:tc>
          <w:tcPr>
            <w:tcW w:w="763" w:type="pct"/>
            <w:gridSpan w:val="2"/>
            <w:tcBorders>
              <w:bottom w:val="single" w:sz="4" w:space="0" w:color="auto"/>
            </w:tcBorders>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D777C2" w:rsidTr="00AA4DAB">
        <w:tc>
          <w:tcPr>
            <w:tcW w:w="314" w:type="pct"/>
            <w:tcMar>
              <w:top w:w="0" w:type="dxa"/>
              <w:bottom w:w="0" w:type="dxa"/>
            </w:tcMar>
          </w:tcPr>
          <w:p w:rsidR="00AA4DAB" w:rsidRPr="005724B7" w:rsidRDefault="00AA4DAB" w:rsidP="00AA4DAB">
            <w:pPr>
              <w:jc w:val="center"/>
              <w:rPr>
                <w:bCs/>
              </w:rPr>
            </w:pPr>
            <w:r>
              <w:rPr>
                <w:bCs/>
              </w:rPr>
              <w:t>UK</w:t>
            </w:r>
          </w:p>
        </w:tc>
        <w:tc>
          <w:tcPr>
            <w:tcW w:w="407" w:type="pct"/>
            <w:gridSpan w:val="2"/>
            <w:tcBorders>
              <w:right w:val="single" w:sz="4" w:space="0" w:color="auto"/>
            </w:tcBorders>
            <w:tcMar>
              <w:top w:w="0" w:type="dxa"/>
              <w:bottom w:w="0" w:type="dxa"/>
            </w:tcMar>
          </w:tcPr>
          <w:p w:rsidR="00AA4DAB" w:rsidRPr="005724B7" w:rsidRDefault="00AA4DAB" w:rsidP="00AA4DAB">
            <w:pPr>
              <w:keepLines/>
              <w:rPr>
                <w:bCs/>
              </w:rPr>
            </w:pPr>
            <w:r>
              <w:rPr>
                <w:bCs/>
              </w:rPr>
              <w:t>General</w:t>
            </w:r>
          </w:p>
        </w:tc>
        <w:tc>
          <w:tcPr>
            <w:tcW w:w="1782" w:type="pct"/>
            <w:gridSpan w:val="2"/>
            <w:tcBorders>
              <w:top w:val="single" w:sz="4" w:space="0" w:color="auto"/>
              <w:left w:val="single" w:sz="4" w:space="0" w:color="auto"/>
              <w:bottom w:val="single" w:sz="12" w:space="0" w:color="auto"/>
              <w:right w:val="single" w:sz="6" w:space="0" w:color="auto"/>
            </w:tcBorders>
            <w:tcMar>
              <w:top w:w="0" w:type="dxa"/>
              <w:bottom w:w="0" w:type="dxa"/>
            </w:tcMar>
          </w:tcPr>
          <w:p w:rsidR="00AA4DAB" w:rsidRPr="00D777C2" w:rsidRDefault="00AA4DAB" w:rsidP="00AA4DAB">
            <w:pPr>
              <w:tabs>
                <w:tab w:val="left" w:pos="6663"/>
              </w:tabs>
              <w:rPr>
                <w:bCs/>
                <w:lang w:val="en-GB"/>
              </w:rPr>
            </w:pPr>
            <w:r w:rsidRPr="00D777C2">
              <w:rPr>
                <w:bCs/>
                <w:lang w:val="en-GB"/>
              </w:rPr>
              <w:t>The existing version of this standard has not been referenced in RID/ADR and this new version also adds insufficient value to merit inclusion in the regulations.</w:t>
            </w:r>
          </w:p>
        </w:tc>
        <w:tc>
          <w:tcPr>
            <w:tcW w:w="763"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Pr="00D777C2" w:rsidRDefault="00AA4DAB" w:rsidP="00AA4DAB">
            <w:pPr>
              <w:rPr>
                <w:bCs/>
                <w:lang w:val="en-GB"/>
              </w:rPr>
            </w:pPr>
            <w:r w:rsidRPr="00D777C2">
              <w:rPr>
                <w:bCs/>
                <w:lang w:val="en-GB"/>
              </w:rPr>
              <w:t>Do not reference.  The TC should consider amalgamating this standard with EN 1439.</w:t>
            </w:r>
          </w:p>
        </w:tc>
        <w:tc>
          <w:tcPr>
            <w:tcW w:w="760" w:type="pct"/>
            <w:tcBorders>
              <w:left w:val="single" w:sz="4" w:space="0" w:color="auto"/>
            </w:tcBorders>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AA4DAB">
        <w:tc>
          <w:tcPr>
            <w:tcW w:w="314" w:type="pct"/>
            <w:tcBorders>
              <w:top w:val="single" w:sz="6" w:space="0" w:color="auto"/>
              <w:bottom w:val="single" w:sz="12" w:space="0" w:color="auto"/>
            </w:tcBorders>
            <w:tcMar>
              <w:top w:w="0" w:type="dxa"/>
              <w:bottom w:w="0" w:type="dxa"/>
            </w:tcMar>
          </w:tcPr>
          <w:p w:rsidR="00AA4DAB" w:rsidRPr="00D777C2" w:rsidRDefault="00AA4DAB" w:rsidP="00AA4DAB">
            <w:pPr>
              <w:jc w:val="center"/>
              <w:rPr>
                <w:bCs/>
                <w:lang w:val="en-GB"/>
              </w:rPr>
            </w:pPr>
          </w:p>
        </w:tc>
        <w:tc>
          <w:tcPr>
            <w:tcW w:w="407" w:type="pct"/>
            <w:gridSpan w:val="2"/>
            <w:tcBorders>
              <w:top w:val="single" w:sz="6" w:space="0" w:color="auto"/>
              <w:bottom w:val="single" w:sz="12" w:space="0" w:color="auto"/>
            </w:tcBorders>
            <w:tcMar>
              <w:top w:w="0" w:type="dxa"/>
              <w:bottom w:w="0" w:type="dxa"/>
            </w:tcMar>
          </w:tcPr>
          <w:p w:rsidR="00AA4DAB" w:rsidRPr="00D777C2" w:rsidRDefault="00AA4DAB" w:rsidP="00AA4DAB">
            <w:pPr>
              <w:keepLines/>
              <w:rPr>
                <w:bCs/>
                <w:lang w:val="en-GB"/>
              </w:rPr>
            </w:pPr>
          </w:p>
        </w:tc>
        <w:tc>
          <w:tcPr>
            <w:tcW w:w="1782" w:type="pct"/>
            <w:gridSpan w:val="2"/>
            <w:tcBorders>
              <w:top w:val="single" w:sz="4" w:space="0" w:color="auto"/>
              <w:bottom w:val="single" w:sz="12" w:space="0" w:color="auto"/>
            </w:tcBorders>
            <w:tcMar>
              <w:top w:w="0" w:type="dxa"/>
              <w:bottom w:w="0" w:type="dxa"/>
            </w:tcMar>
          </w:tcPr>
          <w:p w:rsidR="00AA4DAB" w:rsidRPr="00D777C2" w:rsidRDefault="00AA4DAB" w:rsidP="00AA4DAB">
            <w:pPr>
              <w:tabs>
                <w:tab w:val="left" w:pos="6663"/>
              </w:tabs>
              <w:rPr>
                <w:bCs/>
                <w:lang w:val="en-GB"/>
              </w:rPr>
            </w:pPr>
          </w:p>
        </w:tc>
        <w:tc>
          <w:tcPr>
            <w:tcW w:w="763" w:type="pct"/>
            <w:gridSpan w:val="2"/>
            <w:tcBorders>
              <w:top w:val="single" w:sz="4" w:space="0" w:color="auto"/>
              <w:bottom w:val="single" w:sz="12" w:space="0" w:color="auto"/>
            </w:tcBorders>
            <w:tcMar>
              <w:top w:w="0" w:type="dxa"/>
              <w:bottom w:w="0" w:type="dxa"/>
            </w:tcMar>
          </w:tcPr>
          <w:p w:rsidR="00AA4DAB" w:rsidRPr="00D777C2" w:rsidRDefault="00AA4DAB" w:rsidP="00AA4DAB">
            <w:pPr>
              <w:rPr>
                <w:bCs/>
                <w:lang w:val="en-GB"/>
              </w:rPr>
            </w:pPr>
          </w:p>
        </w:tc>
        <w:tc>
          <w:tcPr>
            <w:tcW w:w="760" w:type="pct"/>
            <w:tcBorders>
              <w:top w:val="single" w:sz="6" w:space="0" w:color="auto"/>
              <w:bottom w:val="single" w:sz="12"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12" w:space="0" w:color="auto"/>
            </w:tcBorders>
            <w:tcMar>
              <w:top w:w="0" w:type="dxa"/>
              <w:bottom w:w="0" w:type="dxa"/>
            </w:tcMar>
          </w:tcPr>
          <w:p w:rsidR="00AA4DAB" w:rsidRPr="00D777C2" w:rsidRDefault="00AA4DAB" w:rsidP="00AA4DAB">
            <w:pPr>
              <w:keepLines/>
              <w:rPr>
                <w:bCs/>
                <w:lang w:val="en-GB"/>
              </w:rPr>
            </w:pPr>
          </w:p>
        </w:tc>
      </w:tr>
    </w:tbl>
    <w:p w:rsidR="008774BB" w:rsidRDefault="008774BB" w:rsidP="00AA4DAB">
      <w:pPr>
        <w:spacing w:before="120"/>
        <w:rPr>
          <w:bCs/>
          <w:iCs/>
          <w:lang w:val="en-US"/>
        </w:rPr>
      </w:pPr>
    </w:p>
    <w:p w:rsidR="008774BB" w:rsidRDefault="008774BB">
      <w:pPr>
        <w:spacing w:line="240" w:lineRule="auto"/>
        <w:rPr>
          <w:bCs/>
          <w:iCs/>
          <w:lang w:val="en-US"/>
        </w:rPr>
      </w:pPr>
      <w:r>
        <w:rPr>
          <w:bCs/>
          <w:iCs/>
          <w:lang w:val="en-US"/>
        </w:rPr>
        <w:br w:type="page"/>
      </w:r>
    </w:p>
    <w:p w:rsidR="00AA4DAB" w:rsidRDefault="00AA4DAB" w:rsidP="00AA4DAB">
      <w:pPr>
        <w:spacing w:before="120"/>
      </w:pPr>
      <w:r w:rsidRPr="00970DDC">
        <w:rPr>
          <w:bCs/>
          <w:iCs/>
          <w:lang w:val="en-US"/>
        </w:rPr>
        <w:lastRenderedPageBreak/>
        <w:t xml:space="preserve">Dispatch </w:t>
      </w:r>
      <w:r>
        <w:rPr>
          <w:bCs/>
          <w:iCs/>
          <w:lang w:val="en-US"/>
        </w:rPr>
        <w:t>1</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5"/>
        <w:gridCol w:w="18"/>
        <w:gridCol w:w="4641"/>
        <w:gridCol w:w="13"/>
        <w:gridCol w:w="1982"/>
        <w:gridCol w:w="10"/>
        <w:gridCol w:w="1985"/>
        <w:gridCol w:w="2544"/>
      </w:tblGrid>
      <w:tr w:rsidR="00AA4DAB" w:rsidRPr="005724B7" w:rsidTr="00AA4DAB">
        <w:trPr>
          <w:trHeight w:val="350"/>
        </w:trPr>
        <w:tc>
          <w:tcPr>
            <w:tcW w:w="714"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5724B7" w:rsidRDefault="00AA4DAB" w:rsidP="00AA4DAB">
            <w:pPr>
              <w:jc w:val="center"/>
              <w:rPr>
                <w:b/>
                <w:spacing w:val="-3"/>
              </w:rPr>
            </w:pPr>
            <w:proofErr w:type="spellStart"/>
            <w:r>
              <w:rPr>
                <w:b/>
                <w:spacing w:val="-3"/>
              </w:rPr>
              <w:t>prEN</w:t>
            </w:r>
            <w:proofErr w:type="spellEnd"/>
            <w:r>
              <w:rPr>
                <w:b/>
                <w:spacing w:val="-3"/>
              </w:rPr>
              <w:t xml:space="preserve"> ISO 21028-1</w:t>
            </w:r>
          </w:p>
        </w:tc>
        <w:tc>
          <w:tcPr>
            <w:tcW w:w="178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jc w:val="center"/>
              <w:rPr>
                <w:b/>
                <w:spacing w:val="-3"/>
                <w:lang w:val="en-GB"/>
              </w:rPr>
            </w:pPr>
            <w:r w:rsidRPr="00D777C2">
              <w:rPr>
                <w:b/>
                <w:spacing w:val="-3"/>
                <w:lang w:val="en-GB"/>
              </w:rPr>
              <w:t>Cryogenic vessels - Toughness requirements for materials at cryogenic temperature - Part 1: Temperatures below -80 degrees C (ISO/DIS 21028-1:2015)</w:t>
            </w:r>
          </w:p>
        </w:tc>
        <w:tc>
          <w:tcPr>
            <w:tcW w:w="76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Where to refer in RID/ADR:</w:t>
            </w:r>
          </w:p>
          <w:p w:rsidR="00AA4DAB" w:rsidRPr="00C62011" w:rsidRDefault="00AA4DAB" w:rsidP="00AA4DAB">
            <w:pPr>
              <w:pStyle w:val="NoteHead"/>
              <w:spacing w:before="0" w:after="0"/>
              <w:rPr>
                <w:b w:val="0"/>
                <w:bCs/>
                <w:smallCaps w:val="0"/>
                <w:sz w:val="20"/>
              </w:rPr>
            </w:pPr>
            <w:r w:rsidRPr="00C62011">
              <w:rPr>
                <w:b w:val="0"/>
                <w:bCs/>
                <w:smallCaps w:val="0"/>
                <w:sz w:val="20"/>
              </w:rPr>
              <w:t>Replace EN 1252-1:1998</w:t>
            </w:r>
          </w:p>
        </w:tc>
        <w:tc>
          <w:tcPr>
            <w:tcW w:w="1738" w:type="pct"/>
            <w:gridSpan w:val="3"/>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Applicable sub-sections and paragraphs:</w:t>
            </w:r>
          </w:p>
          <w:p w:rsidR="00AA4DAB" w:rsidRPr="004F7AAB" w:rsidRDefault="00AA4DAB" w:rsidP="00AA4DAB">
            <w:pPr>
              <w:pStyle w:val="NoteHead"/>
              <w:spacing w:before="0" w:after="0"/>
              <w:rPr>
                <w:b w:val="0"/>
                <w:bCs/>
                <w:smallCaps w:val="0"/>
                <w:sz w:val="20"/>
              </w:rPr>
            </w:pPr>
            <w:r>
              <w:rPr>
                <w:b w:val="0"/>
                <w:bCs/>
                <w:smallCaps w:val="0"/>
                <w:sz w:val="20"/>
              </w:rPr>
              <w:t>6.8.5.4</w:t>
            </w:r>
          </w:p>
        </w:tc>
      </w:tr>
      <w:tr w:rsidR="00AA4DAB" w:rsidRPr="005724B7" w:rsidTr="00AA4DAB">
        <w:trPr>
          <w:trHeight w:val="350"/>
        </w:trPr>
        <w:tc>
          <w:tcPr>
            <w:tcW w:w="714"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5724B7" w:rsidRDefault="00AA4DAB" w:rsidP="00AA4DAB">
            <w:pPr>
              <w:jc w:val="center"/>
              <w:rPr>
                <w:spacing w:val="-3"/>
              </w:rPr>
            </w:pPr>
            <w:r w:rsidRPr="005724B7">
              <w:rPr>
                <w:spacing w:val="-3"/>
              </w:rPr>
              <w:t xml:space="preserve">WI </w:t>
            </w:r>
            <w:r>
              <w:rPr>
                <w:spacing w:val="-3"/>
              </w:rPr>
              <w:t>00268059</w:t>
            </w:r>
          </w:p>
        </w:tc>
        <w:tc>
          <w:tcPr>
            <w:tcW w:w="178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ind w:right="16"/>
              <w:jc w:val="center"/>
              <w:rPr>
                <w:b/>
                <w:spacing w:val="-3"/>
              </w:rPr>
            </w:pPr>
          </w:p>
        </w:tc>
        <w:tc>
          <w:tcPr>
            <w:tcW w:w="76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c>
          <w:tcPr>
            <w:tcW w:w="1738" w:type="pct"/>
            <w:gridSpan w:val="3"/>
            <w:vMerge/>
            <w:tcBorders>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r>
      <w:tr w:rsidR="00AA4DAB" w:rsidRPr="00D777C2" w:rsidTr="00AA4DAB">
        <w:tc>
          <w:tcPr>
            <w:tcW w:w="5000" w:type="pct"/>
            <w:gridSpan w:val="9"/>
          </w:tcPr>
          <w:p w:rsidR="00AA4DAB" w:rsidRPr="00D777C2" w:rsidRDefault="00AA4DAB" w:rsidP="00AA4DAB">
            <w:pPr>
              <w:tabs>
                <w:tab w:val="num" w:pos="1134"/>
              </w:tabs>
              <w:jc w:val="both"/>
              <w:rPr>
                <w:i/>
                <w:lang w:val="en-GB"/>
              </w:rPr>
            </w:pPr>
            <w:r w:rsidRPr="00D777C2">
              <w:rPr>
                <w:lang w:val="en-GB"/>
              </w:rPr>
              <w:t>Assessment by CEN Consultant provided.</w:t>
            </w:r>
          </w:p>
        </w:tc>
      </w:tr>
      <w:tr w:rsidR="00AA4DAB" w:rsidRPr="00D777C2" w:rsidTr="00AA4DAB">
        <w:tc>
          <w:tcPr>
            <w:tcW w:w="5000" w:type="pct"/>
            <w:gridSpan w:val="9"/>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AA4DAB">
        <w:tc>
          <w:tcPr>
            <w:tcW w:w="314" w:type="pct"/>
            <w:tcMar>
              <w:top w:w="57" w:type="dxa"/>
              <w:bottom w:w="57" w:type="dxa"/>
            </w:tcMar>
          </w:tcPr>
          <w:p w:rsidR="00AA4DAB" w:rsidRPr="005724B7" w:rsidRDefault="00AA4DAB" w:rsidP="00AA4DAB">
            <w:pPr>
              <w:jc w:val="center"/>
            </w:pPr>
            <w:r w:rsidRPr="005724B7">
              <w:t>Country</w:t>
            </w:r>
          </w:p>
        </w:tc>
        <w:tc>
          <w:tcPr>
            <w:tcW w:w="407" w:type="pct"/>
            <w:gridSpan w:val="2"/>
            <w:tcMar>
              <w:top w:w="57" w:type="dxa"/>
              <w:bottom w:w="57" w:type="dxa"/>
            </w:tcMar>
          </w:tcPr>
          <w:p w:rsidR="00AA4DAB" w:rsidRPr="005724B7" w:rsidRDefault="00AA4DAB" w:rsidP="00AA4DAB">
            <w:pPr>
              <w:jc w:val="center"/>
            </w:pPr>
            <w:r w:rsidRPr="005724B7">
              <w:t>Clause No.</w:t>
            </w:r>
          </w:p>
        </w:tc>
        <w:tc>
          <w:tcPr>
            <w:tcW w:w="1782" w:type="pct"/>
            <w:gridSpan w:val="2"/>
            <w:tcMar>
              <w:top w:w="57" w:type="dxa"/>
              <w:bottom w:w="57" w:type="dxa"/>
            </w:tcMar>
          </w:tcPr>
          <w:p w:rsidR="00AA4DAB" w:rsidRPr="005724B7" w:rsidRDefault="00AA4DAB" w:rsidP="00AA4DAB">
            <w:pPr>
              <w:jc w:val="center"/>
            </w:pPr>
            <w:r w:rsidRPr="005724B7">
              <w:t xml:space="preserve">Comment (justification for change) </w:t>
            </w:r>
          </w:p>
        </w:tc>
        <w:tc>
          <w:tcPr>
            <w:tcW w:w="763" w:type="pct"/>
            <w:gridSpan w:val="2"/>
            <w:tcMar>
              <w:top w:w="57" w:type="dxa"/>
              <w:bottom w:w="57" w:type="dxa"/>
            </w:tcMar>
          </w:tcPr>
          <w:p w:rsidR="00AA4DAB" w:rsidRPr="005724B7" w:rsidRDefault="00AA4DAB" w:rsidP="00AA4DAB">
            <w:pPr>
              <w:jc w:val="center"/>
            </w:pPr>
            <w:proofErr w:type="spellStart"/>
            <w:r w:rsidRPr="005724B7">
              <w:t>Proposed</w:t>
            </w:r>
            <w:proofErr w:type="spellEnd"/>
            <w:r w:rsidRPr="005724B7">
              <w:t xml:space="preserve"> change </w:t>
            </w:r>
          </w:p>
        </w:tc>
        <w:tc>
          <w:tcPr>
            <w:tcW w:w="760"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p>
          <w:p w:rsidR="00AA4DAB" w:rsidRPr="005724B7" w:rsidRDefault="00AA4DAB" w:rsidP="00AA4DAB">
            <w:pPr>
              <w:jc w:val="center"/>
            </w:pPr>
            <w:r w:rsidRPr="005724B7">
              <w:t>CEN Consultant</w:t>
            </w:r>
          </w:p>
        </w:tc>
        <w:tc>
          <w:tcPr>
            <w:tcW w:w="974"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r w:rsidRPr="005724B7">
              <w:t xml:space="preserve"> </w:t>
            </w:r>
          </w:p>
          <w:p w:rsidR="00AA4DAB" w:rsidRPr="005724B7" w:rsidRDefault="00AA4DAB" w:rsidP="00AA4DAB">
            <w:pPr>
              <w:jc w:val="center"/>
            </w:pPr>
            <w:r w:rsidRPr="005724B7">
              <w:t>WG Standards</w:t>
            </w:r>
          </w:p>
        </w:tc>
      </w:tr>
      <w:tr w:rsidR="00AA4DAB" w:rsidRPr="005724B7" w:rsidTr="00AA4DAB">
        <w:tc>
          <w:tcPr>
            <w:tcW w:w="314" w:type="pct"/>
            <w:tcMar>
              <w:top w:w="0" w:type="dxa"/>
              <w:bottom w:w="0" w:type="dxa"/>
            </w:tcMar>
          </w:tcPr>
          <w:p w:rsidR="00AA4DAB" w:rsidRPr="005724B7" w:rsidRDefault="00AA4DAB" w:rsidP="00AA4DAB">
            <w:pPr>
              <w:jc w:val="center"/>
              <w:rPr>
                <w:bCs/>
              </w:rPr>
            </w:pPr>
            <w:r>
              <w:rPr>
                <w:bCs/>
              </w:rPr>
              <w:t>CH</w:t>
            </w:r>
          </w:p>
        </w:tc>
        <w:tc>
          <w:tcPr>
            <w:tcW w:w="407" w:type="pct"/>
            <w:gridSpan w:val="2"/>
            <w:tcMar>
              <w:top w:w="0" w:type="dxa"/>
              <w:bottom w:w="0" w:type="dxa"/>
            </w:tcMar>
          </w:tcPr>
          <w:p w:rsidR="00AA4DAB" w:rsidRPr="005724B7" w:rsidRDefault="00AA4DAB" w:rsidP="00AA4DAB">
            <w:pPr>
              <w:keepLines/>
              <w:rPr>
                <w:bCs/>
              </w:rPr>
            </w:pPr>
          </w:p>
        </w:tc>
        <w:tc>
          <w:tcPr>
            <w:tcW w:w="1782" w:type="pct"/>
            <w:gridSpan w:val="2"/>
            <w:tcBorders>
              <w:bottom w:val="single" w:sz="4" w:space="0" w:color="auto"/>
            </w:tcBorders>
            <w:tcMar>
              <w:top w:w="0" w:type="dxa"/>
              <w:bottom w:w="0" w:type="dxa"/>
            </w:tcMar>
          </w:tcPr>
          <w:p w:rsidR="00AA4DAB" w:rsidRPr="005724B7" w:rsidRDefault="00AA4DAB" w:rsidP="00AA4DAB">
            <w:pPr>
              <w:tabs>
                <w:tab w:val="left" w:pos="6663"/>
              </w:tabs>
              <w:rPr>
                <w:bCs/>
              </w:rPr>
            </w:pPr>
            <w:r>
              <w:rPr>
                <w:bCs/>
              </w:rPr>
              <w:t>No comment</w:t>
            </w:r>
          </w:p>
        </w:tc>
        <w:tc>
          <w:tcPr>
            <w:tcW w:w="763" w:type="pct"/>
            <w:gridSpan w:val="2"/>
            <w:tcBorders>
              <w:bottom w:val="single" w:sz="4" w:space="0" w:color="auto"/>
            </w:tcBorders>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D777C2" w:rsidTr="00AA4DAB">
        <w:tc>
          <w:tcPr>
            <w:tcW w:w="314" w:type="pct"/>
            <w:tcMar>
              <w:top w:w="0" w:type="dxa"/>
              <w:bottom w:w="0" w:type="dxa"/>
            </w:tcMar>
          </w:tcPr>
          <w:p w:rsidR="00AA4DAB" w:rsidRPr="005724B7" w:rsidRDefault="00AA4DAB" w:rsidP="00AA4DAB">
            <w:pPr>
              <w:jc w:val="center"/>
              <w:rPr>
                <w:bCs/>
              </w:rPr>
            </w:pPr>
            <w:r>
              <w:rPr>
                <w:bCs/>
              </w:rPr>
              <w:t>UK</w:t>
            </w:r>
          </w:p>
        </w:tc>
        <w:tc>
          <w:tcPr>
            <w:tcW w:w="407" w:type="pct"/>
            <w:gridSpan w:val="2"/>
            <w:tcBorders>
              <w:right w:val="single" w:sz="4" w:space="0" w:color="auto"/>
            </w:tcBorders>
            <w:tcMar>
              <w:top w:w="0" w:type="dxa"/>
              <w:bottom w:w="0" w:type="dxa"/>
            </w:tcMar>
          </w:tcPr>
          <w:p w:rsidR="00AA4DAB" w:rsidRPr="005724B7" w:rsidRDefault="00AA4DAB" w:rsidP="00AA4DAB">
            <w:pPr>
              <w:keepLines/>
              <w:rPr>
                <w:bCs/>
              </w:rPr>
            </w:pPr>
          </w:p>
        </w:tc>
        <w:tc>
          <w:tcPr>
            <w:tcW w:w="1782" w:type="pct"/>
            <w:gridSpan w:val="2"/>
            <w:tcBorders>
              <w:top w:val="single" w:sz="4" w:space="0" w:color="auto"/>
              <w:left w:val="single" w:sz="4" w:space="0" w:color="auto"/>
              <w:bottom w:val="single" w:sz="4" w:space="0" w:color="auto"/>
              <w:right w:val="single" w:sz="6" w:space="0" w:color="auto"/>
            </w:tcBorders>
            <w:tcMar>
              <w:top w:w="0" w:type="dxa"/>
              <w:bottom w:w="0" w:type="dxa"/>
            </w:tcMar>
          </w:tcPr>
          <w:p w:rsidR="00AA4DAB" w:rsidRPr="00D777C2" w:rsidRDefault="00AA4DAB" w:rsidP="00AA4DAB">
            <w:pPr>
              <w:tabs>
                <w:tab w:val="left" w:pos="6663"/>
              </w:tabs>
              <w:rPr>
                <w:bCs/>
                <w:lang w:val="en-GB"/>
              </w:rPr>
            </w:pPr>
            <w:r w:rsidRPr="00D777C2">
              <w:rPr>
                <w:bCs/>
                <w:lang w:val="en-GB"/>
              </w:rPr>
              <w:t>These two standards will replace EN 1252-1 and EN 1252-2 both of which are normative references in the cryogenic tank design standards EN 13530 and EN 14398.  These material property standards are invaluable to designers of cryogenic equipment and therefore, their role is as normative references in the tank design standards.</w:t>
            </w:r>
          </w:p>
        </w:tc>
        <w:tc>
          <w:tcPr>
            <w:tcW w:w="763"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Pr="00D777C2" w:rsidRDefault="00AA4DAB" w:rsidP="00AA4DAB">
            <w:pPr>
              <w:rPr>
                <w:bCs/>
                <w:lang w:val="en-GB"/>
              </w:rPr>
            </w:pPr>
            <w:r w:rsidRPr="00D777C2">
              <w:rPr>
                <w:bCs/>
                <w:lang w:val="en-GB"/>
              </w:rPr>
              <w:t xml:space="preserve"> There is no need to reference these standards in RID/ADR; they support the cryogenic tank and pump design and construction standards</w:t>
            </w:r>
          </w:p>
        </w:tc>
        <w:tc>
          <w:tcPr>
            <w:tcW w:w="760" w:type="pct"/>
            <w:tcBorders>
              <w:left w:val="single" w:sz="4" w:space="0" w:color="auto"/>
            </w:tcBorders>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AA4DAB">
        <w:tc>
          <w:tcPr>
            <w:tcW w:w="314" w:type="pct"/>
            <w:tcBorders>
              <w:top w:val="single" w:sz="6" w:space="0" w:color="auto"/>
              <w:bottom w:val="single" w:sz="12" w:space="0" w:color="auto"/>
            </w:tcBorders>
            <w:tcMar>
              <w:top w:w="0" w:type="dxa"/>
              <w:bottom w:w="0" w:type="dxa"/>
            </w:tcMar>
          </w:tcPr>
          <w:p w:rsidR="00AA4DAB" w:rsidRPr="00D777C2" w:rsidRDefault="00AA4DAB" w:rsidP="00AA4DAB">
            <w:pPr>
              <w:jc w:val="center"/>
              <w:rPr>
                <w:bCs/>
                <w:lang w:val="en-GB"/>
              </w:rPr>
            </w:pPr>
          </w:p>
        </w:tc>
        <w:tc>
          <w:tcPr>
            <w:tcW w:w="407" w:type="pct"/>
            <w:gridSpan w:val="2"/>
            <w:tcBorders>
              <w:top w:val="single" w:sz="6" w:space="0" w:color="auto"/>
              <w:bottom w:val="single" w:sz="12" w:space="0" w:color="auto"/>
            </w:tcBorders>
            <w:tcMar>
              <w:top w:w="0" w:type="dxa"/>
              <w:bottom w:w="0" w:type="dxa"/>
            </w:tcMar>
          </w:tcPr>
          <w:p w:rsidR="00AA4DAB" w:rsidRPr="00D777C2" w:rsidRDefault="00AA4DAB" w:rsidP="00AA4DAB">
            <w:pPr>
              <w:keepLines/>
              <w:rPr>
                <w:bCs/>
                <w:lang w:val="en-GB"/>
              </w:rPr>
            </w:pPr>
          </w:p>
        </w:tc>
        <w:tc>
          <w:tcPr>
            <w:tcW w:w="1782" w:type="pct"/>
            <w:gridSpan w:val="2"/>
            <w:tcBorders>
              <w:top w:val="single" w:sz="4" w:space="0" w:color="auto"/>
              <w:bottom w:val="single" w:sz="12" w:space="0" w:color="auto"/>
            </w:tcBorders>
            <w:tcMar>
              <w:top w:w="0" w:type="dxa"/>
              <w:bottom w:w="0" w:type="dxa"/>
            </w:tcMar>
          </w:tcPr>
          <w:p w:rsidR="00AA4DAB" w:rsidRPr="00D777C2" w:rsidRDefault="00AA4DAB" w:rsidP="00AA4DAB">
            <w:pPr>
              <w:tabs>
                <w:tab w:val="left" w:pos="6663"/>
              </w:tabs>
              <w:rPr>
                <w:bCs/>
                <w:lang w:val="en-GB"/>
              </w:rPr>
            </w:pPr>
          </w:p>
        </w:tc>
        <w:tc>
          <w:tcPr>
            <w:tcW w:w="763" w:type="pct"/>
            <w:gridSpan w:val="2"/>
            <w:tcBorders>
              <w:top w:val="single" w:sz="4" w:space="0" w:color="auto"/>
              <w:bottom w:val="single" w:sz="12" w:space="0" w:color="auto"/>
            </w:tcBorders>
            <w:tcMar>
              <w:top w:w="0" w:type="dxa"/>
              <w:bottom w:w="0" w:type="dxa"/>
            </w:tcMar>
          </w:tcPr>
          <w:p w:rsidR="00AA4DAB" w:rsidRPr="00D777C2" w:rsidRDefault="00AA4DAB" w:rsidP="00AA4DAB">
            <w:pPr>
              <w:rPr>
                <w:bCs/>
                <w:lang w:val="en-GB"/>
              </w:rPr>
            </w:pPr>
          </w:p>
        </w:tc>
        <w:tc>
          <w:tcPr>
            <w:tcW w:w="760" w:type="pct"/>
            <w:tcBorders>
              <w:top w:val="single" w:sz="6" w:space="0" w:color="auto"/>
              <w:bottom w:val="single" w:sz="12" w:space="0" w:color="auto"/>
            </w:tcBorders>
            <w:tcMar>
              <w:top w:w="0" w:type="dxa"/>
              <w:bottom w:w="0" w:type="dxa"/>
            </w:tcMar>
          </w:tcPr>
          <w:p w:rsidR="00AA4DAB" w:rsidRPr="00D777C2" w:rsidRDefault="00AA4DAB" w:rsidP="00AA4DAB">
            <w:pPr>
              <w:rPr>
                <w:bCs/>
                <w:lang w:val="en-GB"/>
              </w:rPr>
            </w:pPr>
          </w:p>
        </w:tc>
        <w:tc>
          <w:tcPr>
            <w:tcW w:w="974" w:type="pct"/>
            <w:tcBorders>
              <w:top w:val="single" w:sz="6" w:space="0" w:color="auto"/>
              <w:bottom w:val="single" w:sz="12" w:space="0" w:color="auto"/>
            </w:tcBorders>
            <w:tcMar>
              <w:top w:w="0" w:type="dxa"/>
              <w:bottom w:w="0" w:type="dxa"/>
            </w:tcMar>
          </w:tcPr>
          <w:p w:rsidR="00AA4DAB" w:rsidRPr="00D777C2" w:rsidRDefault="00AA4DAB" w:rsidP="00AA4DAB">
            <w:pPr>
              <w:keepLines/>
              <w:rPr>
                <w:bCs/>
                <w:lang w:val="en-GB"/>
              </w:rPr>
            </w:pPr>
          </w:p>
        </w:tc>
      </w:tr>
    </w:tbl>
    <w:p w:rsidR="00AA4DAB" w:rsidRPr="00BC5368" w:rsidRDefault="00AA4DAB" w:rsidP="00AA4DAB">
      <w:pPr>
        <w:spacing w:before="120"/>
      </w:pPr>
      <w:r w:rsidRPr="00BC5368">
        <w:rPr>
          <w:bCs/>
          <w:iCs/>
          <w:lang w:val="en-US"/>
        </w:rPr>
        <w:t xml:space="preserve">Dispatch </w:t>
      </w:r>
      <w:r>
        <w:rPr>
          <w:bCs/>
          <w:iCs/>
          <w:lang w:val="en-US"/>
        </w:rPr>
        <w:t>1</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5"/>
        <w:gridCol w:w="18"/>
        <w:gridCol w:w="4641"/>
        <w:gridCol w:w="13"/>
        <w:gridCol w:w="1982"/>
        <w:gridCol w:w="10"/>
        <w:gridCol w:w="1985"/>
        <w:gridCol w:w="2544"/>
      </w:tblGrid>
      <w:tr w:rsidR="00AA4DAB" w:rsidRPr="005724B7" w:rsidTr="00AA4DAB">
        <w:trPr>
          <w:trHeight w:val="350"/>
        </w:trPr>
        <w:tc>
          <w:tcPr>
            <w:tcW w:w="714"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CD1BA8" w:rsidRDefault="00AA4DAB" w:rsidP="00AA4DAB">
            <w:pPr>
              <w:jc w:val="center"/>
              <w:rPr>
                <w:b/>
                <w:spacing w:val="-3"/>
              </w:rPr>
            </w:pPr>
            <w:proofErr w:type="spellStart"/>
            <w:r w:rsidRPr="00CD1BA8">
              <w:rPr>
                <w:b/>
                <w:spacing w:val="-3"/>
              </w:rPr>
              <w:t>prEN</w:t>
            </w:r>
            <w:proofErr w:type="spellEnd"/>
            <w:r w:rsidRPr="00CD1BA8">
              <w:rPr>
                <w:b/>
                <w:spacing w:val="-3"/>
              </w:rPr>
              <w:t xml:space="preserve"> ISO 21028-2 </w:t>
            </w:r>
          </w:p>
        </w:tc>
        <w:tc>
          <w:tcPr>
            <w:tcW w:w="178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jc w:val="center"/>
              <w:rPr>
                <w:b/>
                <w:spacing w:val="-3"/>
                <w:lang w:val="en-GB"/>
              </w:rPr>
            </w:pPr>
            <w:r w:rsidRPr="00D777C2">
              <w:rPr>
                <w:b/>
                <w:spacing w:val="-3"/>
                <w:lang w:val="en-GB"/>
              </w:rPr>
              <w:t>Cryogenic vessels - Toughness requirements for materials at cryogenic temperature - Part 2: Temperatures between -80 degrees C and -20 degrees C (ISO/DIS 21028-2:2014)</w:t>
            </w:r>
          </w:p>
        </w:tc>
        <w:tc>
          <w:tcPr>
            <w:tcW w:w="76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CD1BA8" w:rsidRDefault="00AA4DAB" w:rsidP="00AA4DAB">
            <w:pPr>
              <w:pStyle w:val="NoteHead"/>
              <w:spacing w:before="0" w:after="0"/>
              <w:rPr>
                <w:bCs/>
                <w:smallCaps w:val="0"/>
                <w:sz w:val="20"/>
              </w:rPr>
            </w:pPr>
            <w:r w:rsidRPr="00CD1BA8">
              <w:rPr>
                <w:bCs/>
                <w:smallCaps w:val="0"/>
                <w:sz w:val="20"/>
              </w:rPr>
              <w:t>Where to refer in RID/ADR:</w:t>
            </w:r>
          </w:p>
          <w:p w:rsidR="00AA4DAB" w:rsidRPr="00CD1BA8" w:rsidRDefault="00AA4DAB" w:rsidP="00AA4DAB">
            <w:pPr>
              <w:pStyle w:val="NoteHead"/>
              <w:spacing w:before="0" w:after="0"/>
              <w:rPr>
                <w:b w:val="0"/>
                <w:bCs/>
                <w:smallCaps w:val="0"/>
                <w:sz w:val="20"/>
              </w:rPr>
            </w:pPr>
            <w:r w:rsidRPr="00CD1BA8">
              <w:rPr>
                <w:b w:val="0"/>
                <w:bCs/>
                <w:smallCaps w:val="0"/>
                <w:sz w:val="20"/>
              </w:rPr>
              <w:t>Replace EN 1252-2:2001</w:t>
            </w:r>
          </w:p>
        </w:tc>
        <w:tc>
          <w:tcPr>
            <w:tcW w:w="1738" w:type="pct"/>
            <w:gridSpan w:val="3"/>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CD1BA8" w:rsidRDefault="00AA4DAB" w:rsidP="00AA4DAB">
            <w:pPr>
              <w:pStyle w:val="NoteHead"/>
              <w:spacing w:before="0" w:after="0"/>
              <w:rPr>
                <w:bCs/>
                <w:smallCaps w:val="0"/>
                <w:sz w:val="20"/>
              </w:rPr>
            </w:pPr>
            <w:r w:rsidRPr="00CD1BA8">
              <w:rPr>
                <w:bCs/>
                <w:smallCaps w:val="0"/>
                <w:sz w:val="20"/>
              </w:rPr>
              <w:t>Applicable sub-sections and paragraphs:</w:t>
            </w:r>
          </w:p>
          <w:p w:rsidR="00AA4DAB" w:rsidRPr="00CD1BA8" w:rsidRDefault="00AA4DAB" w:rsidP="00AA4DAB">
            <w:pPr>
              <w:pStyle w:val="NoteHead"/>
              <w:spacing w:before="0" w:after="0"/>
              <w:rPr>
                <w:b w:val="0"/>
                <w:bCs/>
                <w:smallCaps w:val="0"/>
                <w:sz w:val="20"/>
              </w:rPr>
            </w:pPr>
            <w:r w:rsidRPr="00CD1BA8">
              <w:rPr>
                <w:b w:val="0"/>
                <w:bCs/>
                <w:smallCaps w:val="0"/>
                <w:sz w:val="20"/>
              </w:rPr>
              <w:t>6.8.5.4</w:t>
            </w:r>
          </w:p>
        </w:tc>
      </w:tr>
      <w:tr w:rsidR="00AA4DAB" w:rsidRPr="005724B7" w:rsidTr="00AA4DAB">
        <w:trPr>
          <w:trHeight w:val="350"/>
        </w:trPr>
        <w:tc>
          <w:tcPr>
            <w:tcW w:w="714"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CD1BA8" w:rsidRDefault="00AA4DAB" w:rsidP="00AA4DAB">
            <w:pPr>
              <w:jc w:val="center"/>
              <w:rPr>
                <w:spacing w:val="-3"/>
              </w:rPr>
            </w:pPr>
            <w:r w:rsidRPr="00CD1BA8">
              <w:rPr>
                <w:spacing w:val="-3"/>
              </w:rPr>
              <w:t>WI 00268063</w:t>
            </w:r>
          </w:p>
        </w:tc>
        <w:tc>
          <w:tcPr>
            <w:tcW w:w="1784" w:type="pct"/>
            <w:gridSpan w:val="2"/>
            <w:vMerge/>
            <w:tcBorders>
              <w:left w:val="single" w:sz="6" w:space="0" w:color="auto"/>
              <w:right w:val="single" w:sz="6" w:space="0" w:color="auto"/>
            </w:tcBorders>
            <w:shd w:val="clear" w:color="auto" w:fill="F3F3F3"/>
            <w:tcMar>
              <w:top w:w="28" w:type="dxa"/>
              <w:bottom w:w="28" w:type="dxa"/>
            </w:tcMar>
          </w:tcPr>
          <w:p w:rsidR="00AA4DAB" w:rsidRPr="00CD1BA8" w:rsidRDefault="00AA4DAB" w:rsidP="00AA4DAB">
            <w:pPr>
              <w:ind w:right="16"/>
              <w:jc w:val="center"/>
              <w:rPr>
                <w:b/>
                <w:spacing w:val="-3"/>
              </w:rPr>
            </w:pPr>
          </w:p>
        </w:tc>
        <w:tc>
          <w:tcPr>
            <w:tcW w:w="764" w:type="pct"/>
            <w:gridSpan w:val="2"/>
            <w:vMerge/>
            <w:tcBorders>
              <w:left w:val="single" w:sz="6" w:space="0" w:color="auto"/>
              <w:right w:val="single" w:sz="6" w:space="0" w:color="auto"/>
            </w:tcBorders>
            <w:shd w:val="clear" w:color="auto" w:fill="F3F3F3"/>
            <w:tcMar>
              <w:top w:w="28" w:type="dxa"/>
              <w:bottom w:w="28" w:type="dxa"/>
            </w:tcMar>
          </w:tcPr>
          <w:p w:rsidR="00AA4DAB" w:rsidRPr="00CD1BA8" w:rsidRDefault="00AA4DAB" w:rsidP="00AA4DAB">
            <w:pPr>
              <w:pStyle w:val="NoteHead"/>
              <w:spacing w:before="0" w:after="0"/>
              <w:rPr>
                <w:bCs/>
                <w:smallCaps w:val="0"/>
                <w:sz w:val="20"/>
              </w:rPr>
            </w:pPr>
          </w:p>
        </w:tc>
        <w:tc>
          <w:tcPr>
            <w:tcW w:w="1738" w:type="pct"/>
            <w:gridSpan w:val="3"/>
            <w:vMerge/>
            <w:tcBorders>
              <w:left w:val="single" w:sz="6" w:space="0" w:color="auto"/>
              <w:right w:val="single" w:sz="12" w:space="0" w:color="auto"/>
            </w:tcBorders>
            <w:shd w:val="clear" w:color="auto" w:fill="F3F3F3"/>
            <w:tcMar>
              <w:top w:w="28" w:type="dxa"/>
              <w:bottom w:w="28" w:type="dxa"/>
            </w:tcMar>
          </w:tcPr>
          <w:p w:rsidR="00AA4DAB" w:rsidRPr="00CD1BA8" w:rsidRDefault="00AA4DAB" w:rsidP="00AA4DAB">
            <w:pPr>
              <w:pStyle w:val="NoteHead"/>
              <w:spacing w:before="0" w:after="0"/>
              <w:rPr>
                <w:bCs/>
                <w:smallCaps w:val="0"/>
                <w:sz w:val="20"/>
              </w:rPr>
            </w:pPr>
          </w:p>
        </w:tc>
      </w:tr>
      <w:tr w:rsidR="00AA4DAB" w:rsidRPr="005724B7" w:rsidTr="00AA4DAB">
        <w:tc>
          <w:tcPr>
            <w:tcW w:w="5000" w:type="pct"/>
            <w:gridSpan w:val="9"/>
          </w:tcPr>
          <w:p w:rsidR="00AA4DAB" w:rsidRPr="00CD1BA8" w:rsidRDefault="00AA4DAB" w:rsidP="00AA4DAB">
            <w:pPr>
              <w:tabs>
                <w:tab w:val="num" w:pos="1134"/>
              </w:tabs>
              <w:jc w:val="both"/>
            </w:pPr>
            <w:proofErr w:type="spellStart"/>
            <w:r w:rsidRPr="00CD1BA8">
              <w:t>Assessment</w:t>
            </w:r>
            <w:proofErr w:type="spellEnd"/>
            <w:r w:rsidRPr="00CD1BA8">
              <w:t xml:space="preserve"> by CEN Consultant </w:t>
            </w:r>
            <w:proofErr w:type="spellStart"/>
            <w:r w:rsidRPr="00CD1BA8">
              <w:t>provided</w:t>
            </w:r>
            <w:proofErr w:type="spellEnd"/>
          </w:p>
          <w:p w:rsidR="00AA4DAB" w:rsidRPr="00CD1BA8" w:rsidRDefault="00AA4DAB" w:rsidP="00AA4DAB">
            <w:pPr>
              <w:tabs>
                <w:tab w:val="num" w:pos="1134"/>
              </w:tabs>
              <w:ind w:left="567"/>
              <w:jc w:val="both"/>
              <w:rPr>
                <w:i/>
                <w:lang w:val="en-US"/>
              </w:rPr>
            </w:pPr>
          </w:p>
        </w:tc>
      </w:tr>
      <w:tr w:rsidR="00AA4DAB" w:rsidRPr="00D777C2" w:rsidTr="00AA4DAB">
        <w:tc>
          <w:tcPr>
            <w:tcW w:w="5000" w:type="pct"/>
            <w:gridSpan w:val="9"/>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AA4DAB">
        <w:tc>
          <w:tcPr>
            <w:tcW w:w="314" w:type="pct"/>
            <w:tcMar>
              <w:top w:w="57" w:type="dxa"/>
              <w:bottom w:w="57" w:type="dxa"/>
            </w:tcMar>
          </w:tcPr>
          <w:p w:rsidR="00AA4DAB" w:rsidRPr="00CD1BA8" w:rsidRDefault="00AA4DAB" w:rsidP="00AA4DAB">
            <w:pPr>
              <w:jc w:val="center"/>
            </w:pPr>
            <w:r w:rsidRPr="00CD1BA8">
              <w:t>Country</w:t>
            </w:r>
          </w:p>
        </w:tc>
        <w:tc>
          <w:tcPr>
            <w:tcW w:w="407" w:type="pct"/>
            <w:gridSpan w:val="2"/>
            <w:tcMar>
              <w:top w:w="57" w:type="dxa"/>
              <w:bottom w:w="57" w:type="dxa"/>
            </w:tcMar>
          </w:tcPr>
          <w:p w:rsidR="00AA4DAB" w:rsidRPr="00CD1BA8" w:rsidRDefault="00AA4DAB" w:rsidP="00AA4DAB">
            <w:pPr>
              <w:jc w:val="center"/>
            </w:pPr>
            <w:r w:rsidRPr="00CD1BA8">
              <w:t>Clause No.</w:t>
            </w:r>
          </w:p>
        </w:tc>
        <w:tc>
          <w:tcPr>
            <w:tcW w:w="1782" w:type="pct"/>
            <w:gridSpan w:val="2"/>
            <w:tcMar>
              <w:top w:w="57" w:type="dxa"/>
              <w:bottom w:w="57" w:type="dxa"/>
            </w:tcMar>
          </w:tcPr>
          <w:p w:rsidR="00AA4DAB" w:rsidRPr="00CD1BA8" w:rsidRDefault="00AA4DAB" w:rsidP="00AA4DAB">
            <w:pPr>
              <w:jc w:val="center"/>
            </w:pPr>
            <w:r w:rsidRPr="00CD1BA8">
              <w:t xml:space="preserve">Comment (justification for change) </w:t>
            </w:r>
          </w:p>
        </w:tc>
        <w:tc>
          <w:tcPr>
            <w:tcW w:w="763" w:type="pct"/>
            <w:gridSpan w:val="2"/>
            <w:tcMar>
              <w:top w:w="57" w:type="dxa"/>
              <w:bottom w:w="57" w:type="dxa"/>
            </w:tcMar>
          </w:tcPr>
          <w:p w:rsidR="00AA4DAB" w:rsidRPr="00CD1BA8" w:rsidRDefault="00AA4DAB" w:rsidP="00AA4DAB">
            <w:pPr>
              <w:jc w:val="center"/>
            </w:pPr>
            <w:proofErr w:type="spellStart"/>
            <w:r w:rsidRPr="00CD1BA8">
              <w:t>Proposed</w:t>
            </w:r>
            <w:proofErr w:type="spellEnd"/>
            <w:r w:rsidRPr="00CD1BA8">
              <w:t xml:space="preserve"> change </w:t>
            </w:r>
          </w:p>
        </w:tc>
        <w:tc>
          <w:tcPr>
            <w:tcW w:w="760" w:type="pct"/>
            <w:tcMar>
              <w:top w:w="57" w:type="dxa"/>
              <w:bottom w:w="57" w:type="dxa"/>
            </w:tcMar>
          </w:tcPr>
          <w:p w:rsidR="00AA4DAB" w:rsidRPr="00CD1BA8" w:rsidRDefault="00AA4DAB" w:rsidP="00AA4DAB">
            <w:pPr>
              <w:jc w:val="center"/>
            </w:pPr>
            <w:r w:rsidRPr="00CD1BA8">
              <w:t xml:space="preserve">Comment </w:t>
            </w:r>
            <w:proofErr w:type="spellStart"/>
            <w:r w:rsidRPr="00CD1BA8">
              <w:t>from</w:t>
            </w:r>
            <w:proofErr w:type="spellEnd"/>
          </w:p>
          <w:p w:rsidR="00AA4DAB" w:rsidRPr="00CD1BA8" w:rsidRDefault="00AA4DAB" w:rsidP="00AA4DAB">
            <w:pPr>
              <w:jc w:val="center"/>
            </w:pPr>
            <w:r w:rsidRPr="00CD1BA8">
              <w:t>CEN Consultant</w:t>
            </w:r>
          </w:p>
        </w:tc>
        <w:tc>
          <w:tcPr>
            <w:tcW w:w="974" w:type="pct"/>
            <w:tcMar>
              <w:top w:w="57" w:type="dxa"/>
              <w:bottom w:w="57" w:type="dxa"/>
            </w:tcMar>
          </w:tcPr>
          <w:p w:rsidR="00AA4DAB" w:rsidRPr="00CD1BA8" w:rsidRDefault="00AA4DAB" w:rsidP="00AA4DAB">
            <w:pPr>
              <w:jc w:val="center"/>
            </w:pPr>
            <w:r w:rsidRPr="00CD1BA8">
              <w:t xml:space="preserve">Comment </w:t>
            </w:r>
            <w:proofErr w:type="spellStart"/>
            <w:r w:rsidRPr="00CD1BA8">
              <w:t>from</w:t>
            </w:r>
            <w:proofErr w:type="spellEnd"/>
            <w:r w:rsidRPr="00CD1BA8">
              <w:t xml:space="preserve"> </w:t>
            </w:r>
          </w:p>
          <w:p w:rsidR="00AA4DAB" w:rsidRPr="00CD1BA8" w:rsidRDefault="00AA4DAB" w:rsidP="00AA4DAB">
            <w:pPr>
              <w:jc w:val="center"/>
            </w:pPr>
            <w:r w:rsidRPr="00CD1BA8">
              <w:t>WG Standards</w:t>
            </w:r>
          </w:p>
        </w:tc>
      </w:tr>
      <w:tr w:rsidR="00AA4DAB" w:rsidRPr="00D777C2" w:rsidTr="00AA4DAB">
        <w:tc>
          <w:tcPr>
            <w:tcW w:w="314" w:type="pct"/>
            <w:tcMar>
              <w:top w:w="0" w:type="dxa"/>
              <w:bottom w:w="0" w:type="dxa"/>
            </w:tcMar>
          </w:tcPr>
          <w:p w:rsidR="00AA4DAB" w:rsidRPr="00CD1BA8" w:rsidRDefault="00AA4DAB" w:rsidP="00AA4DAB">
            <w:pPr>
              <w:jc w:val="center"/>
              <w:rPr>
                <w:bCs/>
              </w:rPr>
            </w:pPr>
            <w:r w:rsidRPr="00CD1BA8">
              <w:rPr>
                <w:bCs/>
              </w:rPr>
              <w:t>DT</w:t>
            </w:r>
          </w:p>
        </w:tc>
        <w:tc>
          <w:tcPr>
            <w:tcW w:w="407" w:type="pct"/>
            <w:gridSpan w:val="2"/>
            <w:tcMar>
              <w:top w:w="0" w:type="dxa"/>
              <w:bottom w:w="0" w:type="dxa"/>
            </w:tcMar>
          </w:tcPr>
          <w:p w:rsidR="00AA4DAB" w:rsidRPr="00CD1BA8" w:rsidRDefault="00AA4DAB" w:rsidP="00AA4DAB">
            <w:pPr>
              <w:keepLines/>
              <w:rPr>
                <w:bCs/>
              </w:rPr>
            </w:pPr>
            <w:r w:rsidRPr="00CD1BA8">
              <w:rPr>
                <w:bCs/>
              </w:rPr>
              <w:t>4.3 (Table 3)</w:t>
            </w:r>
          </w:p>
        </w:tc>
        <w:tc>
          <w:tcPr>
            <w:tcW w:w="1782"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lang w:eastAsia="en-GB"/>
              </w:rPr>
            </w:pPr>
            <w:r w:rsidRPr="00CD1BA8">
              <w:rPr>
                <w:rFonts w:ascii="Times New Roman" w:hAnsi="Times New Roman"/>
                <w:sz w:val="20"/>
                <w:lang w:eastAsia="en-GB"/>
              </w:rPr>
              <w:t>4.3</w:t>
            </w:r>
          </w:p>
          <w:p w:rsidR="00AA4DAB" w:rsidRPr="00CD1BA8" w:rsidRDefault="00AA4DAB" w:rsidP="00AA4DAB">
            <w:pPr>
              <w:pStyle w:val="ISOComments"/>
              <w:spacing w:before="60" w:after="60" w:line="240" w:lineRule="auto"/>
              <w:rPr>
                <w:rFonts w:ascii="Times New Roman" w:hAnsi="Times New Roman"/>
                <w:sz w:val="20"/>
                <w:lang w:eastAsia="en-GB"/>
              </w:rPr>
            </w:pPr>
            <w:r w:rsidRPr="00CD1BA8">
              <w:rPr>
                <w:rFonts w:ascii="Times New Roman" w:hAnsi="Times New Roman"/>
                <w:sz w:val="20"/>
                <w:lang w:eastAsia="en-GB"/>
              </w:rPr>
              <w:t xml:space="preserve">Minimum </w:t>
            </w:r>
            <w:r w:rsidRPr="00CD1BA8">
              <w:rPr>
                <w:rFonts w:ascii="Times New Roman" w:hAnsi="Times New Roman"/>
                <w:i/>
                <w:iCs/>
                <w:sz w:val="20"/>
                <w:lang w:eastAsia="en-GB"/>
              </w:rPr>
              <w:t>T</w:t>
            </w:r>
            <w:r w:rsidRPr="00CD1BA8">
              <w:rPr>
                <w:rFonts w:ascii="Times New Roman" w:hAnsi="Times New Roman"/>
                <w:sz w:val="16"/>
                <w:szCs w:val="16"/>
                <w:lang w:eastAsia="en-GB"/>
              </w:rPr>
              <w:t xml:space="preserve">R </w:t>
            </w:r>
            <w:r w:rsidRPr="00CD1BA8">
              <w:rPr>
                <w:rFonts w:ascii="Times New Roman" w:hAnsi="Times New Roman"/>
                <w:sz w:val="20"/>
                <w:lang w:eastAsia="en-GB"/>
              </w:rPr>
              <w:t>values are given in Table 3….</w:t>
            </w:r>
          </w:p>
          <w:p w:rsidR="00AA4DAB" w:rsidRPr="00CD1BA8" w:rsidRDefault="00AA4DAB" w:rsidP="00AA4DAB">
            <w:pPr>
              <w:pStyle w:val="ISOComments"/>
              <w:spacing w:before="60" w:after="60" w:line="240" w:lineRule="auto"/>
              <w:rPr>
                <w:rFonts w:ascii="Times New Roman" w:hAnsi="Times New Roman"/>
                <w:sz w:val="20"/>
                <w:lang w:eastAsia="en-GB"/>
              </w:rPr>
            </w:pPr>
            <w:r w:rsidRPr="00CD1BA8">
              <w:rPr>
                <w:rFonts w:ascii="Times New Roman" w:hAnsi="Times New Roman"/>
                <w:sz w:val="20"/>
                <w:lang w:eastAsia="en-GB"/>
              </w:rPr>
              <w:t>However the legend for Table 3.</w:t>
            </w:r>
          </w:p>
          <w:p w:rsidR="00AA4DAB" w:rsidRPr="00CD1BA8" w:rsidRDefault="00AA4DAB" w:rsidP="00AA4DAB">
            <w:pPr>
              <w:pStyle w:val="ISOComments"/>
              <w:spacing w:before="60" w:after="60" w:line="240" w:lineRule="auto"/>
              <w:rPr>
                <w:rFonts w:ascii="Times New Roman" w:hAnsi="Times New Roman"/>
              </w:rPr>
            </w:pPr>
            <w:r w:rsidRPr="00CD1BA8">
              <w:rPr>
                <w:rFonts w:ascii="Times New Roman" w:hAnsi="Times New Roman"/>
                <w:sz w:val="20"/>
                <w:lang w:eastAsia="en-GB"/>
              </w:rPr>
              <w:lastRenderedPageBreak/>
              <w:t xml:space="preserve"> </w:t>
            </w:r>
            <w:r w:rsidRPr="00CD1BA8">
              <w:rPr>
                <w:rFonts w:ascii="Times New Roman" w:hAnsi="Times New Roman"/>
                <w:bCs/>
                <w:sz w:val="20"/>
                <w:lang w:eastAsia="en-GB"/>
              </w:rPr>
              <w:t xml:space="preserve">Table 3 — Minimum </w:t>
            </w:r>
            <w:proofErr w:type="spellStart"/>
            <w:r w:rsidRPr="00CD1BA8">
              <w:rPr>
                <w:rFonts w:ascii="Times New Roman" w:hAnsi="Times New Roman"/>
                <w:bCs/>
                <w:i/>
                <w:iCs/>
                <w:sz w:val="20"/>
                <w:lang w:eastAsia="en-GB"/>
              </w:rPr>
              <w:t>T</w:t>
            </w:r>
            <w:r w:rsidRPr="00CD1BA8">
              <w:rPr>
                <w:rFonts w:ascii="Times New Roman" w:hAnsi="Times New Roman"/>
                <w:bCs/>
                <w:i/>
                <w:iCs/>
                <w:sz w:val="13"/>
                <w:szCs w:val="13"/>
                <w:lang w:eastAsia="en-GB"/>
              </w:rPr>
              <w:t>s</w:t>
            </w:r>
            <w:proofErr w:type="spellEnd"/>
            <w:r w:rsidRPr="00CD1BA8">
              <w:rPr>
                <w:rFonts w:ascii="Times New Roman" w:hAnsi="Times New Roman"/>
                <w:bCs/>
                <w:i/>
                <w:iCs/>
                <w:sz w:val="13"/>
                <w:szCs w:val="13"/>
                <w:lang w:eastAsia="en-GB"/>
              </w:rPr>
              <w:t xml:space="preserve"> </w:t>
            </w:r>
            <w:r w:rsidRPr="00CD1BA8">
              <w:rPr>
                <w:rFonts w:ascii="Times New Roman" w:hAnsi="Times New Roman"/>
                <w:bCs/>
                <w:sz w:val="20"/>
                <w:lang w:eastAsia="en-GB"/>
              </w:rPr>
              <w:t>values</w:t>
            </w:r>
          </w:p>
        </w:tc>
        <w:tc>
          <w:tcPr>
            <w:tcW w:w="763"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rPr>
            </w:pPr>
            <w:r w:rsidRPr="00CD1BA8">
              <w:rPr>
                <w:rFonts w:ascii="Times New Roman" w:hAnsi="Times New Roman"/>
              </w:rPr>
              <w:lastRenderedPageBreak/>
              <w:t xml:space="preserve">The legend for Table 3 should be corrected to </w:t>
            </w:r>
            <w:r w:rsidRPr="00CD1BA8">
              <w:rPr>
                <w:rFonts w:ascii="Times New Roman" w:hAnsi="Times New Roman"/>
                <w:i/>
                <w:iCs/>
                <w:sz w:val="20"/>
                <w:lang w:eastAsia="en-GB"/>
              </w:rPr>
              <w:t>T</w:t>
            </w:r>
            <w:r w:rsidRPr="00CD1BA8">
              <w:rPr>
                <w:rFonts w:ascii="Times New Roman" w:hAnsi="Times New Roman"/>
                <w:sz w:val="16"/>
                <w:szCs w:val="16"/>
                <w:lang w:eastAsia="en-GB"/>
              </w:rPr>
              <w:t>R.</w:t>
            </w:r>
          </w:p>
        </w:tc>
        <w:tc>
          <w:tcPr>
            <w:tcW w:w="760" w:type="pct"/>
            <w:tcMar>
              <w:top w:w="0" w:type="dxa"/>
              <w:bottom w:w="0" w:type="dxa"/>
            </w:tcMar>
          </w:tcPr>
          <w:p w:rsidR="00AA4DAB" w:rsidRPr="00D777C2" w:rsidRDefault="00AA4DAB" w:rsidP="00AA4DAB">
            <w:pPr>
              <w:rPr>
                <w:bCs/>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AA4DAB">
        <w:tc>
          <w:tcPr>
            <w:tcW w:w="314" w:type="pct"/>
            <w:tcMar>
              <w:top w:w="0" w:type="dxa"/>
              <w:bottom w:w="0" w:type="dxa"/>
            </w:tcMar>
          </w:tcPr>
          <w:p w:rsidR="00AA4DAB" w:rsidRPr="00CD1BA8" w:rsidRDefault="00AA4DAB" w:rsidP="00AA4DAB">
            <w:pPr>
              <w:jc w:val="center"/>
              <w:rPr>
                <w:bCs/>
                <w:szCs w:val="20"/>
              </w:rPr>
            </w:pPr>
            <w:r w:rsidRPr="00CD1BA8">
              <w:rPr>
                <w:bCs/>
                <w:szCs w:val="20"/>
              </w:rPr>
              <w:lastRenderedPageBreak/>
              <w:t>DT</w:t>
            </w:r>
          </w:p>
        </w:tc>
        <w:tc>
          <w:tcPr>
            <w:tcW w:w="407" w:type="pct"/>
            <w:gridSpan w:val="2"/>
            <w:tcMar>
              <w:top w:w="0" w:type="dxa"/>
              <w:bottom w:w="0" w:type="dxa"/>
            </w:tcMar>
          </w:tcPr>
          <w:p w:rsidR="00AA4DAB" w:rsidRPr="00CD1BA8" w:rsidRDefault="00AA4DAB" w:rsidP="00AA4DAB">
            <w:pPr>
              <w:keepLines/>
              <w:rPr>
                <w:bCs/>
                <w:szCs w:val="20"/>
              </w:rPr>
            </w:pPr>
            <w:r w:rsidRPr="00CD1BA8">
              <w:rPr>
                <w:bCs/>
                <w:szCs w:val="20"/>
              </w:rPr>
              <w:t>4.3 (Table 6)</w:t>
            </w:r>
          </w:p>
        </w:tc>
        <w:tc>
          <w:tcPr>
            <w:tcW w:w="1782" w:type="pct"/>
            <w:gridSpan w:val="2"/>
            <w:tcBorders>
              <w:top w:val="single" w:sz="6" w:space="0" w:color="auto"/>
              <w:bottom w:val="single" w:sz="4"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There are a number of instances in the Construction detail column typically for Part A or Part B where there is a thickness given i.e.e</w:t>
            </w:r>
            <w:r w:rsidRPr="00CD1BA8">
              <w:rPr>
                <w:rFonts w:ascii="Times New Roman" w:hAnsi="Times New Roman"/>
                <w:sz w:val="20"/>
                <w:vertAlign w:val="subscript"/>
              </w:rPr>
              <w:t>1</w:t>
            </w:r>
            <w:r w:rsidRPr="00CD1BA8">
              <w:rPr>
                <w:rFonts w:ascii="Times New Roman" w:hAnsi="Times New Roman"/>
                <w:sz w:val="20"/>
              </w:rPr>
              <w:t xml:space="preserve"> or e</w:t>
            </w:r>
            <w:r w:rsidRPr="00CD1BA8">
              <w:rPr>
                <w:rFonts w:ascii="Times New Roman" w:hAnsi="Times New Roman"/>
                <w:sz w:val="20"/>
                <w:vertAlign w:val="subscript"/>
              </w:rPr>
              <w:t xml:space="preserve">2, </w:t>
            </w:r>
            <w:r w:rsidRPr="00CD1BA8">
              <w:rPr>
                <w:rFonts w:ascii="Times New Roman" w:hAnsi="Times New Roman"/>
                <w:sz w:val="20"/>
              </w:rPr>
              <w:t xml:space="preserve">which are different to the Part A or Part B in the Reference thickness column. </w:t>
            </w:r>
          </w:p>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For example the third example for a Branches and nozzles.</w:t>
            </w:r>
          </w:p>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Construction detail Part A  ~ e</w:t>
            </w:r>
            <w:r w:rsidRPr="00CD1BA8">
              <w:rPr>
                <w:rFonts w:ascii="Times New Roman" w:hAnsi="Times New Roman"/>
                <w:sz w:val="20"/>
                <w:vertAlign w:val="subscript"/>
              </w:rPr>
              <w:t>3</w:t>
            </w:r>
            <w:r w:rsidRPr="00CD1BA8">
              <w:rPr>
                <w:rFonts w:ascii="Times New Roman" w:hAnsi="Times New Roman"/>
                <w:sz w:val="20"/>
              </w:rPr>
              <w:t xml:space="preserve">  </w:t>
            </w:r>
          </w:p>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 xml:space="preserve">Reference thickness Part </w:t>
            </w:r>
            <w:proofErr w:type="gramStart"/>
            <w:r w:rsidRPr="00CD1BA8">
              <w:rPr>
                <w:rFonts w:ascii="Times New Roman" w:hAnsi="Times New Roman"/>
                <w:sz w:val="20"/>
              </w:rPr>
              <w:t>A  ~</w:t>
            </w:r>
            <w:proofErr w:type="gramEnd"/>
            <w:r w:rsidRPr="00CD1BA8">
              <w:rPr>
                <w:rFonts w:ascii="Times New Roman" w:hAnsi="Times New Roman"/>
                <w:sz w:val="20"/>
              </w:rPr>
              <w:t xml:space="preserve"> e</w:t>
            </w:r>
            <w:r w:rsidRPr="00CD1BA8">
              <w:rPr>
                <w:rFonts w:ascii="Times New Roman" w:hAnsi="Times New Roman"/>
                <w:sz w:val="20"/>
                <w:vertAlign w:val="subscript"/>
              </w:rPr>
              <w:t xml:space="preserve">2. </w:t>
            </w:r>
          </w:p>
        </w:tc>
        <w:tc>
          <w:tcPr>
            <w:tcW w:w="763" w:type="pct"/>
            <w:gridSpan w:val="2"/>
            <w:tcBorders>
              <w:top w:val="single" w:sz="6" w:space="0" w:color="auto"/>
              <w:bottom w:val="single" w:sz="4"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sz w:val="20"/>
              </w:rPr>
            </w:pPr>
            <w:r w:rsidRPr="00CD1BA8">
              <w:rPr>
                <w:rFonts w:ascii="Times New Roman" w:hAnsi="Times New Roman"/>
                <w:sz w:val="20"/>
              </w:rPr>
              <w:t>The Parts A or B and associated material thickness’s should be reviewed for those in the Construction detail column and the Reference thickness column to ensure that they are aligned.</w:t>
            </w:r>
          </w:p>
        </w:tc>
        <w:tc>
          <w:tcPr>
            <w:tcW w:w="760" w:type="pct"/>
            <w:tcMar>
              <w:top w:w="0" w:type="dxa"/>
              <w:bottom w:w="0" w:type="dxa"/>
            </w:tcMar>
          </w:tcPr>
          <w:p w:rsidR="00AA4DAB" w:rsidRPr="00D777C2" w:rsidRDefault="00AA4DAB" w:rsidP="00AA4DAB">
            <w:pPr>
              <w:rPr>
                <w:bCs/>
                <w:szCs w:val="20"/>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D777C2" w:rsidTr="00AA4DAB">
        <w:tc>
          <w:tcPr>
            <w:tcW w:w="314" w:type="pct"/>
            <w:tcMar>
              <w:top w:w="0" w:type="dxa"/>
              <w:bottom w:w="0" w:type="dxa"/>
            </w:tcMar>
          </w:tcPr>
          <w:p w:rsidR="00AA4DAB" w:rsidRPr="00CD1BA8" w:rsidRDefault="00AA4DAB" w:rsidP="00AA4DAB">
            <w:pPr>
              <w:jc w:val="center"/>
              <w:rPr>
                <w:bCs/>
                <w:szCs w:val="20"/>
              </w:rPr>
            </w:pPr>
            <w:r w:rsidRPr="00CD1BA8">
              <w:rPr>
                <w:bCs/>
                <w:szCs w:val="20"/>
              </w:rPr>
              <w:t>UK</w:t>
            </w:r>
          </w:p>
        </w:tc>
        <w:tc>
          <w:tcPr>
            <w:tcW w:w="407" w:type="pct"/>
            <w:gridSpan w:val="2"/>
            <w:tcBorders>
              <w:right w:val="single" w:sz="4" w:space="0" w:color="auto"/>
            </w:tcBorders>
            <w:tcMar>
              <w:top w:w="0" w:type="dxa"/>
              <w:bottom w:w="0" w:type="dxa"/>
            </w:tcMar>
          </w:tcPr>
          <w:p w:rsidR="00AA4DAB" w:rsidRPr="00CD1BA8" w:rsidRDefault="00AA4DAB" w:rsidP="00AA4DAB">
            <w:pPr>
              <w:keepLines/>
              <w:rPr>
                <w:bCs/>
                <w:szCs w:val="20"/>
              </w:rPr>
            </w:pPr>
          </w:p>
        </w:tc>
        <w:tc>
          <w:tcPr>
            <w:tcW w:w="1782" w:type="pct"/>
            <w:gridSpan w:val="2"/>
            <w:tcBorders>
              <w:top w:val="single" w:sz="4" w:space="0" w:color="auto"/>
              <w:left w:val="single" w:sz="4" w:space="0" w:color="auto"/>
              <w:bottom w:val="single" w:sz="4" w:space="0" w:color="auto"/>
              <w:right w:val="single" w:sz="6" w:space="0" w:color="auto"/>
            </w:tcBorders>
            <w:tcMar>
              <w:top w:w="0" w:type="dxa"/>
              <w:bottom w:w="0" w:type="dxa"/>
            </w:tcMar>
          </w:tcPr>
          <w:p w:rsidR="00AA4DAB" w:rsidRPr="00D777C2" w:rsidRDefault="00AA4DAB" w:rsidP="00AA4DAB">
            <w:pPr>
              <w:tabs>
                <w:tab w:val="left" w:pos="6663"/>
              </w:tabs>
              <w:rPr>
                <w:bCs/>
                <w:szCs w:val="20"/>
                <w:lang w:val="en-GB"/>
              </w:rPr>
            </w:pPr>
            <w:r w:rsidRPr="00D777C2">
              <w:rPr>
                <w:bCs/>
                <w:szCs w:val="20"/>
                <w:lang w:val="en-GB"/>
              </w:rPr>
              <w:t>These two standards will replace EN 1252-1 and EN 1252-2 both of which are normative references in the cryogenic tank design standards EN 13530 and EN 14398.  These material property standards are invaluable to designers of cryogenic equipment and therefore, their role is as normative references in the tank design standards.</w:t>
            </w:r>
          </w:p>
        </w:tc>
        <w:tc>
          <w:tcPr>
            <w:tcW w:w="763"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Pr="00D777C2" w:rsidRDefault="00AA4DAB" w:rsidP="00AA4DAB">
            <w:pPr>
              <w:rPr>
                <w:bCs/>
                <w:szCs w:val="20"/>
                <w:lang w:val="en-GB"/>
              </w:rPr>
            </w:pPr>
            <w:r w:rsidRPr="00D777C2">
              <w:rPr>
                <w:bCs/>
                <w:szCs w:val="20"/>
                <w:lang w:val="en-GB"/>
              </w:rPr>
              <w:t xml:space="preserve"> There is no need to reference these standards in RID/ADR; they support the cryogenic tank and pump design and construction standards</w:t>
            </w:r>
          </w:p>
        </w:tc>
        <w:tc>
          <w:tcPr>
            <w:tcW w:w="760" w:type="pct"/>
            <w:tcBorders>
              <w:left w:val="single" w:sz="4" w:space="0" w:color="auto"/>
            </w:tcBorders>
            <w:tcMar>
              <w:top w:w="0" w:type="dxa"/>
              <w:bottom w:w="0" w:type="dxa"/>
            </w:tcMar>
          </w:tcPr>
          <w:p w:rsidR="00AA4DAB" w:rsidRPr="00D777C2" w:rsidRDefault="00AA4DAB" w:rsidP="00AA4DAB">
            <w:pPr>
              <w:rPr>
                <w:bCs/>
                <w:szCs w:val="20"/>
                <w:lang w:val="en-GB"/>
              </w:rPr>
            </w:pPr>
          </w:p>
        </w:tc>
        <w:tc>
          <w:tcPr>
            <w:tcW w:w="974" w:type="pct"/>
            <w:tcMar>
              <w:top w:w="0" w:type="dxa"/>
              <w:bottom w:w="0" w:type="dxa"/>
            </w:tcMar>
          </w:tcPr>
          <w:p w:rsidR="00AA4DAB" w:rsidRPr="00D777C2" w:rsidRDefault="00AA4DAB" w:rsidP="00AA4DAB">
            <w:pPr>
              <w:keepLines/>
              <w:rPr>
                <w:bCs/>
                <w:lang w:val="en-GB"/>
              </w:rPr>
            </w:pPr>
          </w:p>
        </w:tc>
      </w:tr>
      <w:tr w:rsidR="00AA4DAB" w:rsidRPr="005724B7" w:rsidTr="00AA4DAB">
        <w:tc>
          <w:tcPr>
            <w:tcW w:w="314" w:type="pct"/>
            <w:tcBorders>
              <w:top w:val="single" w:sz="6" w:space="0" w:color="auto"/>
              <w:bottom w:val="single" w:sz="12" w:space="0" w:color="auto"/>
            </w:tcBorders>
            <w:tcMar>
              <w:top w:w="0" w:type="dxa"/>
              <w:bottom w:w="0" w:type="dxa"/>
            </w:tcMar>
          </w:tcPr>
          <w:p w:rsidR="00AA4DAB" w:rsidRPr="00CD1BA8" w:rsidRDefault="00AA4DAB" w:rsidP="00AA4DAB">
            <w:pPr>
              <w:jc w:val="center"/>
              <w:rPr>
                <w:bCs/>
              </w:rPr>
            </w:pPr>
            <w:r w:rsidRPr="00CD1BA8">
              <w:rPr>
                <w:bCs/>
              </w:rPr>
              <w:t>CH</w:t>
            </w:r>
          </w:p>
        </w:tc>
        <w:tc>
          <w:tcPr>
            <w:tcW w:w="407" w:type="pct"/>
            <w:gridSpan w:val="2"/>
            <w:tcBorders>
              <w:top w:val="single" w:sz="6" w:space="0" w:color="auto"/>
              <w:bottom w:val="single" w:sz="12" w:space="0" w:color="auto"/>
            </w:tcBorders>
            <w:tcMar>
              <w:top w:w="0" w:type="dxa"/>
              <w:bottom w:w="0" w:type="dxa"/>
            </w:tcMar>
          </w:tcPr>
          <w:p w:rsidR="00AA4DAB" w:rsidRPr="00CD1BA8" w:rsidRDefault="00AA4DAB" w:rsidP="00AA4DAB">
            <w:pPr>
              <w:keepLines/>
              <w:rPr>
                <w:bCs/>
              </w:rPr>
            </w:pPr>
          </w:p>
        </w:tc>
        <w:tc>
          <w:tcPr>
            <w:tcW w:w="1782" w:type="pct"/>
            <w:gridSpan w:val="2"/>
            <w:tcBorders>
              <w:top w:val="single" w:sz="4" w:space="0" w:color="auto"/>
              <w:bottom w:val="single" w:sz="12" w:space="0" w:color="auto"/>
            </w:tcBorders>
            <w:tcMar>
              <w:top w:w="0" w:type="dxa"/>
              <w:bottom w:w="0" w:type="dxa"/>
            </w:tcMar>
          </w:tcPr>
          <w:p w:rsidR="00AA4DAB" w:rsidRPr="00CD1BA8" w:rsidRDefault="00AA4DAB" w:rsidP="00AA4DAB">
            <w:pPr>
              <w:tabs>
                <w:tab w:val="left" w:pos="6663"/>
              </w:tabs>
              <w:rPr>
                <w:bCs/>
              </w:rPr>
            </w:pPr>
            <w:r w:rsidRPr="00CD1BA8">
              <w:rPr>
                <w:bCs/>
              </w:rPr>
              <w:t>No comment</w:t>
            </w:r>
          </w:p>
        </w:tc>
        <w:tc>
          <w:tcPr>
            <w:tcW w:w="763" w:type="pct"/>
            <w:gridSpan w:val="2"/>
            <w:tcBorders>
              <w:top w:val="single" w:sz="4" w:space="0" w:color="auto"/>
              <w:bottom w:val="single" w:sz="12" w:space="0" w:color="auto"/>
            </w:tcBorders>
            <w:tcMar>
              <w:top w:w="0" w:type="dxa"/>
              <w:bottom w:w="0" w:type="dxa"/>
            </w:tcMar>
          </w:tcPr>
          <w:p w:rsidR="00AA4DAB" w:rsidRPr="00CD1BA8" w:rsidRDefault="00AA4DAB" w:rsidP="00AA4DAB">
            <w:pPr>
              <w:rPr>
                <w:bCs/>
              </w:rPr>
            </w:pPr>
          </w:p>
        </w:tc>
        <w:tc>
          <w:tcPr>
            <w:tcW w:w="760" w:type="pct"/>
            <w:tcBorders>
              <w:top w:val="single" w:sz="6" w:space="0" w:color="auto"/>
              <w:bottom w:val="single" w:sz="12" w:space="0" w:color="auto"/>
            </w:tcBorders>
            <w:tcMar>
              <w:top w:w="0" w:type="dxa"/>
              <w:bottom w:w="0" w:type="dxa"/>
            </w:tcMar>
          </w:tcPr>
          <w:p w:rsidR="00AA4DAB" w:rsidRPr="00CD1BA8" w:rsidRDefault="00AA4DAB" w:rsidP="00AA4DAB">
            <w:pPr>
              <w:rPr>
                <w:bCs/>
              </w:rPr>
            </w:pPr>
          </w:p>
        </w:tc>
        <w:tc>
          <w:tcPr>
            <w:tcW w:w="974" w:type="pct"/>
            <w:tcBorders>
              <w:top w:val="single" w:sz="6" w:space="0" w:color="auto"/>
              <w:bottom w:val="single" w:sz="12" w:space="0" w:color="auto"/>
            </w:tcBorders>
            <w:tcMar>
              <w:top w:w="0" w:type="dxa"/>
              <w:bottom w:w="0" w:type="dxa"/>
            </w:tcMar>
          </w:tcPr>
          <w:p w:rsidR="00AA4DAB" w:rsidRPr="00CD1BA8" w:rsidRDefault="00AA4DAB" w:rsidP="00AA4DAB">
            <w:pPr>
              <w:keepLines/>
              <w:rPr>
                <w:bCs/>
              </w:rPr>
            </w:pPr>
          </w:p>
        </w:tc>
      </w:tr>
    </w:tbl>
    <w:p w:rsidR="00AA4DAB" w:rsidRDefault="00AA4DAB" w:rsidP="00AA4DAB">
      <w:pPr>
        <w:spacing w:before="120"/>
      </w:pPr>
      <w:r w:rsidRPr="00470BD0">
        <w:rPr>
          <w:bCs/>
          <w:iCs/>
          <w:lang w:val="en-US"/>
        </w:rPr>
        <w:t>Dispatch 3</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5"/>
        <w:gridCol w:w="18"/>
        <w:gridCol w:w="4641"/>
        <w:gridCol w:w="13"/>
        <w:gridCol w:w="1982"/>
        <w:gridCol w:w="10"/>
        <w:gridCol w:w="1985"/>
        <w:gridCol w:w="2544"/>
      </w:tblGrid>
      <w:tr w:rsidR="00AA4DAB" w:rsidRPr="005724B7" w:rsidTr="00AA4DAB">
        <w:trPr>
          <w:trHeight w:val="350"/>
        </w:trPr>
        <w:tc>
          <w:tcPr>
            <w:tcW w:w="714"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5724B7" w:rsidRDefault="00AA4DAB" w:rsidP="00AA4DAB">
            <w:pPr>
              <w:jc w:val="center"/>
              <w:rPr>
                <w:b/>
                <w:spacing w:val="-3"/>
              </w:rPr>
            </w:pPr>
            <w:proofErr w:type="spellStart"/>
            <w:r w:rsidRPr="00B62395">
              <w:rPr>
                <w:b/>
                <w:spacing w:val="-3"/>
              </w:rPr>
              <w:t>prEN</w:t>
            </w:r>
            <w:proofErr w:type="spellEnd"/>
            <w:r w:rsidRPr="00B62395">
              <w:rPr>
                <w:b/>
                <w:spacing w:val="-3"/>
              </w:rPr>
              <w:t xml:space="preserve"> </w:t>
            </w:r>
            <w:r>
              <w:rPr>
                <w:b/>
                <w:spacing w:val="-3"/>
              </w:rPr>
              <w:t xml:space="preserve">13110_2012prA1 </w:t>
            </w:r>
          </w:p>
        </w:tc>
        <w:tc>
          <w:tcPr>
            <w:tcW w:w="178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jc w:val="center"/>
              <w:rPr>
                <w:b/>
                <w:spacing w:val="-3"/>
                <w:lang w:val="en-GB"/>
              </w:rPr>
            </w:pPr>
            <w:r w:rsidRPr="00D777C2">
              <w:rPr>
                <w:b/>
                <w:spacing w:val="-3"/>
                <w:lang w:val="en-GB"/>
              </w:rPr>
              <w:t>LPG equipment and accessories - Transportable refillable welded aluminium cylinders for liquefied petroleum gas (LPG) - Design and construction</w:t>
            </w:r>
          </w:p>
        </w:tc>
        <w:tc>
          <w:tcPr>
            <w:tcW w:w="76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Where to refer in RID/ADR:</w:t>
            </w:r>
          </w:p>
          <w:p w:rsidR="00AA4DAB" w:rsidRPr="009E07BA" w:rsidRDefault="00AA4DAB" w:rsidP="00AA4DAB">
            <w:pPr>
              <w:pStyle w:val="NoteHead"/>
              <w:spacing w:before="0" w:after="0"/>
              <w:rPr>
                <w:b w:val="0"/>
                <w:bCs/>
                <w:smallCaps w:val="0"/>
                <w:sz w:val="20"/>
              </w:rPr>
            </w:pPr>
            <w:r w:rsidRPr="009E07BA">
              <w:rPr>
                <w:b w:val="0"/>
                <w:bCs/>
                <w:smallCaps w:val="0"/>
                <w:sz w:val="20"/>
              </w:rPr>
              <w:t xml:space="preserve">4.1.4.1P200 (11) and 6.2.4.1 </w:t>
            </w:r>
          </w:p>
        </w:tc>
        <w:tc>
          <w:tcPr>
            <w:tcW w:w="1738" w:type="pct"/>
            <w:gridSpan w:val="3"/>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Applicable sub-sections and paragraphs:</w:t>
            </w:r>
          </w:p>
          <w:p w:rsidR="00AA4DAB" w:rsidRDefault="00AA4DAB" w:rsidP="00AA4DAB">
            <w:pPr>
              <w:pStyle w:val="NoteHead"/>
              <w:spacing w:before="0" w:after="0"/>
              <w:rPr>
                <w:b w:val="0"/>
                <w:bCs/>
                <w:smallCaps w:val="0"/>
                <w:sz w:val="20"/>
              </w:rPr>
            </w:pPr>
            <w:r w:rsidRPr="009E07BA">
              <w:rPr>
                <w:b w:val="0"/>
                <w:bCs/>
                <w:smallCaps w:val="0"/>
                <w:sz w:val="20"/>
              </w:rPr>
              <w:t>P200(8), (10) and (12) and</w:t>
            </w:r>
            <w:r w:rsidRPr="009E07BA">
              <w:rPr>
                <w:b w:val="0"/>
                <w:bCs/>
                <w:i/>
                <w:smallCaps w:val="0"/>
                <w:sz w:val="20"/>
              </w:rPr>
              <w:t xml:space="preserve"> </w:t>
            </w:r>
            <w:r w:rsidRPr="009E07BA">
              <w:rPr>
                <w:b w:val="0"/>
                <w:bCs/>
                <w:smallCaps w:val="0"/>
                <w:sz w:val="20"/>
              </w:rPr>
              <w:t>6.2.4.1</w:t>
            </w:r>
          </w:p>
          <w:p w:rsidR="00AA4DAB" w:rsidRPr="009E07BA" w:rsidRDefault="00AA4DAB" w:rsidP="00AA4DAB">
            <w:pPr>
              <w:jc w:val="center"/>
            </w:pPr>
            <w:r>
              <w:t>(6.2.3</w:t>
            </w:r>
            <w:proofErr w:type="gramStart"/>
            <w:r>
              <w:t>./</w:t>
            </w:r>
            <w:proofErr w:type="gramEnd"/>
            <w:r>
              <w:t>1 &amp; 6.2.3.4)</w:t>
            </w:r>
          </w:p>
        </w:tc>
      </w:tr>
      <w:tr w:rsidR="00AA4DAB" w:rsidRPr="005724B7" w:rsidTr="00AA4DAB">
        <w:trPr>
          <w:trHeight w:val="350"/>
        </w:trPr>
        <w:tc>
          <w:tcPr>
            <w:tcW w:w="714"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5724B7" w:rsidRDefault="00AA4DAB" w:rsidP="00AA4DAB">
            <w:pPr>
              <w:jc w:val="center"/>
              <w:rPr>
                <w:spacing w:val="-3"/>
              </w:rPr>
            </w:pPr>
            <w:r w:rsidRPr="005724B7">
              <w:rPr>
                <w:spacing w:val="-3"/>
              </w:rPr>
              <w:t xml:space="preserve">WI </w:t>
            </w:r>
            <w:r>
              <w:rPr>
                <w:spacing w:val="-3"/>
              </w:rPr>
              <w:t>286154</w:t>
            </w:r>
          </w:p>
        </w:tc>
        <w:tc>
          <w:tcPr>
            <w:tcW w:w="178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ind w:right="16"/>
              <w:jc w:val="center"/>
              <w:rPr>
                <w:b/>
                <w:spacing w:val="-3"/>
              </w:rPr>
            </w:pPr>
          </w:p>
        </w:tc>
        <w:tc>
          <w:tcPr>
            <w:tcW w:w="76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c>
          <w:tcPr>
            <w:tcW w:w="1738" w:type="pct"/>
            <w:gridSpan w:val="3"/>
            <w:vMerge/>
            <w:tcBorders>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r>
      <w:tr w:rsidR="00AA4DAB" w:rsidRPr="005724B7" w:rsidTr="00AA4DAB">
        <w:tc>
          <w:tcPr>
            <w:tcW w:w="5000" w:type="pct"/>
            <w:gridSpan w:val="9"/>
          </w:tcPr>
          <w:p w:rsidR="00AA4DAB" w:rsidRDefault="00AA4DAB" w:rsidP="00AA4DAB">
            <w:pPr>
              <w:tabs>
                <w:tab w:val="num" w:pos="1134"/>
              </w:tabs>
              <w:jc w:val="both"/>
            </w:pPr>
            <w:proofErr w:type="spellStart"/>
            <w:r>
              <w:t>Assessment</w:t>
            </w:r>
            <w:proofErr w:type="spellEnd"/>
            <w:r>
              <w:t xml:space="preserve"> by CEN Consultant </w:t>
            </w:r>
            <w:proofErr w:type="spellStart"/>
            <w:r>
              <w:t>pending</w:t>
            </w:r>
            <w:proofErr w:type="spellEnd"/>
            <w:r>
              <w:t xml:space="preserve"> </w:t>
            </w:r>
          </w:p>
          <w:p w:rsidR="00AA4DAB" w:rsidRPr="005724B7" w:rsidRDefault="00AA4DAB" w:rsidP="00AA4DAB">
            <w:pPr>
              <w:tabs>
                <w:tab w:val="num" w:pos="1134"/>
              </w:tabs>
              <w:ind w:left="567"/>
              <w:jc w:val="both"/>
              <w:rPr>
                <w:i/>
              </w:rPr>
            </w:pPr>
          </w:p>
        </w:tc>
      </w:tr>
      <w:tr w:rsidR="00AA4DAB" w:rsidRPr="00D777C2" w:rsidTr="00AA4DAB">
        <w:tc>
          <w:tcPr>
            <w:tcW w:w="5000" w:type="pct"/>
            <w:gridSpan w:val="9"/>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AA4DAB">
        <w:tc>
          <w:tcPr>
            <w:tcW w:w="314" w:type="pct"/>
            <w:tcMar>
              <w:top w:w="57" w:type="dxa"/>
              <w:bottom w:w="57" w:type="dxa"/>
            </w:tcMar>
          </w:tcPr>
          <w:p w:rsidR="00AA4DAB" w:rsidRPr="005724B7" w:rsidRDefault="00AA4DAB" w:rsidP="00AA4DAB">
            <w:pPr>
              <w:jc w:val="center"/>
            </w:pPr>
            <w:r w:rsidRPr="005724B7">
              <w:t>Country</w:t>
            </w:r>
          </w:p>
        </w:tc>
        <w:tc>
          <w:tcPr>
            <w:tcW w:w="407" w:type="pct"/>
            <w:gridSpan w:val="2"/>
            <w:tcMar>
              <w:top w:w="57" w:type="dxa"/>
              <w:bottom w:w="57" w:type="dxa"/>
            </w:tcMar>
          </w:tcPr>
          <w:p w:rsidR="00AA4DAB" w:rsidRPr="005724B7" w:rsidRDefault="00AA4DAB" w:rsidP="00AA4DAB">
            <w:pPr>
              <w:jc w:val="center"/>
            </w:pPr>
            <w:r w:rsidRPr="005724B7">
              <w:t>Clause No.</w:t>
            </w:r>
          </w:p>
        </w:tc>
        <w:tc>
          <w:tcPr>
            <w:tcW w:w="1782" w:type="pct"/>
            <w:gridSpan w:val="2"/>
            <w:tcMar>
              <w:top w:w="57" w:type="dxa"/>
              <w:bottom w:w="57" w:type="dxa"/>
            </w:tcMar>
          </w:tcPr>
          <w:p w:rsidR="00AA4DAB" w:rsidRPr="005724B7" w:rsidRDefault="00AA4DAB" w:rsidP="00AA4DAB">
            <w:pPr>
              <w:jc w:val="center"/>
            </w:pPr>
            <w:r w:rsidRPr="005724B7">
              <w:t xml:space="preserve">Comment (justification for change) </w:t>
            </w:r>
          </w:p>
        </w:tc>
        <w:tc>
          <w:tcPr>
            <w:tcW w:w="763" w:type="pct"/>
            <w:gridSpan w:val="2"/>
            <w:tcMar>
              <w:top w:w="57" w:type="dxa"/>
              <w:bottom w:w="57" w:type="dxa"/>
            </w:tcMar>
          </w:tcPr>
          <w:p w:rsidR="00AA4DAB" w:rsidRPr="005724B7" w:rsidRDefault="00AA4DAB" w:rsidP="00AA4DAB">
            <w:pPr>
              <w:jc w:val="center"/>
            </w:pPr>
            <w:proofErr w:type="spellStart"/>
            <w:r w:rsidRPr="005724B7">
              <w:t>Proposed</w:t>
            </w:r>
            <w:proofErr w:type="spellEnd"/>
            <w:r w:rsidRPr="005724B7">
              <w:t xml:space="preserve"> change </w:t>
            </w:r>
          </w:p>
        </w:tc>
        <w:tc>
          <w:tcPr>
            <w:tcW w:w="760"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p>
          <w:p w:rsidR="00AA4DAB" w:rsidRPr="005724B7" w:rsidRDefault="00AA4DAB" w:rsidP="00AA4DAB">
            <w:pPr>
              <w:jc w:val="center"/>
            </w:pPr>
            <w:r w:rsidRPr="005724B7">
              <w:t>CEN Consultant</w:t>
            </w:r>
          </w:p>
        </w:tc>
        <w:tc>
          <w:tcPr>
            <w:tcW w:w="974"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r w:rsidRPr="005724B7">
              <w:t xml:space="preserve"> </w:t>
            </w:r>
          </w:p>
          <w:p w:rsidR="00AA4DAB" w:rsidRPr="005724B7" w:rsidRDefault="00AA4DAB" w:rsidP="00AA4DAB">
            <w:pPr>
              <w:jc w:val="center"/>
            </w:pPr>
            <w:r w:rsidRPr="005724B7">
              <w:t>WG Standards</w:t>
            </w:r>
          </w:p>
        </w:tc>
      </w:tr>
      <w:tr w:rsidR="00AA4DAB" w:rsidRPr="005724B7" w:rsidTr="00AA4DAB">
        <w:tc>
          <w:tcPr>
            <w:tcW w:w="314" w:type="pct"/>
            <w:tcMar>
              <w:top w:w="0" w:type="dxa"/>
              <w:bottom w:w="0" w:type="dxa"/>
            </w:tcMar>
          </w:tcPr>
          <w:p w:rsidR="00AA4DAB" w:rsidRPr="005724B7" w:rsidRDefault="00AA4DAB" w:rsidP="00AA4DAB">
            <w:pPr>
              <w:jc w:val="center"/>
              <w:rPr>
                <w:bCs/>
              </w:rPr>
            </w:pPr>
          </w:p>
        </w:tc>
        <w:tc>
          <w:tcPr>
            <w:tcW w:w="407" w:type="pct"/>
            <w:gridSpan w:val="2"/>
            <w:tcMar>
              <w:top w:w="0" w:type="dxa"/>
              <w:bottom w:w="0" w:type="dxa"/>
            </w:tcMar>
          </w:tcPr>
          <w:p w:rsidR="00AA4DAB" w:rsidRPr="005724B7" w:rsidRDefault="00AA4DAB" w:rsidP="00AA4DAB">
            <w:pPr>
              <w:keepLines/>
              <w:rPr>
                <w:bCs/>
              </w:rPr>
            </w:pPr>
          </w:p>
        </w:tc>
        <w:tc>
          <w:tcPr>
            <w:tcW w:w="1782" w:type="pct"/>
            <w:gridSpan w:val="2"/>
            <w:tcMar>
              <w:top w:w="0" w:type="dxa"/>
              <w:bottom w:w="0" w:type="dxa"/>
            </w:tcMar>
          </w:tcPr>
          <w:p w:rsidR="00AA4DAB" w:rsidRPr="005724B7" w:rsidRDefault="00AA4DAB" w:rsidP="00AA4DAB">
            <w:pPr>
              <w:tabs>
                <w:tab w:val="left" w:pos="6663"/>
              </w:tabs>
              <w:rPr>
                <w:bCs/>
              </w:rPr>
            </w:pPr>
          </w:p>
        </w:tc>
        <w:tc>
          <w:tcPr>
            <w:tcW w:w="763" w:type="pct"/>
            <w:gridSpan w:val="2"/>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5724B7" w:rsidTr="00AA4DAB">
        <w:tc>
          <w:tcPr>
            <w:tcW w:w="314" w:type="pct"/>
            <w:tcMar>
              <w:top w:w="0" w:type="dxa"/>
              <w:bottom w:w="0" w:type="dxa"/>
            </w:tcMar>
          </w:tcPr>
          <w:p w:rsidR="00AA4DAB" w:rsidRPr="005724B7" w:rsidRDefault="00AA4DAB" w:rsidP="00AA4DAB">
            <w:pPr>
              <w:jc w:val="center"/>
              <w:rPr>
                <w:bCs/>
              </w:rPr>
            </w:pPr>
          </w:p>
        </w:tc>
        <w:tc>
          <w:tcPr>
            <w:tcW w:w="407" w:type="pct"/>
            <w:gridSpan w:val="2"/>
            <w:tcMar>
              <w:top w:w="0" w:type="dxa"/>
              <w:bottom w:w="0" w:type="dxa"/>
            </w:tcMar>
          </w:tcPr>
          <w:p w:rsidR="00AA4DAB" w:rsidRPr="005724B7" w:rsidRDefault="00AA4DAB" w:rsidP="00AA4DAB">
            <w:pPr>
              <w:keepLines/>
              <w:rPr>
                <w:bCs/>
              </w:rPr>
            </w:pPr>
          </w:p>
        </w:tc>
        <w:tc>
          <w:tcPr>
            <w:tcW w:w="1782" w:type="pct"/>
            <w:gridSpan w:val="2"/>
            <w:tcMar>
              <w:top w:w="0" w:type="dxa"/>
              <w:bottom w:w="0" w:type="dxa"/>
            </w:tcMar>
          </w:tcPr>
          <w:p w:rsidR="00AA4DAB" w:rsidRPr="005724B7" w:rsidRDefault="00AA4DAB" w:rsidP="00AA4DAB">
            <w:pPr>
              <w:tabs>
                <w:tab w:val="left" w:pos="6663"/>
              </w:tabs>
              <w:rPr>
                <w:bCs/>
              </w:rPr>
            </w:pPr>
          </w:p>
        </w:tc>
        <w:tc>
          <w:tcPr>
            <w:tcW w:w="763" w:type="pct"/>
            <w:gridSpan w:val="2"/>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5724B7" w:rsidTr="00AA4DAB">
        <w:tc>
          <w:tcPr>
            <w:tcW w:w="314" w:type="pct"/>
            <w:tcBorders>
              <w:top w:val="single" w:sz="6" w:space="0" w:color="auto"/>
              <w:bottom w:val="single" w:sz="12" w:space="0" w:color="auto"/>
            </w:tcBorders>
            <w:tcMar>
              <w:top w:w="0" w:type="dxa"/>
              <w:bottom w:w="0" w:type="dxa"/>
            </w:tcMar>
          </w:tcPr>
          <w:p w:rsidR="00AA4DAB" w:rsidRPr="005724B7" w:rsidRDefault="00AA4DAB" w:rsidP="00AA4DAB">
            <w:pPr>
              <w:jc w:val="center"/>
              <w:rPr>
                <w:bCs/>
              </w:rPr>
            </w:pPr>
          </w:p>
        </w:tc>
        <w:tc>
          <w:tcPr>
            <w:tcW w:w="407" w:type="pct"/>
            <w:gridSpan w:val="2"/>
            <w:tcBorders>
              <w:top w:val="single" w:sz="6" w:space="0" w:color="auto"/>
              <w:bottom w:val="single" w:sz="12" w:space="0" w:color="auto"/>
            </w:tcBorders>
            <w:tcMar>
              <w:top w:w="0" w:type="dxa"/>
              <w:bottom w:w="0" w:type="dxa"/>
            </w:tcMar>
          </w:tcPr>
          <w:p w:rsidR="00AA4DAB" w:rsidRPr="005724B7" w:rsidRDefault="00AA4DAB" w:rsidP="00AA4DAB">
            <w:pPr>
              <w:keepLines/>
              <w:rPr>
                <w:bCs/>
              </w:rPr>
            </w:pPr>
          </w:p>
        </w:tc>
        <w:tc>
          <w:tcPr>
            <w:tcW w:w="1782" w:type="pct"/>
            <w:gridSpan w:val="2"/>
            <w:tcBorders>
              <w:top w:val="single" w:sz="6" w:space="0" w:color="auto"/>
              <w:bottom w:val="single" w:sz="12" w:space="0" w:color="auto"/>
            </w:tcBorders>
            <w:tcMar>
              <w:top w:w="0" w:type="dxa"/>
              <w:bottom w:w="0" w:type="dxa"/>
            </w:tcMar>
          </w:tcPr>
          <w:p w:rsidR="00AA4DAB" w:rsidRPr="005724B7" w:rsidRDefault="00AA4DAB" w:rsidP="00AA4DAB">
            <w:pPr>
              <w:tabs>
                <w:tab w:val="left" w:pos="6663"/>
              </w:tabs>
              <w:rPr>
                <w:bCs/>
              </w:rPr>
            </w:pPr>
          </w:p>
        </w:tc>
        <w:tc>
          <w:tcPr>
            <w:tcW w:w="763" w:type="pct"/>
            <w:gridSpan w:val="2"/>
            <w:tcBorders>
              <w:top w:val="single" w:sz="6" w:space="0" w:color="auto"/>
              <w:bottom w:val="single" w:sz="12" w:space="0" w:color="auto"/>
            </w:tcBorders>
            <w:tcMar>
              <w:top w:w="0" w:type="dxa"/>
              <w:bottom w:w="0" w:type="dxa"/>
            </w:tcMar>
          </w:tcPr>
          <w:p w:rsidR="00AA4DAB" w:rsidRPr="005724B7" w:rsidRDefault="00AA4DAB" w:rsidP="00AA4DAB">
            <w:pPr>
              <w:rPr>
                <w:bCs/>
              </w:rPr>
            </w:pPr>
          </w:p>
        </w:tc>
        <w:tc>
          <w:tcPr>
            <w:tcW w:w="760" w:type="pct"/>
            <w:tcBorders>
              <w:top w:val="single" w:sz="6" w:space="0" w:color="auto"/>
              <w:bottom w:val="single" w:sz="12" w:space="0" w:color="auto"/>
            </w:tcBorders>
            <w:tcMar>
              <w:top w:w="0" w:type="dxa"/>
              <w:bottom w:w="0" w:type="dxa"/>
            </w:tcMar>
          </w:tcPr>
          <w:p w:rsidR="00AA4DAB" w:rsidRPr="005724B7" w:rsidRDefault="00AA4DAB" w:rsidP="00AA4DAB">
            <w:pPr>
              <w:rPr>
                <w:bCs/>
              </w:rPr>
            </w:pPr>
          </w:p>
        </w:tc>
        <w:tc>
          <w:tcPr>
            <w:tcW w:w="974" w:type="pct"/>
            <w:tcBorders>
              <w:top w:val="single" w:sz="6" w:space="0" w:color="auto"/>
              <w:bottom w:val="single" w:sz="12" w:space="0" w:color="auto"/>
            </w:tcBorders>
            <w:tcMar>
              <w:top w:w="0" w:type="dxa"/>
              <w:bottom w:w="0" w:type="dxa"/>
            </w:tcMar>
          </w:tcPr>
          <w:p w:rsidR="00AA4DAB" w:rsidRPr="005724B7" w:rsidRDefault="00AA4DAB" w:rsidP="00AA4DAB">
            <w:pPr>
              <w:keepLines/>
              <w:rPr>
                <w:bCs/>
              </w:rPr>
            </w:pPr>
          </w:p>
        </w:tc>
      </w:tr>
    </w:tbl>
    <w:p w:rsidR="008774BB" w:rsidRDefault="008774BB" w:rsidP="00AA4DAB">
      <w:pPr>
        <w:spacing w:before="120"/>
        <w:rPr>
          <w:bCs/>
          <w:iCs/>
          <w:lang w:val="en-US"/>
        </w:rPr>
      </w:pPr>
    </w:p>
    <w:p w:rsidR="00AA4DAB" w:rsidRDefault="00AA4DAB" w:rsidP="00AA4DAB">
      <w:pPr>
        <w:spacing w:before="120"/>
      </w:pPr>
      <w:r w:rsidRPr="009E07BA">
        <w:rPr>
          <w:bCs/>
          <w:iCs/>
          <w:lang w:val="en-US"/>
        </w:rPr>
        <w:lastRenderedPageBreak/>
        <w:t>Dispatch 3</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5"/>
        <w:gridCol w:w="18"/>
        <w:gridCol w:w="4641"/>
        <w:gridCol w:w="13"/>
        <w:gridCol w:w="1982"/>
        <w:gridCol w:w="10"/>
        <w:gridCol w:w="1985"/>
        <w:gridCol w:w="2544"/>
      </w:tblGrid>
      <w:tr w:rsidR="00AA4DAB" w:rsidRPr="005724B7" w:rsidTr="00AA4DAB">
        <w:trPr>
          <w:trHeight w:val="350"/>
        </w:trPr>
        <w:tc>
          <w:tcPr>
            <w:tcW w:w="714"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5724B7" w:rsidRDefault="00AA4DAB" w:rsidP="00AA4DAB">
            <w:pPr>
              <w:jc w:val="center"/>
              <w:rPr>
                <w:b/>
                <w:spacing w:val="-3"/>
              </w:rPr>
            </w:pPr>
            <w:proofErr w:type="spellStart"/>
            <w:r w:rsidRPr="00B62395">
              <w:rPr>
                <w:b/>
                <w:spacing w:val="-3"/>
              </w:rPr>
              <w:t>prEN</w:t>
            </w:r>
            <w:proofErr w:type="spellEnd"/>
            <w:r w:rsidRPr="00B62395">
              <w:rPr>
                <w:b/>
                <w:spacing w:val="-3"/>
              </w:rPr>
              <w:t xml:space="preserve"> </w:t>
            </w:r>
            <w:r>
              <w:rPr>
                <w:b/>
                <w:spacing w:val="-3"/>
              </w:rPr>
              <w:t>ISO 10156 (</w:t>
            </w:r>
            <w:proofErr w:type="spellStart"/>
            <w:r>
              <w:rPr>
                <w:b/>
                <w:spacing w:val="-3"/>
              </w:rPr>
              <w:t>Rev</w:t>
            </w:r>
            <w:proofErr w:type="spellEnd"/>
            <w:r>
              <w:rPr>
                <w:b/>
                <w:spacing w:val="-3"/>
              </w:rPr>
              <w:t xml:space="preserve">) </w:t>
            </w:r>
          </w:p>
        </w:tc>
        <w:tc>
          <w:tcPr>
            <w:tcW w:w="178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jc w:val="center"/>
              <w:rPr>
                <w:b/>
                <w:spacing w:val="-3"/>
                <w:lang w:val="en-GB"/>
              </w:rPr>
            </w:pPr>
            <w:r w:rsidRPr="00D777C2">
              <w:rPr>
                <w:b/>
                <w:spacing w:val="-3"/>
                <w:lang w:val="en-GB"/>
              </w:rPr>
              <w:t>Gases and gas mixtures - Determination of fire potential and oxidizing ability for the selection of cylinder valve outlets</w:t>
            </w:r>
          </w:p>
        </w:tc>
        <w:tc>
          <w:tcPr>
            <w:tcW w:w="76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4F6B05">
              <w:rPr>
                <w:bCs/>
                <w:smallCaps w:val="0"/>
                <w:sz w:val="20"/>
              </w:rPr>
              <w:t>Where to refer in RID/ADR:</w:t>
            </w:r>
          </w:p>
          <w:p w:rsidR="00AA4DAB" w:rsidRPr="009E07BA" w:rsidRDefault="00AA4DAB" w:rsidP="00AA4DAB">
            <w:r>
              <w:t>Replace ver 2010</w:t>
            </w:r>
          </w:p>
          <w:p w:rsidR="00AA4DAB" w:rsidRPr="009E07BA" w:rsidRDefault="00AA4DAB" w:rsidP="00AA4DAB">
            <w:pPr>
              <w:pStyle w:val="NoteHead"/>
              <w:spacing w:before="0" w:after="0"/>
              <w:rPr>
                <w:b w:val="0"/>
                <w:bCs/>
                <w:smallCaps w:val="0"/>
                <w:sz w:val="20"/>
              </w:rPr>
            </w:pPr>
            <w:r>
              <w:rPr>
                <w:b w:val="0"/>
                <w:bCs/>
                <w:smallCaps w:val="0"/>
                <w:sz w:val="20"/>
              </w:rPr>
              <w:t>2.2.2.1.5</w:t>
            </w:r>
            <w:r w:rsidRPr="009E07BA">
              <w:rPr>
                <w:b w:val="0"/>
                <w:bCs/>
                <w:smallCaps w:val="0"/>
                <w:sz w:val="20"/>
              </w:rPr>
              <w:t xml:space="preserve"> </w:t>
            </w:r>
          </w:p>
        </w:tc>
        <w:tc>
          <w:tcPr>
            <w:tcW w:w="1738" w:type="pct"/>
            <w:gridSpan w:val="3"/>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Applicable sub-sections and paragraphs:</w:t>
            </w:r>
          </w:p>
          <w:p w:rsidR="00AA4DAB" w:rsidRPr="009E07BA" w:rsidRDefault="00AA4DAB" w:rsidP="00AA4DAB">
            <w:pPr>
              <w:pStyle w:val="NoteHead"/>
              <w:spacing w:before="0" w:after="0"/>
              <w:rPr>
                <w:b w:val="0"/>
                <w:bCs/>
                <w:smallCaps w:val="0"/>
                <w:sz w:val="20"/>
              </w:rPr>
            </w:pPr>
            <w:r w:rsidRPr="009E07BA">
              <w:rPr>
                <w:b w:val="0"/>
                <w:bCs/>
                <w:smallCaps w:val="0"/>
                <w:sz w:val="20"/>
              </w:rPr>
              <w:t>2.2.2.1.5</w:t>
            </w:r>
          </w:p>
        </w:tc>
      </w:tr>
      <w:tr w:rsidR="00AA4DAB" w:rsidRPr="005724B7" w:rsidTr="00AA4DAB">
        <w:trPr>
          <w:trHeight w:val="350"/>
        </w:trPr>
        <w:tc>
          <w:tcPr>
            <w:tcW w:w="714"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5724B7" w:rsidRDefault="00AA4DAB" w:rsidP="00AA4DAB">
            <w:pPr>
              <w:jc w:val="center"/>
              <w:rPr>
                <w:spacing w:val="-3"/>
              </w:rPr>
            </w:pPr>
            <w:r w:rsidRPr="005724B7">
              <w:rPr>
                <w:spacing w:val="-3"/>
              </w:rPr>
              <w:t xml:space="preserve">WI </w:t>
            </w:r>
            <w:r>
              <w:rPr>
                <w:spacing w:val="-3"/>
              </w:rPr>
              <w:t>00023189</w:t>
            </w:r>
          </w:p>
        </w:tc>
        <w:tc>
          <w:tcPr>
            <w:tcW w:w="178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ind w:right="16"/>
              <w:jc w:val="center"/>
              <w:rPr>
                <w:b/>
                <w:spacing w:val="-3"/>
              </w:rPr>
            </w:pPr>
          </w:p>
        </w:tc>
        <w:tc>
          <w:tcPr>
            <w:tcW w:w="76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c>
          <w:tcPr>
            <w:tcW w:w="1738" w:type="pct"/>
            <w:gridSpan w:val="3"/>
            <w:vMerge/>
            <w:tcBorders>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r>
      <w:tr w:rsidR="00AA4DAB" w:rsidRPr="005724B7" w:rsidTr="00AA4DAB">
        <w:tc>
          <w:tcPr>
            <w:tcW w:w="5000" w:type="pct"/>
            <w:gridSpan w:val="9"/>
          </w:tcPr>
          <w:p w:rsidR="00AA4DAB" w:rsidRDefault="00AA4DAB" w:rsidP="00AA4DAB">
            <w:pPr>
              <w:tabs>
                <w:tab w:val="num" w:pos="1134"/>
              </w:tabs>
              <w:jc w:val="both"/>
            </w:pPr>
            <w:proofErr w:type="spellStart"/>
            <w:r>
              <w:t>Assessment</w:t>
            </w:r>
            <w:proofErr w:type="spellEnd"/>
            <w:r>
              <w:t xml:space="preserve"> by CEN Consultant </w:t>
            </w:r>
            <w:proofErr w:type="spellStart"/>
            <w:r>
              <w:t>pending</w:t>
            </w:r>
            <w:proofErr w:type="spellEnd"/>
            <w:r>
              <w:t xml:space="preserve"> </w:t>
            </w:r>
          </w:p>
          <w:p w:rsidR="00AA4DAB" w:rsidRPr="00CF062F" w:rsidRDefault="00AA4DAB" w:rsidP="00AA4DAB">
            <w:pPr>
              <w:tabs>
                <w:tab w:val="num" w:pos="1134"/>
              </w:tabs>
              <w:ind w:left="567"/>
              <w:jc w:val="both"/>
              <w:rPr>
                <w:i/>
                <w:lang w:val="en-US"/>
              </w:rPr>
            </w:pPr>
            <w:r w:rsidRPr="00CF062F">
              <w:rPr>
                <w:i/>
                <w:lang w:val="en-US"/>
              </w:rPr>
              <w:t xml:space="preserve"> </w:t>
            </w:r>
          </w:p>
        </w:tc>
      </w:tr>
      <w:tr w:rsidR="00AA4DAB" w:rsidRPr="00D777C2" w:rsidTr="00AA4DAB">
        <w:tc>
          <w:tcPr>
            <w:tcW w:w="5000" w:type="pct"/>
            <w:gridSpan w:val="9"/>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AA4DAB">
        <w:tc>
          <w:tcPr>
            <w:tcW w:w="314" w:type="pct"/>
            <w:tcMar>
              <w:top w:w="57" w:type="dxa"/>
              <w:bottom w:w="57" w:type="dxa"/>
            </w:tcMar>
          </w:tcPr>
          <w:p w:rsidR="00AA4DAB" w:rsidRPr="005724B7" w:rsidRDefault="00AA4DAB" w:rsidP="00AA4DAB">
            <w:pPr>
              <w:jc w:val="center"/>
            </w:pPr>
            <w:r w:rsidRPr="005724B7">
              <w:t>Country</w:t>
            </w:r>
          </w:p>
        </w:tc>
        <w:tc>
          <w:tcPr>
            <w:tcW w:w="407" w:type="pct"/>
            <w:gridSpan w:val="2"/>
            <w:tcMar>
              <w:top w:w="57" w:type="dxa"/>
              <w:bottom w:w="57" w:type="dxa"/>
            </w:tcMar>
          </w:tcPr>
          <w:p w:rsidR="00AA4DAB" w:rsidRPr="005724B7" w:rsidRDefault="00AA4DAB" w:rsidP="00AA4DAB">
            <w:pPr>
              <w:jc w:val="center"/>
            </w:pPr>
            <w:r w:rsidRPr="005724B7">
              <w:t>Clause No.</w:t>
            </w:r>
          </w:p>
        </w:tc>
        <w:tc>
          <w:tcPr>
            <w:tcW w:w="1782" w:type="pct"/>
            <w:gridSpan w:val="2"/>
            <w:tcMar>
              <w:top w:w="57" w:type="dxa"/>
              <w:bottom w:w="57" w:type="dxa"/>
            </w:tcMar>
          </w:tcPr>
          <w:p w:rsidR="00AA4DAB" w:rsidRPr="005724B7" w:rsidRDefault="00AA4DAB" w:rsidP="00AA4DAB">
            <w:pPr>
              <w:jc w:val="center"/>
            </w:pPr>
            <w:r w:rsidRPr="005724B7">
              <w:t xml:space="preserve">Comment (justification for change) </w:t>
            </w:r>
          </w:p>
        </w:tc>
        <w:tc>
          <w:tcPr>
            <w:tcW w:w="763" w:type="pct"/>
            <w:gridSpan w:val="2"/>
            <w:tcMar>
              <w:top w:w="57" w:type="dxa"/>
              <w:bottom w:w="57" w:type="dxa"/>
            </w:tcMar>
          </w:tcPr>
          <w:p w:rsidR="00AA4DAB" w:rsidRPr="005724B7" w:rsidRDefault="00AA4DAB" w:rsidP="00AA4DAB">
            <w:pPr>
              <w:jc w:val="center"/>
            </w:pPr>
            <w:proofErr w:type="spellStart"/>
            <w:r w:rsidRPr="005724B7">
              <w:t>Proposed</w:t>
            </w:r>
            <w:proofErr w:type="spellEnd"/>
            <w:r w:rsidRPr="005724B7">
              <w:t xml:space="preserve"> change </w:t>
            </w:r>
          </w:p>
        </w:tc>
        <w:tc>
          <w:tcPr>
            <w:tcW w:w="760"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p>
          <w:p w:rsidR="00AA4DAB" w:rsidRPr="005724B7" w:rsidRDefault="00AA4DAB" w:rsidP="00AA4DAB">
            <w:pPr>
              <w:jc w:val="center"/>
            </w:pPr>
            <w:r w:rsidRPr="005724B7">
              <w:t>CEN Consultant</w:t>
            </w:r>
          </w:p>
        </w:tc>
        <w:tc>
          <w:tcPr>
            <w:tcW w:w="974"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r w:rsidRPr="005724B7">
              <w:t xml:space="preserve"> </w:t>
            </w:r>
          </w:p>
          <w:p w:rsidR="00AA4DAB" w:rsidRPr="005724B7" w:rsidRDefault="00AA4DAB" w:rsidP="00AA4DAB">
            <w:pPr>
              <w:jc w:val="center"/>
            </w:pPr>
            <w:r w:rsidRPr="005724B7">
              <w:t>WG Standards</w:t>
            </w:r>
          </w:p>
        </w:tc>
      </w:tr>
      <w:tr w:rsidR="00AA4DAB" w:rsidRPr="005724B7" w:rsidTr="00AA4DAB">
        <w:tc>
          <w:tcPr>
            <w:tcW w:w="314" w:type="pct"/>
            <w:tcMar>
              <w:top w:w="0" w:type="dxa"/>
              <w:bottom w:w="0" w:type="dxa"/>
            </w:tcMar>
          </w:tcPr>
          <w:p w:rsidR="00AA4DAB" w:rsidRPr="005724B7" w:rsidRDefault="00AA4DAB" w:rsidP="00AA4DAB">
            <w:pPr>
              <w:jc w:val="center"/>
              <w:rPr>
                <w:bCs/>
              </w:rPr>
            </w:pPr>
          </w:p>
        </w:tc>
        <w:tc>
          <w:tcPr>
            <w:tcW w:w="407" w:type="pct"/>
            <w:gridSpan w:val="2"/>
            <w:tcMar>
              <w:top w:w="0" w:type="dxa"/>
              <w:bottom w:w="0" w:type="dxa"/>
            </w:tcMar>
          </w:tcPr>
          <w:p w:rsidR="00AA4DAB" w:rsidRPr="005724B7" w:rsidRDefault="00AA4DAB" w:rsidP="00AA4DAB">
            <w:pPr>
              <w:keepLines/>
              <w:rPr>
                <w:bCs/>
              </w:rPr>
            </w:pPr>
          </w:p>
        </w:tc>
        <w:tc>
          <w:tcPr>
            <w:tcW w:w="1782" w:type="pct"/>
            <w:gridSpan w:val="2"/>
            <w:tcMar>
              <w:top w:w="0" w:type="dxa"/>
              <w:bottom w:w="0" w:type="dxa"/>
            </w:tcMar>
          </w:tcPr>
          <w:p w:rsidR="00AA4DAB" w:rsidRPr="005724B7" w:rsidRDefault="00AA4DAB" w:rsidP="00AA4DAB">
            <w:pPr>
              <w:tabs>
                <w:tab w:val="left" w:pos="6663"/>
              </w:tabs>
              <w:rPr>
                <w:bCs/>
              </w:rPr>
            </w:pPr>
          </w:p>
        </w:tc>
        <w:tc>
          <w:tcPr>
            <w:tcW w:w="763" w:type="pct"/>
            <w:gridSpan w:val="2"/>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5724B7" w:rsidTr="00AA4DAB">
        <w:tc>
          <w:tcPr>
            <w:tcW w:w="314" w:type="pct"/>
            <w:tcMar>
              <w:top w:w="0" w:type="dxa"/>
              <w:bottom w:w="0" w:type="dxa"/>
            </w:tcMar>
          </w:tcPr>
          <w:p w:rsidR="00AA4DAB" w:rsidRPr="005724B7" w:rsidRDefault="00AA4DAB" w:rsidP="00AA4DAB">
            <w:pPr>
              <w:jc w:val="center"/>
              <w:rPr>
                <w:bCs/>
              </w:rPr>
            </w:pPr>
          </w:p>
        </w:tc>
        <w:tc>
          <w:tcPr>
            <w:tcW w:w="407" w:type="pct"/>
            <w:gridSpan w:val="2"/>
            <w:tcMar>
              <w:top w:w="0" w:type="dxa"/>
              <w:bottom w:w="0" w:type="dxa"/>
            </w:tcMar>
          </w:tcPr>
          <w:p w:rsidR="00AA4DAB" w:rsidRPr="005724B7" w:rsidRDefault="00AA4DAB" w:rsidP="00AA4DAB">
            <w:pPr>
              <w:keepLines/>
              <w:rPr>
                <w:bCs/>
              </w:rPr>
            </w:pPr>
          </w:p>
        </w:tc>
        <w:tc>
          <w:tcPr>
            <w:tcW w:w="1782" w:type="pct"/>
            <w:gridSpan w:val="2"/>
            <w:tcMar>
              <w:top w:w="0" w:type="dxa"/>
              <w:bottom w:w="0" w:type="dxa"/>
            </w:tcMar>
          </w:tcPr>
          <w:p w:rsidR="00AA4DAB" w:rsidRPr="005724B7" w:rsidRDefault="00AA4DAB" w:rsidP="00AA4DAB">
            <w:pPr>
              <w:tabs>
                <w:tab w:val="left" w:pos="6663"/>
              </w:tabs>
              <w:rPr>
                <w:bCs/>
              </w:rPr>
            </w:pPr>
          </w:p>
        </w:tc>
        <w:tc>
          <w:tcPr>
            <w:tcW w:w="763" w:type="pct"/>
            <w:gridSpan w:val="2"/>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5724B7" w:rsidTr="00AA4DAB">
        <w:tc>
          <w:tcPr>
            <w:tcW w:w="314" w:type="pct"/>
            <w:tcBorders>
              <w:top w:val="single" w:sz="6" w:space="0" w:color="auto"/>
              <w:bottom w:val="single" w:sz="12" w:space="0" w:color="auto"/>
            </w:tcBorders>
            <w:tcMar>
              <w:top w:w="0" w:type="dxa"/>
              <w:bottom w:w="0" w:type="dxa"/>
            </w:tcMar>
          </w:tcPr>
          <w:p w:rsidR="00AA4DAB" w:rsidRPr="005724B7" w:rsidRDefault="00AA4DAB" w:rsidP="00AA4DAB">
            <w:pPr>
              <w:jc w:val="center"/>
              <w:rPr>
                <w:bCs/>
              </w:rPr>
            </w:pPr>
          </w:p>
        </w:tc>
        <w:tc>
          <w:tcPr>
            <w:tcW w:w="407" w:type="pct"/>
            <w:gridSpan w:val="2"/>
            <w:tcBorders>
              <w:top w:val="single" w:sz="6" w:space="0" w:color="auto"/>
              <w:bottom w:val="single" w:sz="12" w:space="0" w:color="auto"/>
            </w:tcBorders>
            <w:tcMar>
              <w:top w:w="0" w:type="dxa"/>
              <w:bottom w:w="0" w:type="dxa"/>
            </w:tcMar>
          </w:tcPr>
          <w:p w:rsidR="00AA4DAB" w:rsidRPr="005724B7" w:rsidRDefault="00AA4DAB" w:rsidP="00AA4DAB">
            <w:pPr>
              <w:keepLines/>
              <w:rPr>
                <w:bCs/>
              </w:rPr>
            </w:pPr>
          </w:p>
        </w:tc>
        <w:tc>
          <w:tcPr>
            <w:tcW w:w="1782" w:type="pct"/>
            <w:gridSpan w:val="2"/>
            <w:tcBorders>
              <w:top w:val="single" w:sz="6" w:space="0" w:color="auto"/>
              <w:bottom w:val="single" w:sz="12" w:space="0" w:color="auto"/>
            </w:tcBorders>
            <w:tcMar>
              <w:top w:w="0" w:type="dxa"/>
              <w:bottom w:w="0" w:type="dxa"/>
            </w:tcMar>
          </w:tcPr>
          <w:p w:rsidR="00AA4DAB" w:rsidRPr="005724B7" w:rsidRDefault="00AA4DAB" w:rsidP="00AA4DAB">
            <w:pPr>
              <w:tabs>
                <w:tab w:val="left" w:pos="6663"/>
              </w:tabs>
              <w:rPr>
                <w:bCs/>
              </w:rPr>
            </w:pPr>
          </w:p>
        </w:tc>
        <w:tc>
          <w:tcPr>
            <w:tcW w:w="763" w:type="pct"/>
            <w:gridSpan w:val="2"/>
            <w:tcBorders>
              <w:top w:val="single" w:sz="6" w:space="0" w:color="auto"/>
              <w:bottom w:val="single" w:sz="12" w:space="0" w:color="auto"/>
            </w:tcBorders>
            <w:tcMar>
              <w:top w:w="0" w:type="dxa"/>
              <w:bottom w:w="0" w:type="dxa"/>
            </w:tcMar>
          </w:tcPr>
          <w:p w:rsidR="00AA4DAB" w:rsidRPr="005724B7" w:rsidRDefault="00AA4DAB" w:rsidP="00AA4DAB">
            <w:pPr>
              <w:rPr>
                <w:bCs/>
              </w:rPr>
            </w:pPr>
          </w:p>
        </w:tc>
        <w:tc>
          <w:tcPr>
            <w:tcW w:w="760" w:type="pct"/>
            <w:tcBorders>
              <w:top w:val="single" w:sz="6" w:space="0" w:color="auto"/>
              <w:bottom w:val="single" w:sz="12" w:space="0" w:color="auto"/>
            </w:tcBorders>
            <w:tcMar>
              <w:top w:w="0" w:type="dxa"/>
              <w:bottom w:w="0" w:type="dxa"/>
            </w:tcMar>
          </w:tcPr>
          <w:p w:rsidR="00AA4DAB" w:rsidRPr="005724B7" w:rsidRDefault="00AA4DAB" w:rsidP="00AA4DAB">
            <w:pPr>
              <w:rPr>
                <w:bCs/>
              </w:rPr>
            </w:pPr>
          </w:p>
        </w:tc>
        <w:tc>
          <w:tcPr>
            <w:tcW w:w="974" w:type="pct"/>
            <w:tcBorders>
              <w:top w:val="single" w:sz="6" w:space="0" w:color="auto"/>
              <w:bottom w:val="single" w:sz="12" w:space="0" w:color="auto"/>
            </w:tcBorders>
            <w:tcMar>
              <w:top w:w="0" w:type="dxa"/>
              <w:bottom w:w="0" w:type="dxa"/>
            </w:tcMar>
          </w:tcPr>
          <w:p w:rsidR="00AA4DAB" w:rsidRPr="005724B7" w:rsidRDefault="00AA4DAB" w:rsidP="00AA4DAB">
            <w:pPr>
              <w:keepLines/>
              <w:rPr>
                <w:bCs/>
              </w:rPr>
            </w:pPr>
          </w:p>
        </w:tc>
      </w:tr>
    </w:tbl>
    <w:p w:rsidR="00AA4DAB" w:rsidRDefault="00AA4DAB" w:rsidP="00AA4DAB">
      <w:pPr>
        <w:spacing w:before="120"/>
      </w:pPr>
      <w:r w:rsidRPr="00986BF3">
        <w:rPr>
          <w:bCs/>
          <w:iCs/>
          <w:lang w:val="en-US"/>
        </w:rPr>
        <w:t>Dispatch 3</w:t>
      </w:r>
    </w:p>
    <w:tbl>
      <w:tblPr>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20"/>
        <w:gridCol w:w="1045"/>
        <w:gridCol w:w="18"/>
        <w:gridCol w:w="4641"/>
        <w:gridCol w:w="13"/>
        <w:gridCol w:w="1982"/>
        <w:gridCol w:w="10"/>
        <w:gridCol w:w="1985"/>
        <w:gridCol w:w="2544"/>
      </w:tblGrid>
      <w:tr w:rsidR="00AA4DAB" w:rsidRPr="005724B7" w:rsidTr="00AA4DAB">
        <w:trPr>
          <w:trHeight w:val="350"/>
        </w:trPr>
        <w:tc>
          <w:tcPr>
            <w:tcW w:w="714" w:type="pct"/>
            <w:gridSpan w:val="2"/>
            <w:tcBorders>
              <w:top w:val="single" w:sz="12" w:space="0" w:color="auto"/>
              <w:left w:val="single" w:sz="12" w:space="0" w:color="auto"/>
              <w:bottom w:val="single" w:sz="4" w:space="0" w:color="auto"/>
              <w:right w:val="single" w:sz="6" w:space="0" w:color="auto"/>
            </w:tcBorders>
            <w:shd w:val="clear" w:color="auto" w:fill="F3F3F3"/>
            <w:tcMar>
              <w:top w:w="28" w:type="dxa"/>
              <w:bottom w:w="28" w:type="dxa"/>
            </w:tcMar>
          </w:tcPr>
          <w:p w:rsidR="00AA4DAB" w:rsidRPr="005724B7" w:rsidRDefault="00AA4DAB" w:rsidP="00AA4DAB">
            <w:pPr>
              <w:jc w:val="center"/>
              <w:rPr>
                <w:b/>
                <w:spacing w:val="-3"/>
              </w:rPr>
            </w:pPr>
            <w:proofErr w:type="spellStart"/>
            <w:r w:rsidRPr="00B62395">
              <w:rPr>
                <w:b/>
                <w:spacing w:val="-3"/>
              </w:rPr>
              <w:t>prEN</w:t>
            </w:r>
            <w:proofErr w:type="spellEnd"/>
            <w:r w:rsidRPr="00B62395">
              <w:rPr>
                <w:b/>
                <w:spacing w:val="-3"/>
              </w:rPr>
              <w:t xml:space="preserve"> </w:t>
            </w:r>
            <w:r>
              <w:rPr>
                <w:b/>
                <w:spacing w:val="-3"/>
              </w:rPr>
              <w:t xml:space="preserve">ISO 24431 </w:t>
            </w:r>
            <w:proofErr w:type="spellStart"/>
            <w:r>
              <w:rPr>
                <w:b/>
                <w:spacing w:val="-3"/>
              </w:rPr>
              <w:t>rev</w:t>
            </w:r>
            <w:proofErr w:type="spellEnd"/>
            <w:r>
              <w:rPr>
                <w:b/>
                <w:spacing w:val="-3"/>
              </w:rPr>
              <w:t xml:space="preserve"> </w:t>
            </w:r>
          </w:p>
        </w:tc>
        <w:tc>
          <w:tcPr>
            <w:tcW w:w="178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D777C2" w:rsidRDefault="00AA4DAB" w:rsidP="00AA4DAB">
            <w:pPr>
              <w:jc w:val="center"/>
              <w:rPr>
                <w:b/>
                <w:spacing w:val="-3"/>
                <w:lang w:val="en-GB"/>
              </w:rPr>
            </w:pPr>
            <w:r w:rsidRPr="00D777C2">
              <w:rPr>
                <w:b/>
                <w:spacing w:val="-3"/>
                <w:lang w:val="en-GB"/>
              </w:rPr>
              <w:t>Gas cylinders - Cylinders for compressed and liquefied gases (excluding acetylene) - Inspection at time of filling (ISO/DIS 24431:2015)</w:t>
            </w:r>
          </w:p>
        </w:tc>
        <w:tc>
          <w:tcPr>
            <w:tcW w:w="764" w:type="pct"/>
            <w:gridSpan w:val="2"/>
            <w:vMerge w:val="restart"/>
            <w:tcBorders>
              <w:top w:val="single" w:sz="12" w:space="0" w:color="auto"/>
              <w:left w:val="single" w:sz="6" w:space="0" w:color="auto"/>
              <w:right w:val="single" w:sz="6"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Where to refer in RID/ADR:</w:t>
            </w:r>
          </w:p>
          <w:p w:rsidR="00AA4DAB" w:rsidRPr="00986BF3" w:rsidRDefault="00AA4DAB" w:rsidP="00AA4DAB">
            <w:pPr>
              <w:pStyle w:val="NoteHead"/>
              <w:spacing w:before="0" w:after="0"/>
              <w:rPr>
                <w:b w:val="0"/>
                <w:bCs/>
                <w:smallCaps w:val="0"/>
                <w:sz w:val="20"/>
              </w:rPr>
            </w:pPr>
            <w:r w:rsidRPr="00986BF3">
              <w:rPr>
                <w:b w:val="0"/>
                <w:bCs/>
                <w:smallCaps w:val="0"/>
                <w:sz w:val="20"/>
              </w:rPr>
              <w:t>Not referenced yet</w:t>
            </w:r>
          </w:p>
        </w:tc>
        <w:tc>
          <w:tcPr>
            <w:tcW w:w="1738" w:type="pct"/>
            <w:gridSpan w:val="3"/>
            <w:vMerge w:val="restart"/>
            <w:tcBorders>
              <w:top w:val="single" w:sz="12" w:space="0" w:color="auto"/>
              <w:left w:val="single" w:sz="6" w:space="0" w:color="auto"/>
              <w:right w:val="single" w:sz="12" w:space="0" w:color="auto"/>
            </w:tcBorders>
            <w:shd w:val="clear" w:color="auto" w:fill="F3F3F3"/>
            <w:tcMar>
              <w:top w:w="28" w:type="dxa"/>
              <w:bottom w:w="28" w:type="dxa"/>
            </w:tcMar>
          </w:tcPr>
          <w:p w:rsidR="00AA4DAB" w:rsidRPr="004F6B05" w:rsidRDefault="00AA4DAB" w:rsidP="00AA4DAB">
            <w:pPr>
              <w:pStyle w:val="NoteHead"/>
              <w:spacing w:before="0" w:after="0"/>
              <w:rPr>
                <w:bCs/>
                <w:smallCaps w:val="0"/>
                <w:sz w:val="20"/>
              </w:rPr>
            </w:pPr>
            <w:r w:rsidRPr="004F6B05">
              <w:rPr>
                <w:bCs/>
                <w:smallCaps w:val="0"/>
                <w:sz w:val="20"/>
              </w:rPr>
              <w:t>Applicable sub-sections and paragraphs:</w:t>
            </w:r>
          </w:p>
          <w:p w:rsidR="00AA4DAB" w:rsidRPr="004F7AAB" w:rsidRDefault="00AA4DAB" w:rsidP="00AA4DAB">
            <w:pPr>
              <w:pStyle w:val="NoteHead"/>
              <w:spacing w:before="0" w:after="0"/>
              <w:rPr>
                <w:b w:val="0"/>
                <w:bCs/>
                <w:smallCaps w:val="0"/>
                <w:sz w:val="20"/>
              </w:rPr>
            </w:pPr>
          </w:p>
        </w:tc>
      </w:tr>
      <w:tr w:rsidR="00AA4DAB" w:rsidRPr="005724B7" w:rsidTr="00AA4DAB">
        <w:trPr>
          <w:trHeight w:val="350"/>
        </w:trPr>
        <w:tc>
          <w:tcPr>
            <w:tcW w:w="714" w:type="pct"/>
            <w:gridSpan w:val="2"/>
            <w:tcBorders>
              <w:top w:val="single" w:sz="4" w:space="0" w:color="auto"/>
              <w:left w:val="single" w:sz="12" w:space="0" w:color="auto"/>
              <w:bottom w:val="single" w:sz="6" w:space="0" w:color="auto"/>
              <w:right w:val="single" w:sz="6" w:space="0" w:color="auto"/>
            </w:tcBorders>
            <w:shd w:val="clear" w:color="auto" w:fill="F3F3F3"/>
            <w:tcMar>
              <w:top w:w="28" w:type="dxa"/>
              <w:bottom w:w="28" w:type="dxa"/>
            </w:tcMar>
          </w:tcPr>
          <w:p w:rsidR="00AA4DAB" w:rsidRPr="005724B7" w:rsidRDefault="00AA4DAB" w:rsidP="00AA4DAB">
            <w:pPr>
              <w:jc w:val="center"/>
              <w:rPr>
                <w:spacing w:val="-3"/>
              </w:rPr>
            </w:pPr>
            <w:r w:rsidRPr="005724B7">
              <w:rPr>
                <w:spacing w:val="-3"/>
              </w:rPr>
              <w:t xml:space="preserve">WI </w:t>
            </w:r>
            <w:r>
              <w:rPr>
                <w:spacing w:val="-3"/>
              </w:rPr>
              <w:t>00023178</w:t>
            </w:r>
          </w:p>
        </w:tc>
        <w:tc>
          <w:tcPr>
            <w:tcW w:w="178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ind w:right="16"/>
              <w:jc w:val="center"/>
              <w:rPr>
                <w:b/>
                <w:spacing w:val="-3"/>
              </w:rPr>
            </w:pPr>
          </w:p>
        </w:tc>
        <w:tc>
          <w:tcPr>
            <w:tcW w:w="764" w:type="pct"/>
            <w:gridSpan w:val="2"/>
            <w:vMerge/>
            <w:tcBorders>
              <w:left w:val="single" w:sz="6" w:space="0" w:color="auto"/>
              <w:right w:val="single" w:sz="6"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c>
          <w:tcPr>
            <w:tcW w:w="1738" w:type="pct"/>
            <w:gridSpan w:val="3"/>
            <w:vMerge/>
            <w:tcBorders>
              <w:left w:val="single" w:sz="6" w:space="0" w:color="auto"/>
              <w:right w:val="single" w:sz="12" w:space="0" w:color="auto"/>
            </w:tcBorders>
            <w:shd w:val="clear" w:color="auto" w:fill="F3F3F3"/>
            <w:tcMar>
              <w:top w:w="28" w:type="dxa"/>
              <w:bottom w:w="28" w:type="dxa"/>
            </w:tcMar>
          </w:tcPr>
          <w:p w:rsidR="00AA4DAB" w:rsidRPr="005724B7" w:rsidRDefault="00AA4DAB" w:rsidP="00AA4DAB">
            <w:pPr>
              <w:pStyle w:val="NoteHead"/>
              <w:spacing w:before="0" w:after="0"/>
              <w:rPr>
                <w:bCs/>
                <w:smallCaps w:val="0"/>
                <w:sz w:val="20"/>
              </w:rPr>
            </w:pPr>
          </w:p>
        </w:tc>
      </w:tr>
      <w:tr w:rsidR="00AA4DAB" w:rsidRPr="00D777C2" w:rsidTr="00AA4DAB">
        <w:tc>
          <w:tcPr>
            <w:tcW w:w="5000" w:type="pct"/>
            <w:gridSpan w:val="9"/>
          </w:tcPr>
          <w:p w:rsidR="00AA4DAB" w:rsidRPr="00D777C2" w:rsidRDefault="00AA4DAB" w:rsidP="00AA4DAB">
            <w:pPr>
              <w:tabs>
                <w:tab w:val="num" w:pos="1134"/>
              </w:tabs>
              <w:jc w:val="both"/>
              <w:rPr>
                <w:i/>
                <w:lang w:val="en-GB"/>
              </w:rPr>
            </w:pPr>
            <w:r w:rsidRPr="00D777C2">
              <w:rPr>
                <w:lang w:val="en-GB"/>
              </w:rPr>
              <w:t>Assessment by CEN Consultant pending</w:t>
            </w:r>
          </w:p>
        </w:tc>
      </w:tr>
      <w:tr w:rsidR="00AA4DAB" w:rsidRPr="00D777C2" w:rsidTr="00AA4DAB">
        <w:tc>
          <w:tcPr>
            <w:tcW w:w="5000" w:type="pct"/>
            <w:gridSpan w:val="9"/>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5724B7" w:rsidTr="00AA4DAB">
        <w:tc>
          <w:tcPr>
            <w:tcW w:w="314" w:type="pct"/>
            <w:tcMar>
              <w:top w:w="57" w:type="dxa"/>
              <w:bottom w:w="57" w:type="dxa"/>
            </w:tcMar>
          </w:tcPr>
          <w:p w:rsidR="00AA4DAB" w:rsidRPr="005724B7" w:rsidRDefault="00AA4DAB" w:rsidP="00AA4DAB">
            <w:pPr>
              <w:jc w:val="center"/>
            </w:pPr>
            <w:r w:rsidRPr="005724B7">
              <w:t>Country</w:t>
            </w:r>
          </w:p>
        </w:tc>
        <w:tc>
          <w:tcPr>
            <w:tcW w:w="407" w:type="pct"/>
            <w:gridSpan w:val="2"/>
            <w:tcMar>
              <w:top w:w="57" w:type="dxa"/>
              <w:bottom w:w="57" w:type="dxa"/>
            </w:tcMar>
          </w:tcPr>
          <w:p w:rsidR="00AA4DAB" w:rsidRPr="005724B7" w:rsidRDefault="00AA4DAB" w:rsidP="00AA4DAB">
            <w:pPr>
              <w:jc w:val="center"/>
            </w:pPr>
            <w:r w:rsidRPr="005724B7">
              <w:t>Clause No.</w:t>
            </w:r>
          </w:p>
        </w:tc>
        <w:tc>
          <w:tcPr>
            <w:tcW w:w="1782" w:type="pct"/>
            <w:gridSpan w:val="2"/>
            <w:tcMar>
              <w:top w:w="57" w:type="dxa"/>
              <w:bottom w:w="57" w:type="dxa"/>
            </w:tcMar>
          </w:tcPr>
          <w:p w:rsidR="00AA4DAB" w:rsidRPr="005724B7" w:rsidRDefault="00AA4DAB" w:rsidP="00AA4DAB">
            <w:pPr>
              <w:jc w:val="center"/>
            </w:pPr>
            <w:r w:rsidRPr="005724B7">
              <w:t xml:space="preserve">Comment (justification for change) </w:t>
            </w:r>
          </w:p>
        </w:tc>
        <w:tc>
          <w:tcPr>
            <w:tcW w:w="763" w:type="pct"/>
            <w:gridSpan w:val="2"/>
            <w:tcMar>
              <w:top w:w="57" w:type="dxa"/>
              <w:bottom w:w="57" w:type="dxa"/>
            </w:tcMar>
          </w:tcPr>
          <w:p w:rsidR="00AA4DAB" w:rsidRPr="005724B7" w:rsidRDefault="00AA4DAB" w:rsidP="00AA4DAB">
            <w:pPr>
              <w:jc w:val="center"/>
            </w:pPr>
            <w:proofErr w:type="spellStart"/>
            <w:r w:rsidRPr="005724B7">
              <w:t>Proposed</w:t>
            </w:r>
            <w:proofErr w:type="spellEnd"/>
            <w:r w:rsidRPr="005724B7">
              <w:t xml:space="preserve"> change </w:t>
            </w:r>
          </w:p>
        </w:tc>
        <w:tc>
          <w:tcPr>
            <w:tcW w:w="760"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p>
          <w:p w:rsidR="00AA4DAB" w:rsidRPr="005724B7" w:rsidRDefault="00AA4DAB" w:rsidP="00AA4DAB">
            <w:pPr>
              <w:jc w:val="center"/>
            </w:pPr>
            <w:r w:rsidRPr="005724B7">
              <w:t>CEN Consultant</w:t>
            </w:r>
          </w:p>
        </w:tc>
        <w:tc>
          <w:tcPr>
            <w:tcW w:w="974" w:type="pct"/>
            <w:tcMar>
              <w:top w:w="57" w:type="dxa"/>
              <w:bottom w:w="57" w:type="dxa"/>
            </w:tcMar>
          </w:tcPr>
          <w:p w:rsidR="00AA4DAB" w:rsidRPr="005724B7" w:rsidRDefault="00AA4DAB" w:rsidP="00AA4DAB">
            <w:pPr>
              <w:jc w:val="center"/>
            </w:pPr>
            <w:r w:rsidRPr="005724B7">
              <w:t xml:space="preserve">Comment </w:t>
            </w:r>
            <w:proofErr w:type="spellStart"/>
            <w:r w:rsidRPr="005724B7">
              <w:t>from</w:t>
            </w:r>
            <w:proofErr w:type="spellEnd"/>
            <w:r w:rsidRPr="005724B7">
              <w:t xml:space="preserve"> </w:t>
            </w:r>
          </w:p>
          <w:p w:rsidR="00AA4DAB" w:rsidRPr="005724B7" w:rsidRDefault="00AA4DAB" w:rsidP="00AA4DAB">
            <w:pPr>
              <w:jc w:val="center"/>
            </w:pPr>
            <w:r w:rsidRPr="005724B7">
              <w:t>WG Standards</w:t>
            </w:r>
          </w:p>
        </w:tc>
      </w:tr>
      <w:tr w:rsidR="00AA4DAB" w:rsidRPr="005724B7" w:rsidTr="00AA4DAB">
        <w:tc>
          <w:tcPr>
            <w:tcW w:w="314" w:type="pct"/>
            <w:tcMar>
              <w:top w:w="0" w:type="dxa"/>
              <w:bottom w:w="0" w:type="dxa"/>
            </w:tcMar>
          </w:tcPr>
          <w:p w:rsidR="00AA4DAB" w:rsidRPr="005724B7" w:rsidRDefault="00AA4DAB" w:rsidP="00AA4DAB">
            <w:pPr>
              <w:jc w:val="center"/>
              <w:rPr>
                <w:bCs/>
              </w:rPr>
            </w:pPr>
          </w:p>
        </w:tc>
        <w:tc>
          <w:tcPr>
            <w:tcW w:w="407" w:type="pct"/>
            <w:gridSpan w:val="2"/>
            <w:tcMar>
              <w:top w:w="0" w:type="dxa"/>
              <w:bottom w:w="0" w:type="dxa"/>
            </w:tcMar>
          </w:tcPr>
          <w:p w:rsidR="00AA4DAB" w:rsidRPr="005724B7" w:rsidRDefault="00AA4DAB" w:rsidP="00AA4DAB">
            <w:pPr>
              <w:keepLines/>
              <w:rPr>
                <w:bCs/>
              </w:rPr>
            </w:pPr>
          </w:p>
        </w:tc>
        <w:tc>
          <w:tcPr>
            <w:tcW w:w="1782" w:type="pct"/>
            <w:gridSpan w:val="2"/>
            <w:tcMar>
              <w:top w:w="0" w:type="dxa"/>
              <w:bottom w:w="0" w:type="dxa"/>
            </w:tcMar>
          </w:tcPr>
          <w:p w:rsidR="00AA4DAB" w:rsidRPr="005724B7" w:rsidRDefault="00AA4DAB" w:rsidP="00AA4DAB">
            <w:pPr>
              <w:tabs>
                <w:tab w:val="left" w:pos="6663"/>
              </w:tabs>
              <w:rPr>
                <w:bCs/>
              </w:rPr>
            </w:pPr>
          </w:p>
        </w:tc>
        <w:tc>
          <w:tcPr>
            <w:tcW w:w="763" w:type="pct"/>
            <w:gridSpan w:val="2"/>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5724B7" w:rsidTr="00AA4DAB">
        <w:tc>
          <w:tcPr>
            <w:tcW w:w="314" w:type="pct"/>
            <w:tcMar>
              <w:top w:w="0" w:type="dxa"/>
              <w:bottom w:w="0" w:type="dxa"/>
            </w:tcMar>
          </w:tcPr>
          <w:p w:rsidR="00AA4DAB" w:rsidRPr="005724B7" w:rsidRDefault="00AA4DAB" w:rsidP="00AA4DAB">
            <w:pPr>
              <w:jc w:val="center"/>
              <w:rPr>
                <w:bCs/>
              </w:rPr>
            </w:pPr>
          </w:p>
        </w:tc>
        <w:tc>
          <w:tcPr>
            <w:tcW w:w="407" w:type="pct"/>
            <w:gridSpan w:val="2"/>
            <w:tcMar>
              <w:top w:w="0" w:type="dxa"/>
              <w:bottom w:w="0" w:type="dxa"/>
            </w:tcMar>
          </w:tcPr>
          <w:p w:rsidR="00AA4DAB" w:rsidRPr="005724B7" w:rsidRDefault="00AA4DAB" w:rsidP="00AA4DAB">
            <w:pPr>
              <w:keepLines/>
              <w:rPr>
                <w:bCs/>
              </w:rPr>
            </w:pPr>
          </w:p>
        </w:tc>
        <w:tc>
          <w:tcPr>
            <w:tcW w:w="1782" w:type="pct"/>
            <w:gridSpan w:val="2"/>
            <w:tcMar>
              <w:top w:w="0" w:type="dxa"/>
              <w:bottom w:w="0" w:type="dxa"/>
            </w:tcMar>
          </w:tcPr>
          <w:p w:rsidR="00AA4DAB" w:rsidRPr="005724B7" w:rsidRDefault="00AA4DAB" w:rsidP="00AA4DAB">
            <w:pPr>
              <w:tabs>
                <w:tab w:val="left" w:pos="6663"/>
              </w:tabs>
              <w:rPr>
                <w:bCs/>
              </w:rPr>
            </w:pPr>
          </w:p>
        </w:tc>
        <w:tc>
          <w:tcPr>
            <w:tcW w:w="763" w:type="pct"/>
            <w:gridSpan w:val="2"/>
            <w:tcMar>
              <w:top w:w="0" w:type="dxa"/>
              <w:bottom w:w="0" w:type="dxa"/>
            </w:tcMar>
          </w:tcPr>
          <w:p w:rsidR="00AA4DAB" w:rsidRPr="005724B7" w:rsidRDefault="00AA4DAB" w:rsidP="00AA4DAB">
            <w:pPr>
              <w:rPr>
                <w:bCs/>
              </w:rPr>
            </w:pPr>
          </w:p>
        </w:tc>
        <w:tc>
          <w:tcPr>
            <w:tcW w:w="760" w:type="pct"/>
            <w:tcMar>
              <w:top w:w="0" w:type="dxa"/>
              <w:bottom w:w="0" w:type="dxa"/>
            </w:tcMar>
          </w:tcPr>
          <w:p w:rsidR="00AA4DAB" w:rsidRPr="005724B7" w:rsidRDefault="00AA4DAB" w:rsidP="00AA4DAB">
            <w:pPr>
              <w:rPr>
                <w:bCs/>
              </w:rPr>
            </w:pPr>
          </w:p>
        </w:tc>
        <w:tc>
          <w:tcPr>
            <w:tcW w:w="974" w:type="pct"/>
            <w:tcMar>
              <w:top w:w="0" w:type="dxa"/>
              <w:bottom w:w="0" w:type="dxa"/>
            </w:tcMar>
          </w:tcPr>
          <w:p w:rsidR="00AA4DAB" w:rsidRPr="005724B7" w:rsidRDefault="00AA4DAB" w:rsidP="00AA4DAB">
            <w:pPr>
              <w:keepLines/>
              <w:rPr>
                <w:bCs/>
              </w:rPr>
            </w:pPr>
          </w:p>
        </w:tc>
      </w:tr>
      <w:tr w:rsidR="00AA4DAB" w:rsidRPr="005724B7" w:rsidTr="00AA4DAB">
        <w:tc>
          <w:tcPr>
            <w:tcW w:w="314" w:type="pct"/>
            <w:tcBorders>
              <w:top w:val="single" w:sz="6" w:space="0" w:color="auto"/>
              <w:bottom w:val="single" w:sz="12" w:space="0" w:color="auto"/>
            </w:tcBorders>
            <w:tcMar>
              <w:top w:w="0" w:type="dxa"/>
              <w:bottom w:w="0" w:type="dxa"/>
            </w:tcMar>
          </w:tcPr>
          <w:p w:rsidR="00AA4DAB" w:rsidRPr="005724B7" w:rsidRDefault="00AA4DAB" w:rsidP="00AA4DAB">
            <w:pPr>
              <w:jc w:val="center"/>
              <w:rPr>
                <w:bCs/>
              </w:rPr>
            </w:pPr>
          </w:p>
        </w:tc>
        <w:tc>
          <w:tcPr>
            <w:tcW w:w="407" w:type="pct"/>
            <w:gridSpan w:val="2"/>
            <w:tcBorders>
              <w:top w:val="single" w:sz="6" w:space="0" w:color="auto"/>
              <w:bottom w:val="single" w:sz="12" w:space="0" w:color="auto"/>
            </w:tcBorders>
            <w:tcMar>
              <w:top w:w="0" w:type="dxa"/>
              <w:bottom w:w="0" w:type="dxa"/>
            </w:tcMar>
          </w:tcPr>
          <w:p w:rsidR="00AA4DAB" w:rsidRPr="005724B7" w:rsidRDefault="00AA4DAB" w:rsidP="00AA4DAB">
            <w:pPr>
              <w:keepLines/>
              <w:rPr>
                <w:bCs/>
              </w:rPr>
            </w:pPr>
          </w:p>
        </w:tc>
        <w:tc>
          <w:tcPr>
            <w:tcW w:w="1782" w:type="pct"/>
            <w:gridSpan w:val="2"/>
            <w:tcBorders>
              <w:top w:val="single" w:sz="6" w:space="0" w:color="auto"/>
              <w:bottom w:val="single" w:sz="12" w:space="0" w:color="auto"/>
            </w:tcBorders>
            <w:tcMar>
              <w:top w:w="0" w:type="dxa"/>
              <w:bottom w:w="0" w:type="dxa"/>
            </w:tcMar>
          </w:tcPr>
          <w:p w:rsidR="00AA4DAB" w:rsidRPr="005724B7" w:rsidRDefault="00AA4DAB" w:rsidP="00AA4DAB">
            <w:pPr>
              <w:tabs>
                <w:tab w:val="left" w:pos="6663"/>
              </w:tabs>
              <w:rPr>
                <w:bCs/>
              </w:rPr>
            </w:pPr>
          </w:p>
        </w:tc>
        <w:tc>
          <w:tcPr>
            <w:tcW w:w="763" w:type="pct"/>
            <w:gridSpan w:val="2"/>
            <w:tcBorders>
              <w:top w:val="single" w:sz="6" w:space="0" w:color="auto"/>
              <w:bottom w:val="single" w:sz="12" w:space="0" w:color="auto"/>
            </w:tcBorders>
            <w:tcMar>
              <w:top w:w="0" w:type="dxa"/>
              <w:bottom w:w="0" w:type="dxa"/>
            </w:tcMar>
          </w:tcPr>
          <w:p w:rsidR="00AA4DAB" w:rsidRPr="005724B7" w:rsidRDefault="00AA4DAB" w:rsidP="00AA4DAB">
            <w:pPr>
              <w:rPr>
                <w:bCs/>
              </w:rPr>
            </w:pPr>
          </w:p>
        </w:tc>
        <w:tc>
          <w:tcPr>
            <w:tcW w:w="760" w:type="pct"/>
            <w:tcBorders>
              <w:top w:val="single" w:sz="6" w:space="0" w:color="auto"/>
              <w:bottom w:val="single" w:sz="12" w:space="0" w:color="auto"/>
            </w:tcBorders>
            <w:tcMar>
              <w:top w:w="0" w:type="dxa"/>
              <w:bottom w:w="0" w:type="dxa"/>
            </w:tcMar>
          </w:tcPr>
          <w:p w:rsidR="00AA4DAB" w:rsidRPr="005724B7" w:rsidRDefault="00AA4DAB" w:rsidP="00AA4DAB">
            <w:pPr>
              <w:rPr>
                <w:bCs/>
              </w:rPr>
            </w:pPr>
          </w:p>
        </w:tc>
        <w:tc>
          <w:tcPr>
            <w:tcW w:w="974" w:type="pct"/>
            <w:tcBorders>
              <w:top w:val="single" w:sz="6" w:space="0" w:color="auto"/>
              <w:bottom w:val="single" w:sz="12" w:space="0" w:color="auto"/>
            </w:tcBorders>
            <w:tcMar>
              <w:top w:w="0" w:type="dxa"/>
              <w:bottom w:w="0" w:type="dxa"/>
            </w:tcMar>
          </w:tcPr>
          <w:p w:rsidR="00AA4DAB" w:rsidRPr="005724B7" w:rsidRDefault="00AA4DAB" w:rsidP="00AA4DAB">
            <w:pPr>
              <w:keepLines/>
              <w:rPr>
                <w:bCs/>
              </w:rPr>
            </w:pPr>
          </w:p>
        </w:tc>
      </w:tr>
    </w:tbl>
    <w:p w:rsidR="00CD1BA8" w:rsidRDefault="00CD1BA8" w:rsidP="00AA4DAB">
      <w:pPr>
        <w:autoSpaceDE w:val="0"/>
        <w:autoSpaceDN w:val="0"/>
        <w:adjustRightInd w:val="0"/>
        <w:spacing w:before="240" w:after="120"/>
        <w:rPr>
          <w:b/>
          <w:sz w:val="22"/>
        </w:rPr>
      </w:pPr>
    </w:p>
    <w:p w:rsidR="00CD1BA8" w:rsidRDefault="00CD1BA8">
      <w:pPr>
        <w:spacing w:line="240" w:lineRule="auto"/>
        <w:rPr>
          <w:b/>
          <w:sz w:val="22"/>
        </w:rPr>
      </w:pPr>
      <w:r>
        <w:rPr>
          <w:b/>
          <w:sz w:val="22"/>
        </w:rPr>
        <w:br w:type="page"/>
      </w:r>
    </w:p>
    <w:p w:rsidR="00AA4DAB" w:rsidRPr="00D777C2" w:rsidRDefault="00AA4DAB" w:rsidP="00AA4DAB">
      <w:pPr>
        <w:autoSpaceDE w:val="0"/>
        <w:autoSpaceDN w:val="0"/>
        <w:adjustRightInd w:val="0"/>
        <w:spacing w:before="240" w:after="120"/>
        <w:rPr>
          <w:b/>
          <w:sz w:val="22"/>
          <w:lang w:val="en-GB"/>
        </w:rPr>
      </w:pPr>
      <w:r w:rsidRPr="00D777C2">
        <w:rPr>
          <w:b/>
          <w:sz w:val="22"/>
          <w:lang w:val="en-GB"/>
        </w:rPr>
        <w:lastRenderedPageBreak/>
        <w:t>B. Standards at Stage 3 or 4: Submitted for Formal vote or Published</w:t>
      </w:r>
    </w:p>
    <w:p w:rsidR="00AA4DAB" w:rsidRPr="003353FB" w:rsidRDefault="00AA4DAB" w:rsidP="00AA4DAB">
      <w:pPr>
        <w:pStyle w:val="Title"/>
        <w:tabs>
          <w:tab w:val="left" w:pos="13740"/>
          <w:tab w:val="left" w:pos="14760"/>
        </w:tabs>
        <w:jc w:val="left"/>
        <w:rPr>
          <w:rFonts w:ascii="Times New Roman" w:hAnsi="Times New Roman"/>
          <w:b w:val="0"/>
          <w:bCs w:val="0"/>
          <w:iCs/>
          <w:sz w:val="20"/>
          <w:lang w:val="de-DE"/>
        </w:rPr>
      </w:pPr>
      <w:proofErr w:type="spellStart"/>
      <w:r w:rsidRPr="003353FB">
        <w:rPr>
          <w:rFonts w:ascii="Times New Roman" w:hAnsi="Times New Roman"/>
          <w:b w:val="0"/>
          <w:iCs/>
          <w:sz w:val="20"/>
          <w:lang w:val="de-DE"/>
        </w:rPr>
        <w:t>Dispatch</w:t>
      </w:r>
      <w:proofErr w:type="spellEnd"/>
      <w:r w:rsidRPr="003353FB">
        <w:rPr>
          <w:rFonts w:ascii="Times New Roman" w:hAnsi="Times New Roman"/>
          <w:b w:val="0"/>
          <w:iCs/>
          <w:sz w:val="20"/>
          <w:lang w:val="de-DE"/>
        </w:rPr>
        <w:t xml:space="preserve"> </w:t>
      </w:r>
      <w:r>
        <w:rPr>
          <w:rFonts w:ascii="Times New Roman" w:hAnsi="Times New Roman"/>
          <w:b w:val="0"/>
          <w:iCs/>
          <w:sz w:val="20"/>
          <w:lang w:val="de-DE"/>
        </w:rPr>
        <w:t>1</w:t>
      </w:r>
    </w:p>
    <w:tbl>
      <w:tblPr>
        <w:tblW w:w="492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26"/>
        <w:gridCol w:w="1066"/>
        <w:gridCol w:w="3574"/>
        <w:gridCol w:w="18"/>
        <w:gridCol w:w="1982"/>
        <w:gridCol w:w="13"/>
        <w:gridCol w:w="2291"/>
        <w:gridCol w:w="2286"/>
      </w:tblGrid>
      <w:tr w:rsidR="00AA4DAB" w:rsidRPr="008728DF" w:rsidTr="00AA4DAB">
        <w:trPr>
          <w:trHeight w:val="353"/>
        </w:trPr>
        <w:tc>
          <w:tcPr>
            <w:tcW w:w="701" w:type="pct"/>
            <w:gridSpan w:val="2"/>
            <w:tcBorders>
              <w:top w:val="single" w:sz="12" w:space="0" w:color="auto"/>
              <w:bottom w:val="single" w:sz="8" w:space="0" w:color="auto"/>
            </w:tcBorders>
            <w:shd w:val="clear" w:color="auto" w:fill="F3F3F3"/>
            <w:tcMar>
              <w:top w:w="28" w:type="dxa"/>
              <w:bottom w:w="28" w:type="dxa"/>
            </w:tcMar>
          </w:tcPr>
          <w:p w:rsidR="00AA4DAB" w:rsidRPr="008728DF" w:rsidRDefault="00AA4DAB" w:rsidP="00AA4DAB">
            <w:pPr>
              <w:jc w:val="center"/>
              <w:rPr>
                <w:iCs/>
                <w:highlight w:val="yellow"/>
              </w:rPr>
            </w:pPr>
            <w:proofErr w:type="spellStart"/>
            <w:r>
              <w:rPr>
                <w:b/>
                <w:spacing w:val="-3"/>
              </w:rPr>
              <w:t>Fpr</w:t>
            </w:r>
            <w:r w:rsidRPr="0001398F">
              <w:rPr>
                <w:b/>
                <w:spacing w:val="-3"/>
              </w:rPr>
              <w:t>EN</w:t>
            </w:r>
            <w:proofErr w:type="spellEnd"/>
            <w:r w:rsidRPr="0001398F">
              <w:rPr>
                <w:b/>
                <w:spacing w:val="-3"/>
              </w:rPr>
              <w:t xml:space="preserve"> ISO</w:t>
            </w:r>
            <w:r>
              <w:rPr>
                <w:b/>
                <w:spacing w:val="-3"/>
              </w:rPr>
              <w:t>/FDIS</w:t>
            </w:r>
            <w:r w:rsidRPr="0001398F">
              <w:rPr>
                <w:b/>
                <w:spacing w:val="-3"/>
              </w:rPr>
              <w:t xml:space="preserve"> </w:t>
            </w:r>
            <w:r>
              <w:rPr>
                <w:b/>
                <w:spacing w:val="-3"/>
              </w:rPr>
              <w:t>24490</w:t>
            </w:r>
          </w:p>
        </w:tc>
        <w:tc>
          <w:tcPr>
            <w:tcW w:w="1782" w:type="pct"/>
            <w:gridSpan w:val="3"/>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Cryogenic vessels - Pumps for cryogenic service (ISO/FDIS 24490:2015)</w:t>
            </w:r>
          </w:p>
        </w:tc>
        <w:tc>
          <w:tcPr>
            <w:tcW w:w="764" w:type="pct"/>
            <w:gridSpan w:val="2"/>
            <w:vMerge w:val="restart"/>
            <w:tcBorders>
              <w:top w:val="single" w:sz="12" w:space="0" w:color="auto"/>
            </w:tcBorders>
            <w:shd w:val="clear" w:color="auto" w:fill="F3F3F3"/>
            <w:tcMar>
              <w:top w:w="28" w:type="dxa"/>
              <w:bottom w:w="28" w:type="dxa"/>
            </w:tcMar>
          </w:tcPr>
          <w:p w:rsidR="00AA4DAB" w:rsidRPr="008728DF" w:rsidRDefault="00AA4DAB" w:rsidP="00AA4DAB">
            <w:pPr>
              <w:pStyle w:val="NoteHead"/>
              <w:spacing w:before="0" w:after="0"/>
              <w:rPr>
                <w:rFonts w:eastAsia="Batang"/>
                <w:bCs/>
                <w:smallCaps w:val="0"/>
                <w:sz w:val="20"/>
              </w:rPr>
            </w:pPr>
            <w:r w:rsidRPr="008728DF">
              <w:rPr>
                <w:bCs/>
                <w:smallCaps w:val="0"/>
                <w:sz w:val="20"/>
              </w:rPr>
              <w:t>Where to refer in RID/ADR</w:t>
            </w:r>
          </w:p>
          <w:p w:rsidR="00AA4DAB" w:rsidRPr="00AE17F4" w:rsidRDefault="00AA4DAB" w:rsidP="00AA4DAB">
            <w:pPr>
              <w:jc w:val="center"/>
            </w:pPr>
            <w:r w:rsidRPr="00AE17F4">
              <w:t>Replace EN 13275:2000</w:t>
            </w:r>
          </w:p>
        </w:tc>
        <w:tc>
          <w:tcPr>
            <w:tcW w:w="1753" w:type="pct"/>
            <w:gridSpan w:val="3"/>
            <w:vMerge w:val="restart"/>
            <w:tcBorders>
              <w:top w:val="single" w:sz="12" w:space="0" w:color="auto"/>
            </w:tcBorders>
            <w:shd w:val="clear" w:color="auto" w:fill="F3F3F3"/>
            <w:tcMar>
              <w:top w:w="28" w:type="dxa"/>
              <w:bottom w:w="28" w:type="dxa"/>
            </w:tcMar>
          </w:tcPr>
          <w:p w:rsidR="00AA4DAB" w:rsidRPr="008728DF" w:rsidRDefault="00AA4DAB" w:rsidP="00AA4DAB">
            <w:pPr>
              <w:pStyle w:val="NoteHead"/>
              <w:spacing w:before="0" w:after="0"/>
              <w:rPr>
                <w:rFonts w:eastAsia="Batang"/>
                <w:bCs/>
                <w:smallCaps w:val="0"/>
                <w:sz w:val="20"/>
              </w:rPr>
            </w:pPr>
            <w:r w:rsidRPr="008728DF">
              <w:rPr>
                <w:bCs/>
                <w:smallCaps w:val="0"/>
                <w:sz w:val="20"/>
              </w:rPr>
              <w:t>Applicable sub-sections and paragraphs</w:t>
            </w:r>
            <w:r w:rsidRPr="008728DF">
              <w:rPr>
                <w:b w:val="0"/>
                <w:bCs/>
                <w:smallCaps w:val="0"/>
                <w:sz w:val="20"/>
              </w:rPr>
              <w:t>:</w:t>
            </w:r>
          </w:p>
          <w:p w:rsidR="00AA4DAB" w:rsidRPr="004447A0" w:rsidRDefault="00AA4DAB" w:rsidP="00AA4DAB">
            <w:pPr>
              <w:jc w:val="center"/>
              <w:rPr>
                <w:rFonts w:ascii="(Asiatische Schriftart verwende" w:hAnsi="(Asiatische Schriftart verwende"/>
                <w:b/>
              </w:rPr>
            </w:pPr>
          </w:p>
        </w:tc>
      </w:tr>
      <w:tr w:rsidR="00AA4DAB" w:rsidRPr="008728DF" w:rsidTr="00AA4DAB">
        <w:trPr>
          <w:trHeight w:val="352"/>
        </w:trPr>
        <w:tc>
          <w:tcPr>
            <w:tcW w:w="701"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00268062</w:t>
            </w:r>
          </w:p>
        </w:tc>
        <w:tc>
          <w:tcPr>
            <w:tcW w:w="1782" w:type="pct"/>
            <w:gridSpan w:val="3"/>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4"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53" w:type="pct"/>
            <w:gridSpan w:val="3"/>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D777C2" w:rsidRDefault="00AA4DAB" w:rsidP="00AA4DAB">
            <w:pPr>
              <w:tabs>
                <w:tab w:val="num" w:pos="1134"/>
              </w:tabs>
              <w:jc w:val="both"/>
              <w:rPr>
                <w:rFonts w:eastAsia="MS Mincho"/>
                <w:i/>
                <w:lang w:val="en-GB" w:eastAsia="ja-JP"/>
              </w:rPr>
            </w:pPr>
            <w:r w:rsidRPr="00D777C2">
              <w:rPr>
                <w:lang w:val="en-GB"/>
              </w:rPr>
              <w:t>Positive assessment by CEN Consultant provided.</w:t>
            </w:r>
          </w:p>
        </w:tc>
      </w:tr>
      <w:tr w:rsidR="00AA4DAB" w:rsidRPr="00D777C2" w:rsidTr="00AA4DAB">
        <w:trPr>
          <w:trHeight w:val="160"/>
        </w:trPr>
        <w:tc>
          <w:tcPr>
            <w:tcW w:w="5000" w:type="pct"/>
            <w:gridSpan w:val="10"/>
            <w:shd w:val="clear" w:color="auto" w:fill="auto"/>
          </w:tcPr>
          <w:p w:rsidR="00AA4DAB" w:rsidRPr="00D777C2" w:rsidRDefault="00AA4DAB" w:rsidP="00AA4DAB">
            <w:pPr>
              <w:rPr>
                <w:lang w:val="en-GB"/>
              </w:rPr>
            </w:pPr>
            <w:r w:rsidRPr="00D777C2">
              <w:rPr>
                <w:lang w:val="en-GB"/>
              </w:rPr>
              <w:t xml:space="preserve">Enquiry draft discussed by STD’s WG </w:t>
            </w:r>
          </w:p>
        </w:tc>
      </w:tr>
      <w:tr w:rsidR="00AA4DAB" w:rsidRPr="00D777C2" w:rsidTr="00AA4DAB">
        <w:trPr>
          <w:trHeight w:val="160"/>
        </w:trPr>
        <w:tc>
          <w:tcPr>
            <w:tcW w:w="5000" w:type="pct"/>
            <w:gridSpan w:val="10"/>
            <w:shd w:val="clear" w:color="auto" w:fill="auto"/>
          </w:tcPr>
          <w:p w:rsidR="00AA4DAB" w:rsidRPr="00D777C2" w:rsidRDefault="00AA4DAB" w:rsidP="00AA4DAB">
            <w:pPr>
              <w:rPr>
                <w:b/>
                <w:iCs/>
                <w:lang w:val="en-GB"/>
              </w:rPr>
            </w:pPr>
            <w:r w:rsidRPr="00D777C2">
              <w:rPr>
                <w:b/>
                <w:iCs/>
                <w:lang w:val="en-GB"/>
              </w:rPr>
              <w:t>Comments from members of the Joint Meeting</w:t>
            </w:r>
            <w:r w:rsidRPr="00D777C2">
              <w:rPr>
                <w:b/>
                <w:lang w:val="en-GB"/>
              </w:rPr>
              <w:t>:</w:t>
            </w:r>
          </w:p>
        </w:tc>
      </w:tr>
      <w:tr w:rsidR="00AA4DAB" w:rsidRPr="008728DF" w:rsidTr="00AA4DAB">
        <w:tc>
          <w:tcPr>
            <w:tcW w:w="304" w:type="pct"/>
            <w:shd w:val="clear" w:color="auto" w:fill="auto"/>
            <w:tcMar>
              <w:top w:w="57" w:type="dxa"/>
              <w:bottom w:w="57" w:type="dxa"/>
            </w:tcMar>
          </w:tcPr>
          <w:p w:rsidR="00AA4DAB" w:rsidRPr="008728DF" w:rsidRDefault="00AA4DAB" w:rsidP="00AA4DAB">
            <w:pPr>
              <w:jc w:val="center"/>
            </w:pPr>
            <w:r w:rsidRPr="008728DF">
              <w:t>Country</w:t>
            </w:r>
          </w:p>
        </w:tc>
        <w:tc>
          <w:tcPr>
            <w:tcW w:w="407"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79" w:type="pct"/>
            <w:gridSpan w:val="3"/>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62"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75" w:type="pct"/>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73"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4" w:type="pct"/>
            <w:shd w:val="clear" w:color="auto" w:fill="auto"/>
            <w:tcMar>
              <w:top w:w="57" w:type="dxa"/>
              <w:bottom w:w="57" w:type="dxa"/>
            </w:tcMar>
          </w:tcPr>
          <w:p w:rsidR="00AA4DAB" w:rsidRPr="008728DF" w:rsidRDefault="00AA4DAB" w:rsidP="00AA4DAB">
            <w:pPr>
              <w:spacing w:line="240" w:lineRule="auto"/>
              <w:jc w:val="center"/>
              <w:rPr>
                <w:bCs/>
              </w:rPr>
            </w:pPr>
            <w:r>
              <w:rPr>
                <w:bCs/>
              </w:rPr>
              <w:t>CH</w:t>
            </w:r>
          </w:p>
        </w:tc>
        <w:tc>
          <w:tcPr>
            <w:tcW w:w="407" w:type="pct"/>
            <w:gridSpan w:val="2"/>
            <w:shd w:val="clear" w:color="auto" w:fill="auto"/>
            <w:tcMar>
              <w:top w:w="57" w:type="dxa"/>
              <w:bottom w:w="57" w:type="dxa"/>
            </w:tcMar>
          </w:tcPr>
          <w:p w:rsidR="00AA4DAB" w:rsidRPr="008728DF" w:rsidRDefault="00AA4DAB" w:rsidP="00AA4DAB">
            <w:pPr>
              <w:spacing w:line="240" w:lineRule="auto"/>
              <w:rPr>
                <w:bCs/>
              </w:rPr>
            </w:pPr>
          </w:p>
        </w:tc>
        <w:tc>
          <w:tcPr>
            <w:tcW w:w="1779" w:type="pct"/>
            <w:gridSpan w:val="3"/>
            <w:shd w:val="clear" w:color="auto" w:fill="auto"/>
            <w:tcMar>
              <w:top w:w="57" w:type="dxa"/>
              <w:bottom w:w="57" w:type="dxa"/>
            </w:tcMar>
          </w:tcPr>
          <w:p w:rsidR="00AA4DAB" w:rsidRPr="008728DF" w:rsidRDefault="00AA4DAB" w:rsidP="00AA4DAB">
            <w:pPr>
              <w:tabs>
                <w:tab w:val="left" w:pos="6663"/>
              </w:tabs>
              <w:spacing w:line="240" w:lineRule="auto"/>
              <w:rPr>
                <w:bCs/>
              </w:rPr>
            </w:pPr>
            <w:r>
              <w:rPr>
                <w:bCs/>
              </w:rPr>
              <w:t>No comment</w:t>
            </w:r>
          </w:p>
        </w:tc>
        <w:tc>
          <w:tcPr>
            <w:tcW w:w="762" w:type="pct"/>
            <w:gridSpan w:val="2"/>
            <w:shd w:val="clear" w:color="auto" w:fill="auto"/>
            <w:tcMar>
              <w:top w:w="57" w:type="dxa"/>
              <w:bottom w:w="57" w:type="dxa"/>
            </w:tcMar>
          </w:tcPr>
          <w:p w:rsidR="00AA4DAB" w:rsidRPr="008728DF" w:rsidRDefault="00AA4DAB" w:rsidP="00AA4DAB">
            <w:pPr>
              <w:spacing w:line="240" w:lineRule="auto"/>
              <w:rPr>
                <w:bCs/>
              </w:rPr>
            </w:pPr>
          </w:p>
        </w:tc>
        <w:tc>
          <w:tcPr>
            <w:tcW w:w="875" w:type="pct"/>
            <w:shd w:val="clear" w:color="auto" w:fill="auto"/>
            <w:tcMar>
              <w:top w:w="57" w:type="dxa"/>
              <w:bottom w:w="57" w:type="dxa"/>
            </w:tcMar>
          </w:tcPr>
          <w:p w:rsidR="00AA4DAB" w:rsidRPr="008728DF" w:rsidRDefault="00AA4DAB" w:rsidP="00AA4DAB">
            <w:pPr>
              <w:spacing w:line="240" w:lineRule="auto"/>
              <w:rPr>
                <w:bCs/>
              </w:rPr>
            </w:pPr>
          </w:p>
        </w:tc>
        <w:tc>
          <w:tcPr>
            <w:tcW w:w="873" w:type="pct"/>
            <w:shd w:val="clear" w:color="auto" w:fill="auto"/>
            <w:tcMar>
              <w:top w:w="57" w:type="dxa"/>
              <w:bottom w:w="57" w:type="dxa"/>
            </w:tcMar>
          </w:tcPr>
          <w:p w:rsidR="00AA4DAB" w:rsidRPr="008728DF" w:rsidRDefault="00AA4DAB" w:rsidP="00AA4DAB">
            <w:pPr>
              <w:spacing w:line="240" w:lineRule="auto"/>
              <w:rPr>
                <w:bCs/>
              </w:rPr>
            </w:pPr>
          </w:p>
        </w:tc>
      </w:tr>
      <w:tr w:rsidR="00AA4DAB" w:rsidRPr="00D777C2" w:rsidTr="00AA4DAB">
        <w:tc>
          <w:tcPr>
            <w:tcW w:w="304" w:type="pct"/>
            <w:shd w:val="clear" w:color="auto" w:fill="auto"/>
            <w:tcMar>
              <w:top w:w="57" w:type="dxa"/>
              <w:bottom w:w="57" w:type="dxa"/>
            </w:tcMar>
          </w:tcPr>
          <w:p w:rsidR="00AA4DAB" w:rsidRPr="008728DF" w:rsidRDefault="00AA4DAB" w:rsidP="00AA4DAB">
            <w:pPr>
              <w:spacing w:line="240" w:lineRule="auto"/>
              <w:jc w:val="center"/>
              <w:rPr>
                <w:bCs/>
              </w:rPr>
            </w:pPr>
            <w:r>
              <w:rPr>
                <w:bCs/>
              </w:rPr>
              <w:t>UK</w:t>
            </w:r>
          </w:p>
        </w:tc>
        <w:tc>
          <w:tcPr>
            <w:tcW w:w="407" w:type="pct"/>
            <w:gridSpan w:val="2"/>
            <w:shd w:val="clear" w:color="auto" w:fill="auto"/>
            <w:tcMar>
              <w:top w:w="57" w:type="dxa"/>
              <w:bottom w:w="57" w:type="dxa"/>
            </w:tcMar>
          </w:tcPr>
          <w:p w:rsidR="00AA4DAB" w:rsidRPr="008728DF" w:rsidRDefault="00AA4DAB" w:rsidP="00AA4DAB">
            <w:pPr>
              <w:spacing w:line="240" w:lineRule="auto"/>
              <w:rPr>
                <w:bCs/>
              </w:rPr>
            </w:pPr>
          </w:p>
        </w:tc>
        <w:tc>
          <w:tcPr>
            <w:tcW w:w="1779" w:type="pct"/>
            <w:gridSpan w:val="3"/>
            <w:shd w:val="clear" w:color="auto" w:fill="auto"/>
            <w:tcMar>
              <w:top w:w="57" w:type="dxa"/>
              <w:bottom w:w="57" w:type="dxa"/>
            </w:tcMar>
          </w:tcPr>
          <w:p w:rsidR="00AA4DAB" w:rsidRPr="00D777C2" w:rsidRDefault="00AA4DAB" w:rsidP="00AA4DAB">
            <w:pPr>
              <w:tabs>
                <w:tab w:val="left" w:pos="6663"/>
              </w:tabs>
              <w:spacing w:line="240" w:lineRule="auto"/>
              <w:rPr>
                <w:bCs/>
                <w:lang w:val="en-GB"/>
              </w:rPr>
            </w:pPr>
            <w:r w:rsidRPr="00D777C2">
              <w:rPr>
                <w:bCs/>
                <w:lang w:val="en-GB"/>
              </w:rPr>
              <w:t>No objection to this standard being referenced</w:t>
            </w:r>
          </w:p>
        </w:tc>
        <w:tc>
          <w:tcPr>
            <w:tcW w:w="762" w:type="pct"/>
            <w:gridSpan w:val="2"/>
            <w:shd w:val="clear" w:color="auto" w:fill="auto"/>
            <w:tcMar>
              <w:top w:w="57" w:type="dxa"/>
              <w:bottom w:w="57" w:type="dxa"/>
            </w:tcMar>
          </w:tcPr>
          <w:p w:rsidR="00AA4DAB" w:rsidRPr="00D777C2" w:rsidRDefault="00AA4DAB" w:rsidP="00AA4DAB">
            <w:pPr>
              <w:spacing w:line="240" w:lineRule="auto"/>
              <w:rPr>
                <w:bCs/>
                <w:lang w:val="en-GB"/>
              </w:rPr>
            </w:pPr>
          </w:p>
        </w:tc>
        <w:tc>
          <w:tcPr>
            <w:tcW w:w="875" w:type="pct"/>
            <w:shd w:val="clear" w:color="auto" w:fill="auto"/>
            <w:tcMar>
              <w:top w:w="57" w:type="dxa"/>
              <w:bottom w:w="57" w:type="dxa"/>
            </w:tcMar>
          </w:tcPr>
          <w:p w:rsidR="00AA4DAB" w:rsidRPr="00D777C2" w:rsidRDefault="00AA4DAB" w:rsidP="00AA4DAB">
            <w:pPr>
              <w:spacing w:line="240" w:lineRule="auto"/>
              <w:rPr>
                <w:bCs/>
                <w:lang w:val="en-GB"/>
              </w:rPr>
            </w:pPr>
          </w:p>
        </w:tc>
        <w:tc>
          <w:tcPr>
            <w:tcW w:w="873" w:type="pct"/>
            <w:shd w:val="clear" w:color="auto" w:fill="auto"/>
            <w:tcMar>
              <w:top w:w="57" w:type="dxa"/>
              <w:bottom w:w="57" w:type="dxa"/>
            </w:tcMar>
          </w:tcPr>
          <w:p w:rsidR="00AA4DAB" w:rsidRPr="00D777C2" w:rsidRDefault="00AA4DAB" w:rsidP="00AA4DAB">
            <w:pPr>
              <w:spacing w:line="240" w:lineRule="auto"/>
              <w:rPr>
                <w:bCs/>
                <w:lang w:val="en-GB"/>
              </w:rPr>
            </w:pPr>
          </w:p>
        </w:tc>
      </w:tr>
      <w:tr w:rsidR="00AA4DAB" w:rsidRPr="00D777C2" w:rsidTr="00AA4DAB">
        <w:tc>
          <w:tcPr>
            <w:tcW w:w="304" w:type="pct"/>
            <w:tcBorders>
              <w:bottom w:val="single" w:sz="12" w:space="0" w:color="auto"/>
            </w:tcBorders>
            <w:shd w:val="clear" w:color="auto" w:fill="auto"/>
            <w:tcMar>
              <w:top w:w="57" w:type="dxa"/>
              <w:bottom w:w="57" w:type="dxa"/>
            </w:tcMar>
          </w:tcPr>
          <w:p w:rsidR="00AA4DAB" w:rsidRPr="00D777C2" w:rsidRDefault="00AA4DAB" w:rsidP="00AA4DAB">
            <w:pPr>
              <w:spacing w:line="240" w:lineRule="auto"/>
              <w:jc w:val="center"/>
              <w:rPr>
                <w:bCs/>
                <w:lang w:val="en-GB"/>
              </w:rPr>
            </w:pPr>
          </w:p>
        </w:tc>
        <w:tc>
          <w:tcPr>
            <w:tcW w:w="407" w:type="pct"/>
            <w:gridSpan w:val="2"/>
            <w:tcBorders>
              <w:bottom w:val="single" w:sz="12" w:space="0" w:color="auto"/>
            </w:tcBorders>
            <w:shd w:val="clear" w:color="auto" w:fill="auto"/>
            <w:tcMar>
              <w:top w:w="57" w:type="dxa"/>
              <w:bottom w:w="57" w:type="dxa"/>
            </w:tcMar>
          </w:tcPr>
          <w:p w:rsidR="00AA4DAB" w:rsidRPr="00D777C2" w:rsidRDefault="00AA4DAB" w:rsidP="00AA4DAB">
            <w:pPr>
              <w:spacing w:line="240" w:lineRule="auto"/>
              <w:rPr>
                <w:bCs/>
                <w:lang w:val="en-GB"/>
              </w:rPr>
            </w:pPr>
          </w:p>
        </w:tc>
        <w:tc>
          <w:tcPr>
            <w:tcW w:w="1779" w:type="pct"/>
            <w:gridSpan w:val="3"/>
            <w:tcBorders>
              <w:bottom w:val="single" w:sz="12" w:space="0" w:color="auto"/>
            </w:tcBorders>
            <w:shd w:val="clear" w:color="auto" w:fill="auto"/>
            <w:tcMar>
              <w:top w:w="57" w:type="dxa"/>
              <w:bottom w:w="57" w:type="dxa"/>
            </w:tcMar>
          </w:tcPr>
          <w:p w:rsidR="00AA4DAB" w:rsidRPr="00D777C2" w:rsidRDefault="00AA4DAB" w:rsidP="00AA4DAB">
            <w:pPr>
              <w:tabs>
                <w:tab w:val="left" w:pos="6663"/>
              </w:tabs>
              <w:spacing w:line="240" w:lineRule="auto"/>
              <w:rPr>
                <w:bCs/>
                <w:lang w:val="en-GB"/>
              </w:rPr>
            </w:pPr>
          </w:p>
        </w:tc>
        <w:tc>
          <w:tcPr>
            <w:tcW w:w="762" w:type="pct"/>
            <w:gridSpan w:val="2"/>
            <w:tcBorders>
              <w:bottom w:val="single" w:sz="12" w:space="0" w:color="auto"/>
            </w:tcBorders>
            <w:shd w:val="clear" w:color="auto" w:fill="auto"/>
            <w:tcMar>
              <w:top w:w="57" w:type="dxa"/>
              <w:bottom w:w="57" w:type="dxa"/>
            </w:tcMar>
          </w:tcPr>
          <w:p w:rsidR="00AA4DAB" w:rsidRPr="00D777C2" w:rsidRDefault="00AA4DAB" w:rsidP="00AA4DAB">
            <w:pPr>
              <w:spacing w:line="240" w:lineRule="auto"/>
              <w:rPr>
                <w:bCs/>
                <w:lang w:val="en-GB"/>
              </w:rPr>
            </w:pPr>
          </w:p>
        </w:tc>
        <w:tc>
          <w:tcPr>
            <w:tcW w:w="875" w:type="pct"/>
            <w:tcBorders>
              <w:bottom w:val="single" w:sz="12" w:space="0" w:color="auto"/>
            </w:tcBorders>
            <w:shd w:val="clear" w:color="auto" w:fill="auto"/>
            <w:tcMar>
              <w:top w:w="57" w:type="dxa"/>
              <w:bottom w:w="57" w:type="dxa"/>
            </w:tcMar>
          </w:tcPr>
          <w:p w:rsidR="00AA4DAB" w:rsidRPr="00D777C2" w:rsidRDefault="00AA4DAB" w:rsidP="00AA4DAB">
            <w:pPr>
              <w:spacing w:line="240" w:lineRule="auto"/>
              <w:rPr>
                <w:bCs/>
                <w:lang w:val="en-GB"/>
              </w:rPr>
            </w:pPr>
          </w:p>
        </w:tc>
        <w:tc>
          <w:tcPr>
            <w:tcW w:w="873" w:type="pct"/>
            <w:tcBorders>
              <w:bottom w:val="single" w:sz="12" w:space="0" w:color="auto"/>
            </w:tcBorders>
            <w:shd w:val="clear" w:color="auto" w:fill="auto"/>
            <w:tcMar>
              <w:top w:w="57" w:type="dxa"/>
              <w:bottom w:w="57" w:type="dxa"/>
            </w:tcMar>
          </w:tcPr>
          <w:p w:rsidR="00AA4DAB" w:rsidRPr="00D777C2" w:rsidRDefault="00AA4DAB" w:rsidP="00AA4DAB">
            <w:pPr>
              <w:spacing w:line="240" w:lineRule="auto"/>
              <w:rPr>
                <w:bCs/>
                <w:lang w:val="en-GB"/>
              </w:rPr>
            </w:pPr>
          </w:p>
        </w:tc>
      </w:tr>
      <w:tr w:rsidR="00AA4DAB" w:rsidRPr="008728DF" w:rsidTr="00AA4DAB">
        <w:trPr>
          <w:trHeight w:val="818"/>
        </w:trPr>
        <w:tc>
          <w:tcPr>
            <w:tcW w:w="711" w:type="pct"/>
            <w:gridSpan w:val="3"/>
            <w:tcBorders>
              <w:top w:val="single" w:sz="12" w:space="0" w:color="auto"/>
              <w:bottom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407" w:type="pct"/>
            <w:tcBorders>
              <w:top w:val="single" w:sz="12" w:space="0" w:color="auto"/>
              <w:bottom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p>
        </w:tc>
        <w:tc>
          <w:tcPr>
            <w:tcW w:w="1372" w:type="pct"/>
            <w:gridSpan w:val="2"/>
            <w:tcBorders>
              <w:top w:val="single" w:sz="12" w:space="0" w:color="auto"/>
              <w:bottom w:val="single" w:sz="12" w:space="0" w:color="auto"/>
            </w:tcBorders>
            <w:shd w:val="clear" w:color="auto" w:fill="F2F2F2"/>
          </w:tcPr>
          <w:p w:rsidR="00AA4DAB" w:rsidRPr="008728DF" w:rsidRDefault="00AA4DAB" w:rsidP="00AA4DAB">
            <w:pPr>
              <w:keepLines/>
              <w:tabs>
                <w:tab w:val="left" w:pos="6663"/>
              </w:tabs>
              <w:jc w:val="center"/>
              <w:rPr>
                <w:bCs/>
              </w:rPr>
            </w:pPr>
            <w:proofErr w:type="spellStart"/>
            <w:r w:rsidRPr="008728DF">
              <w:rPr>
                <w:bCs/>
              </w:rPr>
              <w:t>Comments</w:t>
            </w:r>
            <w:proofErr w:type="spellEnd"/>
          </w:p>
        </w:tc>
        <w:tc>
          <w:tcPr>
            <w:tcW w:w="2510" w:type="pct"/>
            <w:gridSpan w:val="4"/>
            <w:tcBorders>
              <w:top w:val="single" w:sz="12" w:space="0" w:color="auto"/>
              <w:bottom w:val="single" w:sz="12" w:space="0" w:color="auto"/>
            </w:tcBorders>
            <w:shd w:val="clear" w:color="auto" w:fill="F2F2F2"/>
            <w:tcMar>
              <w:top w:w="0" w:type="dxa"/>
              <w:bottom w:w="0" w:type="dxa"/>
            </w:tcMar>
          </w:tcPr>
          <w:p w:rsidR="00AA4DAB" w:rsidRPr="00DD5F9C" w:rsidRDefault="00AA4DAB" w:rsidP="00AA4DAB">
            <w:pPr>
              <w:keepLines/>
              <w:tabs>
                <w:tab w:val="left" w:pos="6663"/>
              </w:tabs>
              <w:jc w:val="center"/>
              <w:rPr>
                <w:bCs/>
              </w:rPr>
            </w:pPr>
            <w:r w:rsidRPr="00DD5F9C">
              <w:rPr>
                <w:bCs/>
              </w:rPr>
              <w:t xml:space="preserve">No transition </w:t>
            </w:r>
            <w:proofErr w:type="spellStart"/>
            <w:r w:rsidRPr="00DD5F9C">
              <w:rPr>
                <w:bCs/>
              </w:rPr>
              <w:t>regulation</w:t>
            </w:r>
            <w:proofErr w:type="spellEnd"/>
            <w:r w:rsidRPr="00DD5F9C">
              <w:rPr>
                <w:bCs/>
              </w:rPr>
              <w:t xml:space="preserve"> </w:t>
            </w:r>
            <w:proofErr w:type="spellStart"/>
            <w:r w:rsidRPr="00DD5F9C">
              <w:rPr>
                <w:bCs/>
              </w:rPr>
              <w:t>required</w:t>
            </w:r>
            <w:proofErr w:type="spellEnd"/>
            <w:r w:rsidRPr="00DD5F9C">
              <w:rPr>
                <w:bCs/>
              </w:rPr>
              <w:t xml:space="preserve">. </w:t>
            </w:r>
          </w:p>
        </w:tc>
      </w:tr>
    </w:tbl>
    <w:p w:rsidR="00AA4DAB" w:rsidRDefault="00AA4DAB" w:rsidP="00AA4DAB">
      <w:pPr>
        <w:pStyle w:val="Title"/>
        <w:tabs>
          <w:tab w:val="left" w:pos="13740"/>
          <w:tab w:val="left" w:pos="14760"/>
        </w:tabs>
        <w:jc w:val="left"/>
      </w:pPr>
      <w:proofErr w:type="spellStart"/>
      <w:r w:rsidRPr="00970DDC">
        <w:rPr>
          <w:rFonts w:ascii="Times New Roman" w:hAnsi="Times New Roman"/>
          <w:b w:val="0"/>
          <w:iCs/>
          <w:sz w:val="20"/>
          <w:lang w:val="de-DE"/>
        </w:rPr>
        <w:t>Dispatch</w:t>
      </w:r>
      <w:proofErr w:type="spellEnd"/>
      <w:r w:rsidRPr="00970DDC">
        <w:rPr>
          <w:rFonts w:ascii="Times New Roman" w:hAnsi="Times New Roman"/>
          <w:b w:val="0"/>
          <w:iCs/>
          <w:sz w:val="20"/>
          <w:lang w:val="de-DE"/>
        </w:rPr>
        <w:t xml:space="preserve"> </w:t>
      </w:r>
      <w:r>
        <w:rPr>
          <w:rFonts w:ascii="Times New Roman" w:hAnsi="Times New Roman"/>
          <w:b w:val="0"/>
          <w:iCs/>
          <w:sz w:val="20"/>
          <w:lang w:val="de-DE"/>
        </w:rPr>
        <w:t>1</w:t>
      </w:r>
    </w:p>
    <w:tbl>
      <w:tblPr>
        <w:tblW w:w="492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26"/>
        <w:gridCol w:w="1066"/>
        <w:gridCol w:w="3574"/>
        <w:gridCol w:w="18"/>
        <w:gridCol w:w="1982"/>
        <w:gridCol w:w="13"/>
        <w:gridCol w:w="2291"/>
        <w:gridCol w:w="2286"/>
      </w:tblGrid>
      <w:tr w:rsidR="00AA4DAB" w:rsidRPr="008728DF" w:rsidTr="00AA4DAB">
        <w:trPr>
          <w:trHeight w:val="353"/>
        </w:trPr>
        <w:tc>
          <w:tcPr>
            <w:tcW w:w="701" w:type="pct"/>
            <w:gridSpan w:val="2"/>
            <w:tcBorders>
              <w:top w:val="single" w:sz="12" w:space="0" w:color="auto"/>
              <w:bottom w:val="single" w:sz="8" w:space="0" w:color="auto"/>
            </w:tcBorders>
            <w:shd w:val="clear" w:color="auto" w:fill="F3F3F3"/>
            <w:tcMar>
              <w:top w:w="28" w:type="dxa"/>
              <w:bottom w:w="28" w:type="dxa"/>
            </w:tcMar>
          </w:tcPr>
          <w:p w:rsidR="00AA4DAB" w:rsidRPr="00CD1BA8" w:rsidRDefault="00AA4DAB" w:rsidP="00AA4DAB">
            <w:pPr>
              <w:jc w:val="center"/>
              <w:rPr>
                <w:b/>
                <w:iCs/>
                <w:szCs w:val="20"/>
              </w:rPr>
            </w:pPr>
            <w:proofErr w:type="spellStart"/>
            <w:r w:rsidRPr="00CD1BA8">
              <w:rPr>
                <w:b/>
                <w:iCs/>
                <w:szCs w:val="20"/>
              </w:rPr>
              <w:t>FprEN</w:t>
            </w:r>
            <w:proofErr w:type="spellEnd"/>
            <w:r w:rsidRPr="00CD1BA8">
              <w:rPr>
                <w:b/>
                <w:iCs/>
                <w:szCs w:val="20"/>
              </w:rPr>
              <w:t xml:space="preserve"> A1 </w:t>
            </w:r>
            <w:proofErr w:type="spellStart"/>
            <w:r w:rsidRPr="00CD1BA8">
              <w:rPr>
                <w:b/>
                <w:iCs/>
                <w:szCs w:val="20"/>
              </w:rPr>
              <w:t>on</w:t>
            </w:r>
            <w:proofErr w:type="spellEnd"/>
            <w:r w:rsidRPr="00CD1BA8">
              <w:rPr>
                <w:b/>
                <w:iCs/>
                <w:szCs w:val="20"/>
              </w:rPr>
              <w:t xml:space="preserve"> EN 14025:2013</w:t>
            </w:r>
          </w:p>
        </w:tc>
        <w:tc>
          <w:tcPr>
            <w:tcW w:w="1782" w:type="pct"/>
            <w:gridSpan w:val="3"/>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szCs w:val="20"/>
                <w:lang w:val="en-GB"/>
              </w:rPr>
            </w:pPr>
            <w:r w:rsidRPr="00D777C2">
              <w:rPr>
                <w:b/>
                <w:iCs/>
                <w:szCs w:val="20"/>
                <w:lang w:val="en-GB"/>
              </w:rPr>
              <w:t>Tanks for the transport of dangerous goods - Metallic pressure tanks - Design and construction</w:t>
            </w:r>
          </w:p>
        </w:tc>
        <w:tc>
          <w:tcPr>
            <w:tcW w:w="764" w:type="pct"/>
            <w:gridSpan w:val="2"/>
            <w:vMerge w:val="restart"/>
            <w:tcBorders>
              <w:top w:val="single" w:sz="12" w:space="0" w:color="auto"/>
            </w:tcBorders>
            <w:shd w:val="clear" w:color="auto" w:fill="F3F3F3"/>
            <w:tcMar>
              <w:top w:w="28" w:type="dxa"/>
              <w:bottom w:w="28" w:type="dxa"/>
            </w:tcMar>
          </w:tcPr>
          <w:p w:rsidR="00AA4DAB" w:rsidRPr="00CD1BA8" w:rsidRDefault="00AA4DAB" w:rsidP="00AA4DAB">
            <w:pPr>
              <w:pStyle w:val="NoteHead"/>
              <w:spacing w:before="0" w:after="0"/>
              <w:rPr>
                <w:rFonts w:eastAsia="Batang"/>
                <w:bCs/>
                <w:smallCaps w:val="0"/>
                <w:sz w:val="20"/>
              </w:rPr>
            </w:pPr>
            <w:r w:rsidRPr="00CD1BA8">
              <w:rPr>
                <w:bCs/>
                <w:smallCaps w:val="0"/>
                <w:sz w:val="20"/>
              </w:rPr>
              <w:t>Where to refer in RID/ADR</w:t>
            </w:r>
          </w:p>
          <w:p w:rsidR="00AA4DAB" w:rsidRPr="00CD1BA8" w:rsidRDefault="00AA4DAB" w:rsidP="00AA4DAB">
            <w:pPr>
              <w:jc w:val="center"/>
              <w:rPr>
                <w:szCs w:val="20"/>
                <w:highlight w:val="yellow"/>
              </w:rPr>
            </w:pPr>
            <w:proofErr w:type="spellStart"/>
            <w:r w:rsidRPr="00CD1BA8">
              <w:rPr>
                <w:szCs w:val="20"/>
              </w:rPr>
              <w:t>See</w:t>
            </w:r>
            <w:proofErr w:type="spellEnd"/>
            <w:r w:rsidRPr="00CD1BA8">
              <w:rPr>
                <w:szCs w:val="20"/>
              </w:rPr>
              <w:t xml:space="preserve"> EN 14025</w:t>
            </w:r>
          </w:p>
        </w:tc>
        <w:tc>
          <w:tcPr>
            <w:tcW w:w="1753" w:type="pct"/>
            <w:gridSpan w:val="3"/>
            <w:vMerge w:val="restart"/>
            <w:tcBorders>
              <w:top w:val="single" w:sz="12" w:space="0" w:color="auto"/>
            </w:tcBorders>
            <w:shd w:val="clear" w:color="auto" w:fill="F3F3F3"/>
            <w:tcMar>
              <w:top w:w="28" w:type="dxa"/>
              <w:bottom w:w="28" w:type="dxa"/>
            </w:tcMar>
          </w:tcPr>
          <w:p w:rsidR="00AA4DAB" w:rsidRPr="00CD1BA8" w:rsidRDefault="00AA4DAB" w:rsidP="00AA4DAB">
            <w:pPr>
              <w:pStyle w:val="NoteHead"/>
              <w:spacing w:before="0" w:after="0"/>
              <w:rPr>
                <w:rFonts w:eastAsia="Batang"/>
                <w:bCs/>
                <w:smallCaps w:val="0"/>
                <w:sz w:val="20"/>
              </w:rPr>
            </w:pPr>
            <w:r w:rsidRPr="00CD1BA8">
              <w:rPr>
                <w:bCs/>
                <w:smallCaps w:val="0"/>
                <w:sz w:val="20"/>
              </w:rPr>
              <w:t>Applicable sub-sections and paragraphs</w:t>
            </w:r>
            <w:r w:rsidRPr="00CD1BA8">
              <w:rPr>
                <w:b w:val="0"/>
                <w:bCs/>
                <w:smallCaps w:val="0"/>
                <w:sz w:val="20"/>
              </w:rPr>
              <w:t>:</w:t>
            </w:r>
          </w:p>
          <w:p w:rsidR="00AA4DAB" w:rsidRPr="00CD1BA8" w:rsidRDefault="00AA4DAB" w:rsidP="00AA4DAB">
            <w:pPr>
              <w:jc w:val="center"/>
              <w:rPr>
                <w:b/>
                <w:szCs w:val="20"/>
                <w:highlight w:val="yellow"/>
              </w:rPr>
            </w:pPr>
          </w:p>
        </w:tc>
      </w:tr>
      <w:tr w:rsidR="00AA4DAB" w:rsidRPr="008728DF" w:rsidTr="00AA4DAB">
        <w:trPr>
          <w:trHeight w:val="352"/>
        </w:trPr>
        <w:tc>
          <w:tcPr>
            <w:tcW w:w="701" w:type="pct"/>
            <w:gridSpan w:val="2"/>
            <w:tcBorders>
              <w:top w:val="single" w:sz="8" w:space="0" w:color="auto"/>
              <w:bottom w:val="single" w:sz="6" w:space="0" w:color="auto"/>
            </w:tcBorders>
            <w:shd w:val="clear" w:color="auto" w:fill="F3F3F3"/>
            <w:tcMar>
              <w:top w:w="28" w:type="dxa"/>
              <w:bottom w:w="28" w:type="dxa"/>
            </w:tcMar>
          </w:tcPr>
          <w:p w:rsidR="00AA4DAB" w:rsidRPr="00CD1BA8" w:rsidRDefault="00AA4DAB" w:rsidP="00AA4DAB">
            <w:pPr>
              <w:jc w:val="center"/>
              <w:rPr>
                <w:spacing w:val="-3"/>
                <w:szCs w:val="20"/>
              </w:rPr>
            </w:pPr>
            <w:r w:rsidRPr="00CD1BA8">
              <w:rPr>
                <w:spacing w:val="-3"/>
                <w:szCs w:val="20"/>
              </w:rPr>
              <w:t>WI 00296082</w:t>
            </w:r>
          </w:p>
        </w:tc>
        <w:tc>
          <w:tcPr>
            <w:tcW w:w="1782" w:type="pct"/>
            <w:gridSpan w:val="3"/>
            <w:vMerge/>
            <w:tcBorders>
              <w:bottom w:val="single" w:sz="6" w:space="0" w:color="auto"/>
            </w:tcBorders>
            <w:shd w:val="clear" w:color="auto" w:fill="F3F3F3"/>
            <w:tcMar>
              <w:top w:w="28" w:type="dxa"/>
              <w:bottom w:w="28" w:type="dxa"/>
            </w:tcMar>
          </w:tcPr>
          <w:p w:rsidR="00AA4DAB" w:rsidRPr="00CD1BA8" w:rsidRDefault="00AA4DAB" w:rsidP="00AA4DAB">
            <w:pPr>
              <w:jc w:val="center"/>
              <w:rPr>
                <w:b/>
                <w:spacing w:val="-3"/>
                <w:szCs w:val="20"/>
              </w:rPr>
            </w:pPr>
          </w:p>
        </w:tc>
        <w:tc>
          <w:tcPr>
            <w:tcW w:w="764" w:type="pct"/>
            <w:gridSpan w:val="2"/>
            <w:vMerge/>
            <w:tcBorders>
              <w:bottom w:val="single" w:sz="6" w:space="0" w:color="auto"/>
            </w:tcBorders>
            <w:shd w:val="clear" w:color="auto" w:fill="F3F3F3"/>
            <w:tcMar>
              <w:top w:w="28" w:type="dxa"/>
              <w:bottom w:w="28" w:type="dxa"/>
            </w:tcMar>
          </w:tcPr>
          <w:p w:rsidR="00AA4DAB" w:rsidRPr="00CD1BA8" w:rsidRDefault="00AA4DAB" w:rsidP="00AA4DAB">
            <w:pPr>
              <w:pStyle w:val="NoteHead"/>
              <w:spacing w:before="0" w:after="0"/>
              <w:rPr>
                <w:bCs/>
                <w:smallCaps w:val="0"/>
                <w:sz w:val="20"/>
              </w:rPr>
            </w:pPr>
          </w:p>
        </w:tc>
        <w:tc>
          <w:tcPr>
            <w:tcW w:w="1753" w:type="pct"/>
            <w:gridSpan w:val="3"/>
            <w:vMerge/>
            <w:tcBorders>
              <w:bottom w:val="single" w:sz="6" w:space="0" w:color="auto"/>
            </w:tcBorders>
            <w:shd w:val="clear" w:color="auto" w:fill="F3F3F3"/>
            <w:tcMar>
              <w:top w:w="28" w:type="dxa"/>
              <w:bottom w:w="28" w:type="dxa"/>
            </w:tcMar>
          </w:tcPr>
          <w:p w:rsidR="00AA4DAB" w:rsidRPr="00CD1BA8"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D777C2" w:rsidRDefault="00AA4DAB" w:rsidP="00AA4DAB">
            <w:pPr>
              <w:tabs>
                <w:tab w:val="num" w:pos="1134"/>
              </w:tabs>
              <w:jc w:val="both"/>
              <w:rPr>
                <w:rFonts w:eastAsia="MS Mincho"/>
                <w:i/>
                <w:szCs w:val="20"/>
                <w:lang w:val="en-GB" w:eastAsia="ja-JP"/>
              </w:rPr>
            </w:pPr>
            <w:r w:rsidRPr="00D777C2">
              <w:rPr>
                <w:szCs w:val="20"/>
                <w:lang w:val="en-GB"/>
              </w:rPr>
              <w:t>Positive assessment by CEN Consultant provided.</w:t>
            </w:r>
          </w:p>
        </w:tc>
      </w:tr>
      <w:tr w:rsidR="00AA4DAB" w:rsidRPr="00D777C2" w:rsidTr="00AA4DAB">
        <w:trPr>
          <w:trHeight w:val="160"/>
        </w:trPr>
        <w:tc>
          <w:tcPr>
            <w:tcW w:w="5000" w:type="pct"/>
            <w:gridSpan w:val="10"/>
            <w:shd w:val="clear" w:color="auto" w:fill="auto"/>
          </w:tcPr>
          <w:p w:rsidR="00AA4DAB" w:rsidRPr="00D777C2" w:rsidRDefault="00AA4DAB" w:rsidP="00AA4DAB">
            <w:pPr>
              <w:rPr>
                <w:szCs w:val="20"/>
                <w:lang w:val="en-GB"/>
              </w:rPr>
            </w:pPr>
            <w:r w:rsidRPr="00D777C2">
              <w:rPr>
                <w:szCs w:val="20"/>
                <w:lang w:val="en-GB"/>
              </w:rPr>
              <w:t>Enquiry draft not discussed by STD’s WG</w:t>
            </w:r>
          </w:p>
        </w:tc>
      </w:tr>
      <w:tr w:rsidR="00AA4DAB" w:rsidRPr="00D777C2" w:rsidTr="00AA4DAB">
        <w:trPr>
          <w:trHeight w:val="160"/>
        </w:trPr>
        <w:tc>
          <w:tcPr>
            <w:tcW w:w="5000" w:type="pct"/>
            <w:gridSpan w:val="10"/>
            <w:tcBorders>
              <w:bottom w:val="single" w:sz="6" w:space="0" w:color="auto"/>
            </w:tcBorders>
            <w:shd w:val="clear" w:color="auto" w:fill="auto"/>
          </w:tcPr>
          <w:p w:rsidR="00AA4DAB" w:rsidRPr="00D777C2" w:rsidRDefault="00AA4DAB" w:rsidP="00AA4DAB">
            <w:pPr>
              <w:rPr>
                <w:b/>
                <w:iCs/>
                <w:szCs w:val="20"/>
                <w:lang w:val="en-GB"/>
              </w:rPr>
            </w:pPr>
            <w:r w:rsidRPr="00D777C2">
              <w:rPr>
                <w:b/>
                <w:iCs/>
                <w:szCs w:val="20"/>
                <w:lang w:val="en-GB"/>
              </w:rPr>
              <w:t>Comments from members of the Joint Meeting</w:t>
            </w:r>
          </w:p>
        </w:tc>
      </w:tr>
      <w:tr w:rsidR="00AA4DAB" w:rsidRPr="008728DF" w:rsidTr="00AA4DAB">
        <w:tc>
          <w:tcPr>
            <w:tcW w:w="304" w:type="pct"/>
            <w:tcBorders>
              <w:top w:val="single" w:sz="6" w:space="0" w:color="auto"/>
            </w:tcBorders>
            <w:shd w:val="clear" w:color="auto" w:fill="auto"/>
            <w:tcMar>
              <w:top w:w="57" w:type="dxa"/>
              <w:bottom w:w="57" w:type="dxa"/>
            </w:tcMar>
          </w:tcPr>
          <w:p w:rsidR="00AA4DAB" w:rsidRPr="00CD1BA8" w:rsidRDefault="00AA4DAB" w:rsidP="00AA4DAB">
            <w:pPr>
              <w:jc w:val="center"/>
              <w:rPr>
                <w:szCs w:val="20"/>
              </w:rPr>
            </w:pPr>
            <w:r w:rsidRPr="00CD1BA8">
              <w:rPr>
                <w:szCs w:val="20"/>
              </w:rPr>
              <w:t>Country</w:t>
            </w:r>
          </w:p>
        </w:tc>
        <w:tc>
          <w:tcPr>
            <w:tcW w:w="407" w:type="pct"/>
            <w:gridSpan w:val="2"/>
            <w:tcBorders>
              <w:top w:val="single" w:sz="6" w:space="0" w:color="auto"/>
            </w:tcBorders>
            <w:shd w:val="clear" w:color="auto" w:fill="auto"/>
            <w:tcMar>
              <w:top w:w="57" w:type="dxa"/>
              <w:bottom w:w="57" w:type="dxa"/>
            </w:tcMar>
          </w:tcPr>
          <w:p w:rsidR="00AA4DAB" w:rsidRPr="00CD1BA8" w:rsidRDefault="00AA4DAB" w:rsidP="00AA4DAB">
            <w:pPr>
              <w:jc w:val="center"/>
              <w:rPr>
                <w:szCs w:val="20"/>
              </w:rPr>
            </w:pPr>
            <w:r w:rsidRPr="00CD1BA8">
              <w:rPr>
                <w:szCs w:val="20"/>
              </w:rPr>
              <w:t>Clause No.</w:t>
            </w:r>
          </w:p>
        </w:tc>
        <w:tc>
          <w:tcPr>
            <w:tcW w:w="1779" w:type="pct"/>
            <w:gridSpan w:val="3"/>
            <w:tcBorders>
              <w:top w:val="single" w:sz="6" w:space="0" w:color="auto"/>
            </w:tcBorders>
            <w:shd w:val="clear" w:color="auto" w:fill="auto"/>
            <w:tcMar>
              <w:top w:w="57" w:type="dxa"/>
              <w:bottom w:w="57" w:type="dxa"/>
            </w:tcMar>
          </w:tcPr>
          <w:p w:rsidR="00AA4DAB" w:rsidRPr="00CD1BA8" w:rsidRDefault="00AA4DAB" w:rsidP="00AA4DAB">
            <w:pPr>
              <w:jc w:val="center"/>
              <w:rPr>
                <w:szCs w:val="20"/>
              </w:rPr>
            </w:pPr>
            <w:r w:rsidRPr="00CD1BA8">
              <w:rPr>
                <w:szCs w:val="20"/>
              </w:rPr>
              <w:t xml:space="preserve">Comment (justification for change) </w:t>
            </w:r>
          </w:p>
        </w:tc>
        <w:tc>
          <w:tcPr>
            <w:tcW w:w="762" w:type="pct"/>
            <w:gridSpan w:val="2"/>
            <w:tcBorders>
              <w:top w:val="single" w:sz="6" w:space="0" w:color="auto"/>
            </w:tcBorders>
            <w:shd w:val="clear" w:color="auto" w:fill="auto"/>
            <w:tcMar>
              <w:top w:w="57" w:type="dxa"/>
              <w:bottom w:w="57" w:type="dxa"/>
            </w:tcMar>
          </w:tcPr>
          <w:p w:rsidR="00AA4DAB" w:rsidRPr="00CD1BA8" w:rsidRDefault="00AA4DAB" w:rsidP="00AA4DAB">
            <w:pPr>
              <w:jc w:val="center"/>
              <w:rPr>
                <w:szCs w:val="20"/>
              </w:rPr>
            </w:pPr>
            <w:proofErr w:type="spellStart"/>
            <w:r w:rsidRPr="00CD1BA8">
              <w:rPr>
                <w:szCs w:val="20"/>
              </w:rPr>
              <w:t>Proposed</w:t>
            </w:r>
            <w:proofErr w:type="spellEnd"/>
            <w:r w:rsidRPr="00CD1BA8">
              <w:rPr>
                <w:szCs w:val="20"/>
              </w:rPr>
              <w:t xml:space="preserve"> change </w:t>
            </w:r>
          </w:p>
        </w:tc>
        <w:tc>
          <w:tcPr>
            <w:tcW w:w="875" w:type="pct"/>
            <w:tcBorders>
              <w:top w:val="single" w:sz="6" w:space="0" w:color="auto"/>
            </w:tcBorders>
            <w:shd w:val="clear" w:color="auto" w:fill="auto"/>
            <w:tcMar>
              <w:top w:w="57" w:type="dxa"/>
              <w:bottom w:w="57" w:type="dxa"/>
            </w:tcMar>
          </w:tcPr>
          <w:p w:rsidR="00AA4DAB" w:rsidRPr="00CD1BA8" w:rsidRDefault="00AA4DAB" w:rsidP="00AA4DAB">
            <w:pPr>
              <w:jc w:val="center"/>
              <w:rPr>
                <w:szCs w:val="20"/>
              </w:rPr>
            </w:pPr>
            <w:r w:rsidRPr="00CD1BA8">
              <w:rPr>
                <w:szCs w:val="20"/>
              </w:rPr>
              <w:t xml:space="preserve">Comment </w:t>
            </w:r>
            <w:proofErr w:type="spellStart"/>
            <w:r w:rsidRPr="00CD1BA8">
              <w:rPr>
                <w:szCs w:val="20"/>
              </w:rPr>
              <w:t>from</w:t>
            </w:r>
            <w:proofErr w:type="spellEnd"/>
            <w:r w:rsidRPr="00CD1BA8">
              <w:rPr>
                <w:szCs w:val="20"/>
              </w:rPr>
              <w:t xml:space="preserve"> CEN Consultant</w:t>
            </w:r>
          </w:p>
        </w:tc>
        <w:tc>
          <w:tcPr>
            <w:tcW w:w="873" w:type="pct"/>
            <w:tcBorders>
              <w:top w:val="single" w:sz="6" w:space="0" w:color="auto"/>
            </w:tcBorders>
            <w:shd w:val="clear" w:color="auto" w:fill="auto"/>
          </w:tcPr>
          <w:p w:rsidR="00AA4DAB" w:rsidRPr="00CD1BA8" w:rsidRDefault="00AA4DAB" w:rsidP="00AA4DAB">
            <w:pPr>
              <w:jc w:val="center"/>
              <w:rPr>
                <w:szCs w:val="20"/>
              </w:rPr>
            </w:pPr>
            <w:r w:rsidRPr="00CD1BA8">
              <w:rPr>
                <w:szCs w:val="20"/>
              </w:rPr>
              <w:t xml:space="preserve">Comment </w:t>
            </w:r>
            <w:proofErr w:type="spellStart"/>
            <w:r w:rsidRPr="00CD1BA8">
              <w:rPr>
                <w:szCs w:val="20"/>
              </w:rPr>
              <w:t>from</w:t>
            </w:r>
            <w:proofErr w:type="spellEnd"/>
            <w:r w:rsidRPr="00CD1BA8">
              <w:rPr>
                <w:szCs w:val="20"/>
              </w:rPr>
              <w:t xml:space="preserve"> WG Standards</w:t>
            </w:r>
          </w:p>
        </w:tc>
      </w:tr>
      <w:tr w:rsidR="00AA4DAB" w:rsidRPr="00D777C2" w:rsidTr="00AA4DAB">
        <w:tc>
          <w:tcPr>
            <w:tcW w:w="304" w:type="pct"/>
            <w:shd w:val="clear" w:color="auto" w:fill="auto"/>
            <w:tcMar>
              <w:top w:w="0" w:type="dxa"/>
              <w:bottom w:w="0" w:type="dxa"/>
            </w:tcMar>
          </w:tcPr>
          <w:p w:rsidR="00AA4DAB" w:rsidRPr="00CD1BA8" w:rsidRDefault="00AA4DAB" w:rsidP="00AA4DAB">
            <w:pPr>
              <w:jc w:val="center"/>
              <w:rPr>
                <w:bCs/>
                <w:szCs w:val="20"/>
              </w:rPr>
            </w:pPr>
            <w:r w:rsidRPr="00CD1BA8">
              <w:rPr>
                <w:bCs/>
                <w:szCs w:val="20"/>
              </w:rPr>
              <w:t>DT</w:t>
            </w:r>
          </w:p>
        </w:tc>
        <w:tc>
          <w:tcPr>
            <w:tcW w:w="407" w:type="pct"/>
            <w:gridSpan w:val="2"/>
            <w:tcBorders>
              <w:top w:val="single" w:sz="6" w:space="0" w:color="auto"/>
              <w:bottom w:val="single" w:sz="6" w:space="0" w:color="auto"/>
            </w:tcBorders>
            <w:tcMar>
              <w:top w:w="0" w:type="dxa"/>
              <w:bottom w:w="0" w:type="dxa"/>
            </w:tcMar>
          </w:tcPr>
          <w:p w:rsidR="00AA4DAB" w:rsidRPr="00CD1BA8" w:rsidRDefault="00AA4DAB" w:rsidP="00AA4DAB">
            <w:pPr>
              <w:pStyle w:val="Default"/>
              <w:rPr>
                <w:rFonts w:ascii="Times New Roman" w:hAnsi="Times New Roman" w:cs="Times New Roman"/>
                <w:bCs/>
                <w:color w:val="211D1E"/>
                <w:sz w:val="20"/>
                <w:szCs w:val="20"/>
              </w:rPr>
            </w:pPr>
            <w:r w:rsidRPr="00CD1BA8">
              <w:rPr>
                <w:rFonts w:ascii="Times New Roman" w:hAnsi="Times New Roman" w:cs="Times New Roman"/>
                <w:bCs/>
                <w:color w:val="211D1E"/>
                <w:sz w:val="20"/>
                <w:szCs w:val="20"/>
              </w:rPr>
              <w:t>6.3.3.5.1</w:t>
            </w:r>
          </w:p>
          <w:p w:rsidR="00AA4DAB" w:rsidRPr="00CD1BA8" w:rsidRDefault="00AA4DAB" w:rsidP="00AA4DAB">
            <w:pPr>
              <w:pStyle w:val="Default"/>
              <w:rPr>
                <w:rFonts w:ascii="Times New Roman" w:hAnsi="Times New Roman" w:cs="Times New Roman"/>
                <w:sz w:val="20"/>
                <w:szCs w:val="20"/>
              </w:rPr>
            </w:pPr>
            <w:r w:rsidRPr="00CD1BA8">
              <w:rPr>
                <w:rFonts w:ascii="Times New Roman" w:hAnsi="Times New Roman" w:cs="Times New Roman"/>
                <w:bCs/>
                <w:color w:val="211D1E"/>
                <w:sz w:val="20"/>
                <w:szCs w:val="20"/>
              </w:rPr>
              <w:lastRenderedPageBreak/>
              <w:t xml:space="preserve">General </w:t>
            </w:r>
          </w:p>
          <w:p w:rsidR="00AA4DAB" w:rsidRPr="00CD1BA8" w:rsidRDefault="00AA4DAB" w:rsidP="00AA4DAB">
            <w:pPr>
              <w:pStyle w:val="ISOClause"/>
              <w:spacing w:before="60" w:after="60" w:line="240" w:lineRule="auto"/>
              <w:rPr>
                <w:rFonts w:ascii="Times New Roman" w:hAnsi="Times New Roman"/>
                <w:sz w:val="20"/>
              </w:rPr>
            </w:pPr>
            <w:r w:rsidRPr="00CD1BA8">
              <w:rPr>
                <w:rFonts w:ascii="Times New Roman" w:hAnsi="Times New Roman"/>
                <w:sz w:val="20"/>
              </w:rPr>
              <w:t>Equation (5)</w:t>
            </w:r>
          </w:p>
        </w:tc>
        <w:tc>
          <w:tcPr>
            <w:tcW w:w="1779" w:type="pct"/>
            <w:gridSpan w:val="3"/>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lastRenderedPageBreak/>
              <w:t xml:space="preserve">With the removal of the non-numbered equation b) there </w:t>
            </w:r>
            <w:r w:rsidRPr="00CD1BA8">
              <w:rPr>
                <w:rFonts w:ascii="Times New Roman" w:hAnsi="Times New Roman"/>
                <w:sz w:val="20"/>
              </w:rPr>
              <w:lastRenderedPageBreak/>
              <w:t>will be a superfluous ‘where’ in the existing standard.</w:t>
            </w:r>
          </w:p>
        </w:tc>
        <w:tc>
          <w:tcPr>
            <w:tcW w:w="762"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sz w:val="20"/>
              </w:rPr>
            </w:pPr>
            <w:r w:rsidRPr="00CD1BA8">
              <w:rPr>
                <w:rFonts w:ascii="Times New Roman" w:hAnsi="Times New Roman"/>
                <w:sz w:val="20"/>
              </w:rPr>
              <w:lastRenderedPageBreak/>
              <w:t xml:space="preserve">Remove first ‘where’ </w:t>
            </w:r>
            <w:r w:rsidRPr="00CD1BA8">
              <w:rPr>
                <w:rFonts w:ascii="Times New Roman" w:hAnsi="Times New Roman"/>
                <w:sz w:val="20"/>
              </w:rPr>
              <w:lastRenderedPageBreak/>
              <w:t>in addition to the non-numbered equation.</w:t>
            </w:r>
          </w:p>
        </w:tc>
        <w:tc>
          <w:tcPr>
            <w:tcW w:w="875" w:type="pct"/>
            <w:shd w:val="clear" w:color="auto" w:fill="auto"/>
            <w:tcMar>
              <w:top w:w="0" w:type="dxa"/>
              <w:bottom w:w="0" w:type="dxa"/>
            </w:tcMar>
          </w:tcPr>
          <w:p w:rsidR="00AA4DAB" w:rsidRPr="00D777C2" w:rsidRDefault="00AA4DAB" w:rsidP="00AA4DAB">
            <w:pPr>
              <w:rPr>
                <w:bCs/>
                <w:szCs w:val="20"/>
                <w:lang w:val="en-GB"/>
              </w:rPr>
            </w:pPr>
          </w:p>
        </w:tc>
        <w:tc>
          <w:tcPr>
            <w:tcW w:w="873" w:type="pct"/>
            <w:shd w:val="clear" w:color="auto" w:fill="auto"/>
          </w:tcPr>
          <w:p w:rsidR="00AA4DAB" w:rsidRPr="00D777C2" w:rsidRDefault="00AA4DAB" w:rsidP="00AA4DAB">
            <w:pPr>
              <w:rPr>
                <w:bCs/>
                <w:szCs w:val="20"/>
                <w:lang w:val="en-GB"/>
              </w:rPr>
            </w:pPr>
          </w:p>
        </w:tc>
      </w:tr>
      <w:tr w:rsidR="00AA4DAB" w:rsidRPr="00D777C2" w:rsidTr="00AA4DAB">
        <w:tc>
          <w:tcPr>
            <w:tcW w:w="304" w:type="pct"/>
            <w:shd w:val="clear" w:color="auto" w:fill="auto"/>
            <w:tcMar>
              <w:top w:w="0" w:type="dxa"/>
              <w:bottom w:w="0" w:type="dxa"/>
            </w:tcMar>
          </w:tcPr>
          <w:p w:rsidR="00AA4DAB" w:rsidRPr="00CD1BA8" w:rsidRDefault="00AA4DAB" w:rsidP="00AA4DAB">
            <w:pPr>
              <w:jc w:val="center"/>
              <w:rPr>
                <w:bCs/>
                <w:szCs w:val="20"/>
              </w:rPr>
            </w:pPr>
            <w:r w:rsidRPr="00CD1BA8">
              <w:rPr>
                <w:bCs/>
                <w:szCs w:val="20"/>
              </w:rPr>
              <w:lastRenderedPageBreak/>
              <w:t>DT</w:t>
            </w:r>
          </w:p>
        </w:tc>
        <w:tc>
          <w:tcPr>
            <w:tcW w:w="407"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Modification to the Bibliography</w:t>
            </w:r>
          </w:p>
        </w:tc>
        <w:tc>
          <w:tcPr>
            <w:tcW w:w="1779" w:type="pct"/>
            <w:gridSpan w:val="3"/>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There is already an [8] in the bibliography of the existing standard.</w:t>
            </w:r>
          </w:p>
        </w:tc>
        <w:tc>
          <w:tcPr>
            <w:tcW w:w="762"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sz w:val="20"/>
              </w:rPr>
            </w:pPr>
            <w:r w:rsidRPr="00CD1BA8">
              <w:rPr>
                <w:rFonts w:ascii="Times New Roman" w:hAnsi="Times New Roman"/>
                <w:sz w:val="20"/>
              </w:rPr>
              <w:t>Add "[9] EN 14460, Explosion resistant equipment" and update the following items.</w:t>
            </w:r>
          </w:p>
        </w:tc>
        <w:tc>
          <w:tcPr>
            <w:tcW w:w="875" w:type="pct"/>
            <w:shd w:val="clear" w:color="auto" w:fill="auto"/>
            <w:tcMar>
              <w:top w:w="0" w:type="dxa"/>
              <w:bottom w:w="0" w:type="dxa"/>
            </w:tcMar>
          </w:tcPr>
          <w:p w:rsidR="00AA4DAB" w:rsidRPr="00D777C2" w:rsidRDefault="00AA4DAB" w:rsidP="00AA4DAB">
            <w:pPr>
              <w:rPr>
                <w:bCs/>
                <w:szCs w:val="20"/>
                <w:lang w:val="en-GB"/>
              </w:rPr>
            </w:pPr>
          </w:p>
        </w:tc>
        <w:tc>
          <w:tcPr>
            <w:tcW w:w="873" w:type="pct"/>
            <w:shd w:val="clear" w:color="auto" w:fill="auto"/>
          </w:tcPr>
          <w:p w:rsidR="00AA4DAB" w:rsidRPr="00D777C2" w:rsidRDefault="00AA4DAB" w:rsidP="00AA4DAB">
            <w:pPr>
              <w:rPr>
                <w:bCs/>
                <w:szCs w:val="20"/>
                <w:lang w:val="en-GB"/>
              </w:rPr>
            </w:pPr>
          </w:p>
        </w:tc>
      </w:tr>
      <w:tr w:rsidR="00AA4DAB" w:rsidRPr="00D777C2" w:rsidTr="00AA4DAB">
        <w:tc>
          <w:tcPr>
            <w:tcW w:w="304" w:type="pct"/>
            <w:shd w:val="clear" w:color="auto" w:fill="auto"/>
            <w:tcMar>
              <w:top w:w="0" w:type="dxa"/>
              <w:bottom w:w="0" w:type="dxa"/>
            </w:tcMar>
          </w:tcPr>
          <w:p w:rsidR="00AA4DAB" w:rsidRPr="00CD1BA8" w:rsidRDefault="00AA4DAB" w:rsidP="00AA4DAB">
            <w:pPr>
              <w:jc w:val="center"/>
              <w:rPr>
                <w:bCs/>
                <w:szCs w:val="20"/>
              </w:rPr>
            </w:pPr>
            <w:r w:rsidRPr="00CD1BA8">
              <w:rPr>
                <w:bCs/>
                <w:szCs w:val="20"/>
              </w:rPr>
              <w:t>D</w:t>
            </w:r>
          </w:p>
        </w:tc>
        <w:tc>
          <w:tcPr>
            <w:tcW w:w="407"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Headline (Annex B) Tech</w:t>
            </w:r>
          </w:p>
        </w:tc>
        <w:tc>
          <w:tcPr>
            <w:tcW w:w="1779" w:type="pct"/>
            <w:gridSpan w:val="3"/>
            <w:tcBorders>
              <w:top w:val="single" w:sz="6" w:space="0" w:color="auto"/>
              <w:left w:val="single" w:sz="6" w:space="0" w:color="auto"/>
              <w:bottom w:val="single" w:sz="6" w:space="0" w:color="auto"/>
              <w:right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 xml:space="preserve">In 5.1 “General” of the standard there is the option to choose the explosion pressure shock resistant design of tanks according to the new Annex B. Insofar Annex B should be normative and not informative. </w:t>
            </w:r>
          </w:p>
        </w:tc>
        <w:tc>
          <w:tcPr>
            <w:tcW w:w="762" w:type="pct"/>
            <w:gridSpan w:val="2"/>
            <w:tcBorders>
              <w:top w:val="single" w:sz="6" w:space="0" w:color="auto"/>
              <w:left w:val="single" w:sz="6" w:space="0" w:color="auto"/>
              <w:bottom w:val="single" w:sz="6" w:space="0" w:color="auto"/>
              <w:right w:val="single" w:sz="6"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sz w:val="20"/>
              </w:rPr>
            </w:pPr>
            <w:r w:rsidRPr="00CD1BA8">
              <w:rPr>
                <w:rFonts w:ascii="Times New Roman" w:hAnsi="Times New Roman"/>
                <w:sz w:val="20"/>
              </w:rPr>
              <w:t>Amend Annex B from “informative” in “normative”</w:t>
            </w:r>
          </w:p>
        </w:tc>
        <w:tc>
          <w:tcPr>
            <w:tcW w:w="875" w:type="pct"/>
            <w:shd w:val="clear" w:color="auto" w:fill="auto"/>
            <w:tcMar>
              <w:top w:w="0" w:type="dxa"/>
              <w:bottom w:w="0" w:type="dxa"/>
            </w:tcMar>
          </w:tcPr>
          <w:p w:rsidR="00AA4DAB" w:rsidRPr="00D777C2" w:rsidRDefault="00AA4DAB" w:rsidP="00AA4DAB">
            <w:pPr>
              <w:rPr>
                <w:bCs/>
                <w:szCs w:val="20"/>
                <w:lang w:val="en-GB"/>
              </w:rPr>
            </w:pPr>
          </w:p>
        </w:tc>
        <w:tc>
          <w:tcPr>
            <w:tcW w:w="873" w:type="pct"/>
            <w:shd w:val="clear" w:color="auto" w:fill="auto"/>
          </w:tcPr>
          <w:p w:rsidR="00AA4DAB" w:rsidRPr="00D777C2" w:rsidRDefault="00AA4DAB" w:rsidP="00AA4DAB">
            <w:pPr>
              <w:rPr>
                <w:bCs/>
                <w:szCs w:val="20"/>
                <w:lang w:val="en-GB"/>
              </w:rPr>
            </w:pPr>
          </w:p>
        </w:tc>
      </w:tr>
      <w:tr w:rsidR="00AA4DAB" w:rsidRPr="008728DF" w:rsidTr="00AA4DAB">
        <w:tc>
          <w:tcPr>
            <w:tcW w:w="304" w:type="pct"/>
            <w:shd w:val="clear" w:color="auto" w:fill="auto"/>
            <w:tcMar>
              <w:top w:w="0" w:type="dxa"/>
              <w:bottom w:w="0" w:type="dxa"/>
            </w:tcMar>
          </w:tcPr>
          <w:p w:rsidR="00AA4DAB" w:rsidRPr="00CD1BA8" w:rsidRDefault="00AA4DAB" w:rsidP="00AA4DAB">
            <w:pPr>
              <w:jc w:val="center"/>
              <w:rPr>
                <w:bCs/>
                <w:szCs w:val="20"/>
              </w:rPr>
            </w:pPr>
            <w:r w:rsidRPr="00CD1BA8">
              <w:rPr>
                <w:bCs/>
                <w:szCs w:val="20"/>
              </w:rPr>
              <w:t>CH</w:t>
            </w:r>
          </w:p>
        </w:tc>
        <w:tc>
          <w:tcPr>
            <w:tcW w:w="407"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p>
        </w:tc>
        <w:tc>
          <w:tcPr>
            <w:tcW w:w="1779" w:type="pct"/>
            <w:gridSpan w:val="3"/>
            <w:tcBorders>
              <w:top w:val="single" w:sz="6" w:space="0" w:color="auto"/>
              <w:left w:val="single" w:sz="6" w:space="0" w:color="auto"/>
              <w:bottom w:val="single" w:sz="6" w:space="0" w:color="auto"/>
              <w:right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No comment</w:t>
            </w:r>
          </w:p>
        </w:tc>
        <w:tc>
          <w:tcPr>
            <w:tcW w:w="762" w:type="pct"/>
            <w:gridSpan w:val="2"/>
            <w:tcBorders>
              <w:top w:val="single" w:sz="6" w:space="0" w:color="auto"/>
              <w:left w:val="single" w:sz="6" w:space="0" w:color="auto"/>
              <w:bottom w:val="single" w:sz="6" w:space="0" w:color="auto"/>
              <w:right w:val="single" w:sz="6"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sz w:val="20"/>
              </w:rPr>
            </w:pPr>
          </w:p>
        </w:tc>
        <w:tc>
          <w:tcPr>
            <w:tcW w:w="875" w:type="pct"/>
            <w:shd w:val="clear" w:color="auto" w:fill="auto"/>
            <w:tcMar>
              <w:top w:w="0" w:type="dxa"/>
              <w:bottom w:w="0" w:type="dxa"/>
            </w:tcMar>
          </w:tcPr>
          <w:p w:rsidR="00AA4DAB" w:rsidRPr="00CD1BA8" w:rsidRDefault="00AA4DAB" w:rsidP="00AA4DAB">
            <w:pPr>
              <w:rPr>
                <w:bCs/>
                <w:szCs w:val="20"/>
              </w:rPr>
            </w:pPr>
          </w:p>
        </w:tc>
        <w:tc>
          <w:tcPr>
            <w:tcW w:w="873" w:type="pct"/>
            <w:shd w:val="clear" w:color="auto" w:fill="auto"/>
          </w:tcPr>
          <w:p w:rsidR="00AA4DAB" w:rsidRPr="00CD1BA8" w:rsidRDefault="00AA4DAB" w:rsidP="00AA4DAB">
            <w:pPr>
              <w:rPr>
                <w:bCs/>
                <w:szCs w:val="20"/>
              </w:rPr>
            </w:pPr>
          </w:p>
        </w:tc>
      </w:tr>
      <w:tr w:rsidR="00AA4DAB" w:rsidRPr="00D777C2" w:rsidTr="00AA4DAB">
        <w:tc>
          <w:tcPr>
            <w:tcW w:w="304" w:type="pct"/>
            <w:shd w:val="clear" w:color="auto" w:fill="auto"/>
            <w:tcMar>
              <w:top w:w="0" w:type="dxa"/>
              <w:bottom w:w="0" w:type="dxa"/>
            </w:tcMar>
          </w:tcPr>
          <w:p w:rsidR="00AA4DAB" w:rsidRPr="00CD1BA8" w:rsidRDefault="00AA4DAB" w:rsidP="00AA4DAB">
            <w:pPr>
              <w:jc w:val="center"/>
              <w:rPr>
                <w:bCs/>
                <w:szCs w:val="20"/>
              </w:rPr>
            </w:pPr>
            <w:r w:rsidRPr="00CD1BA8">
              <w:rPr>
                <w:bCs/>
                <w:szCs w:val="20"/>
              </w:rPr>
              <w:t>UK</w:t>
            </w:r>
          </w:p>
        </w:tc>
        <w:tc>
          <w:tcPr>
            <w:tcW w:w="407" w:type="pct"/>
            <w:gridSpan w:val="2"/>
            <w:tcBorders>
              <w:top w:val="single" w:sz="6" w:space="0" w:color="auto"/>
              <w:bottom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p>
        </w:tc>
        <w:tc>
          <w:tcPr>
            <w:tcW w:w="1779" w:type="pct"/>
            <w:gridSpan w:val="3"/>
            <w:tcBorders>
              <w:top w:val="single" w:sz="6" w:space="0" w:color="auto"/>
              <w:left w:val="single" w:sz="6" w:space="0" w:color="auto"/>
              <w:bottom w:val="single" w:sz="6" w:space="0" w:color="auto"/>
              <w:right w:val="single" w:sz="6" w:space="0" w:color="auto"/>
            </w:tcBorders>
            <w:tcMar>
              <w:top w:w="0" w:type="dxa"/>
              <w:bottom w:w="0" w:type="dxa"/>
            </w:tcMar>
          </w:tcPr>
          <w:p w:rsidR="00AA4DAB" w:rsidRPr="00CD1BA8" w:rsidRDefault="00AA4DAB" w:rsidP="00AA4DAB">
            <w:pPr>
              <w:pStyle w:val="ISOComments"/>
              <w:spacing w:before="60" w:after="60" w:line="240" w:lineRule="auto"/>
              <w:rPr>
                <w:rFonts w:ascii="Times New Roman" w:hAnsi="Times New Roman"/>
                <w:sz w:val="20"/>
              </w:rPr>
            </w:pPr>
            <w:r w:rsidRPr="00CD1BA8">
              <w:rPr>
                <w:rFonts w:ascii="Times New Roman" w:hAnsi="Times New Roman"/>
                <w:sz w:val="20"/>
              </w:rPr>
              <w:t>No objection to this amendment being referenced</w:t>
            </w:r>
          </w:p>
        </w:tc>
        <w:tc>
          <w:tcPr>
            <w:tcW w:w="762" w:type="pct"/>
            <w:gridSpan w:val="2"/>
            <w:tcBorders>
              <w:top w:val="single" w:sz="6" w:space="0" w:color="auto"/>
              <w:left w:val="single" w:sz="6" w:space="0" w:color="auto"/>
              <w:bottom w:val="single" w:sz="6" w:space="0" w:color="auto"/>
              <w:right w:val="single" w:sz="6" w:space="0" w:color="auto"/>
            </w:tcBorders>
            <w:tcMar>
              <w:top w:w="0" w:type="dxa"/>
              <w:bottom w:w="0" w:type="dxa"/>
            </w:tcMar>
          </w:tcPr>
          <w:p w:rsidR="00AA4DAB" w:rsidRPr="00CD1BA8" w:rsidRDefault="00AA4DAB" w:rsidP="00AA4DAB">
            <w:pPr>
              <w:pStyle w:val="ISOChange"/>
              <w:spacing w:before="60" w:after="60" w:line="240" w:lineRule="auto"/>
              <w:rPr>
                <w:rFonts w:ascii="Times New Roman" w:hAnsi="Times New Roman"/>
                <w:sz w:val="20"/>
              </w:rPr>
            </w:pPr>
          </w:p>
        </w:tc>
        <w:tc>
          <w:tcPr>
            <w:tcW w:w="875" w:type="pct"/>
            <w:shd w:val="clear" w:color="auto" w:fill="auto"/>
            <w:tcMar>
              <w:top w:w="0" w:type="dxa"/>
              <w:bottom w:w="0" w:type="dxa"/>
            </w:tcMar>
          </w:tcPr>
          <w:p w:rsidR="00AA4DAB" w:rsidRPr="00D777C2" w:rsidRDefault="00AA4DAB" w:rsidP="00AA4DAB">
            <w:pPr>
              <w:rPr>
                <w:bCs/>
                <w:szCs w:val="20"/>
                <w:lang w:val="en-GB"/>
              </w:rPr>
            </w:pPr>
          </w:p>
        </w:tc>
        <w:tc>
          <w:tcPr>
            <w:tcW w:w="873" w:type="pct"/>
            <w:shd w:val="clear" w:color="auto" w:fill="auto"/>
          </w:tcPr>
          <w:p w:rsidR="00AA4DAB" w:rsidRPr="00D777C2" w:rsidRDefault="00AA4DAB" w:rsidP="00AA4DAB">
            <w:pPr>
              <w:rPr>
                <w:bCs/>
                <w:szCs w:val="20"/>
                <w:lang w:val="en-GB"/>
              </w:rPr>
            </w:pPr>
          </w:p>
        </w:tc>
      </w:tr>
      <w:tr w:rsidR="00AA4DAB" w:rsidRPr="00D777C2" w:rsidTr="00AA4DAB">
        <w:tc>
          <w:tcPr>
            <w:tcW w:w="304" w:type="pct"/>
            <w:tcBorders>
              <w:bottom w:val="single" w:sz="12" w:space="0" w:color="auto"/>
            </w:tcBorders>
            <w:shd w:val="clear" w:color="auto" w:fill="auto"/>
            <w:tcMar>
              <w:top w:w="0" w:type="dxa"/>
              <w:bottom w:w="0" w:type="dxa"/>
            </w:tcMar>
          </w:tcPr>
          <w:p w:rsidR="00AA4DAB" w:rsidRPr="00D777C2" w:rsidRDefault="00AA4DAB" w:rsidP="00AA4DAB">
            <w:pPr>
              <w:jc w:val="center"/>
              <w:rPr>
                <w:bCs/>
                <w:szCs w:val="20"/>
                <w:lang w:val="en-GB"/>
              </w:rPr>
            </w:pPr>
          </w:p>
        </w:tc>
        <w:tc>
          <w:tcPr>
            <w:tcW w:w="407" w:type="pct"/>
            <w:gridSpan w:val="2"/>
            <w:tcBorders>
              <w:bottom w:val="single" w:sz="12" w:space="0" w:color="auto"/>
            </w:tcBorders>
            <w:shd w:val="clear" w:color="auto" w:fill="auto"/>
            <w:tcMar>
              <w:top w:w="0" w:type="dxa"/>
              <w:bottom w:w="0" w:type="dxa"/>
            </w:tcMar>
          </w:tcPr>
          <w:p w:rsidR="00AA4DAB" w:rsidRPr="00D777C2" w:rsidRDefault="00AA4DAB" w:rsidP="00AA4DAB">
            <w:pPr>
              <w:rPr>
                <w:bCs/>
                <w:szCs w:val="20"/>
                <w:lang w:val="en-GB"/>
              </w:rPr>
            </w:pPr>
          </w:p>
        </w:tc>
        <w:tc>
          <w:tcPr>
            <w:tcW w:w="1779" w:type="pct"/>
            <w:gridSpan w:val="3"/>
            <w:tcBorders>
              <w:bottom w:val="single" w:sz="12" w:space="0" w:color="auto"/>
            </w:tcBorders>
            <w:shd w:val="clear" w:color="auto" w:fill="auto"/>
            <w:tcMar>
              <w:top w:w="0" w:type="dxa"/>
              <w:bottom w:w="0" w:type="dxa"/>
            </w:tcMar>
          </w:tcPr>
          <w:p w:rsidR="00AA4DAB" w:rsidRPr="00D777C2" w:rsidRDefault="00AA4DAB" w:rsidP="00AA4DAB">
            <w:pPr>
              <w:tabs>
                <w:tab w:val="left" w:pos="6663"/>
              </w:tabs>
              <w:rPr>
                <w:bCs/>
                <w:i/>
                <w:szCs w:val="20"/>
                <w:lang w:val="en-GB"/>
              </w:rPr>
            </w:pPr>
          </w:p>
        </w:tc>
        <w:tc>
          <w:tcPr>
            <w:tcW w:w="762" w:type="pct"/>
            <w:gridSpan w:val="2"/>
            <w:tcBorders>
              <w:bottom w:val="single" w:sz="12" w:space="0" w:color="auto"/>
            </w:tcBorders>
            <w:shd w:val="clear" w:color="auto" w:fill="auto"/>
            <w:tcMar>
              <w:top w:w="0" w:type="dxa"/>
              <w:bottom w:w="0" w:type="dxa"/>
            </w:tcMar>
          </w:tcPr>
          <w:p w:rsidR="00AA4DAB" w:rsidRPr="00D777C2" w:rsidRDefault="00AA4DAB" w:rsidP="00AA4DAB">
            <w:pPr>
              <w:rPr>
                <w:szCs w:val="20"/>
                <w:lang w:val="en-GB"/>
              </w:rPr>
            </w:pPr>
          </w:p>
        </w:tc>
        <w:tc>
          <w:tcPr>
            <w:tcW w:w="875" w:type="pct"/>
            <w:tcBorders>
              <w:bottom w:val="single" w:sz="12" w:space="0" w:color="auto"/>
            </w:tcBorders>
            <w:shd w:val="clear" w:color="auto" w:fill="auto"/>
            <w:tcMar>
              <w:top w:w="0" w:type="dxa"/>
              <w:bottom w:w="0" w:type="dxa"/>
            </w:tcMar>
          </w:tcPr>
          <w:p w:rsidR="00AA4DAB" w:rsidRPr="00D777C2" w:rsidRDefault="00AA4DAB" w:rsidP="00AA4DAB">
            <w:pPr>
              <w:rPr>
                <w:bCs/>
                <w:szCs w:val="20"/>
                <w:lang w:val="en-GB"/>
              </w:rPr>
            </w:pPr>
          </w:p>
        </w:tc>
        <w:tc>
          <w:tcPr>
            <w:tcW w:w="873" w:type="pct"/>
            <w:tcBorders>
              <w:bottom w:val="single" w:sz="12" w:space="0" w:color="auto"/>
            </w:tcBorders>
            <w:shd w:val="clear" w:color="auto" w:fill="auto"/>
          </w:tcPr>
          <w:p w:rsidR="00AA4DAB" w:rsidRPr="00D777C2" w:rsidRDefault="00AA4DAB" w:rsidP="00AA4DAB">
            <w:pPr>
              <w:rPr>
                <w:bCs/>
                <w:szCs w:val="20"/>
                <w:lang w:val="en-GB"/>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534"/>
        </w:trPr>
        <w:tc>
          <w:tcPr>
            <w:tcW w:w="711" w:type="pct"/>
            <w:gridSpan w:val="3"/>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szCs w:val="20"/>
                <w:lang w:val="en-GB"/>
              </w:rPr>
            </w:pPr>
            <w:r w:rsidRPr="00D777C2">
              <w:rPr>
                <w:b/>
                <w:szCs w:val="20"/>
                <w:lang w:val="en-GB"/>
              </w:rPr>
              <w:t>Decision of the STD’s WG:</w:t>
            </w:r>
          </w:p>
        </w:tc>
        <w:tc>
          <w:tcPr>
            <w:tcW w:w="407" w:type="pct"/>
            <w:tcBorders>
              <w:top w:val="single" w:sz="12" w:space="0" w:color="auto"/>
            </w:tcBorders>
            <w:shd w:val="clear" w:color="auto" w:fill="F2F2F2"/>
            <w:tcMar>
              <w:top w:w="0" w:type="dxa"/>
              <w:bottom w:w="0" w:type="dxa"/>
            </w:tcMar>
          </w:tcPr>
          <w:p w:rsidR="00AA4DAB" w:rsidRPr="00CD1BA8" w:rsidRDefault="00AA4DAB" w:rsidP="00AA4DAB">
            <w:pPr>
              <w:keepLines/>
              <w:jc w:val="center"/>
              <w:rPr>
                <w:bCs/>
                <w:szCs w:val="20"/>
              </w:rPr>
            </w:pPr>
            <w:proofErr w:type="spellStart"/>
            <w:r w:rsidRPr="00CD1BA8">
              <w:rPr>
                <w:bCs/>
                <w:szCs w:val="20"/>
              </w:rPr>
              <w:t>Accepted</w:t>
            </w:r>
            <w:proofErr w:type="spellEnd"/>
          </w:p>
          <w:p w:rsidR="00AA4DAB" w:rsidRPr="00CD1BA8" w:rsidRDefault="00AA4DAB" w:rsidP="00AA4DAB">
            <w:pPr>
              <w:keepLines/>
              <w:jc w:val="center"/>
              <w:rPr>
                <w:bCs/>
                <w:szCs w:val="20"/>
              </w:rPr>
            </w:pPr>
            <w:proofErr w:type="spellStart"/>
            <w:r w:rsidRPr="00CD1BA8">
              <w:rPr>
                <w:bCs/>
                <w:szCs w:val="20"/>
              </w:rPr>
              <w:t>Refused</w:t>
            </w:r>
            <w:proofErr w:type="spellEnd"/>
          </w:p>
          <w:p w:rsidR="00AA4DAB" w:rsidRPr="00CD1BA8" w:rsidRDefault="00AA4DAB" w:rsidP="00AA4DAB">
            <w:pPr>
              <w:keepLines/>
              <w:jc w:val="center"/>
              <w:rPr>
                <w:bCs/>
                <w:szCs w:val="20"/>
              </w:rPr>
            </w:pPr>
            <w:proofErr w:type="spellStart"/>
            <w:r w:rsidRPr="00CD1BA8">
              <w:rPr>
                <w:bCs/>
                <w:szCs w:val="20"/>
              </w:rPr>
              <w:t>Postponed</w:t>
            </w:r>
            <w:proofErr w:type="spellEnd"/>
          </w:p>
        </w:tc>
        <w:tc>
          <w:tcPr>
            <w:tcW w:w="3009" w:type="pct"/>
            <w:gridSpan w:val="5"/>
            <w:tcBorders>
              <w:top w:val="single" w:sz="12" w:space="0" w:color="auto"/>
              <w:right w:val="single" w:sz="12" w:space="0" w:color="auto"/>
            </w:tcBorders>
            <w:shd w:val="clear" w:color="auto" w:fill="F2F2F2"/>
          </w:tcPr>
          <w:p w:rsidR="00AA4DAB" w:rsidRPr="00CD1BA8" w:rsidRDefault="00AA4DAB" w:rsidP="00AA4DAB">
            <w:pPr>
              <w:keepLines/>
              <w:tabs>
                <w:tab w:val="left" w:pos="6663"/>
              </w:tabs>
              <w:jc w:val="center"/>
              <w:rPr>
                <w:rFonts w:eastAsia="Batang"/>
                <w:b/>
                <w:smallCaps/>
                <w:szCs w:val="20"/>
              </w:rPr>
            </w:pPr>
            <w:proofErr w:type="spellStart"/>
            <w:r w:rsidRPr="00CD1BA8">
              <w:rPr>
                <w:bCs/>
                <w:szCs w:val="20"/>
              </w:rPr>
              <w:t>Additional</w:t>
            </w:r>
            <w:proofErr w:type="spellEnd"/>
            <w:r w:rsidRPr="00CD1BA8">
              <w:rPr>
                <w:bCs/>
                <w:szCs w:val="20"/>
              </w:rPr>
              <w:t xml:space="preserve"> </w:t>
            </w:r>
            <w:proofErr w:type="spellStart"/>
            <w:r w:rsidRPr="00CD1BA8">
              <w:rPr>
                <w:bCs/>
                <w:szCs w:val="20"/>
              </w:rPr>
              <w:t>comments</w:t>
            </w:r>
            <w:proofErr w:type="spellEnd"/>
          </w:p>
        </w:tc>
        <w:tc>
          <w:tcPr>
            <w:tcW w:w="873" w:type="pct"/>
            <w:tcBorders>
              <w:top w:val="single" w:sz="12" w:space="0" w:color="auto"/>
              <w:right w:val="single" w:sz="12" w:space="0" w:color="auto"/>
            </w:tcBorders>
            <w:shd w:val="clear" w:color="auto" w:fill="F2F2F2"/>
          </w:tcPr>
          <w:p w:rsidR="00AA4DAB" w:rsidRPr="00CD1BA8" w:rsidRDefault="00AA4DAB" w:rsidP="00AA4DAB">
            <w:pPr>
              <w:keepLines/>
              <w:tabs>
                <w:tab w:val="left" w:pos="6663"/>
              </w:tabs>
              <w:jc w:val="center"/>
              <w:rPr>
                <w:rFonts w:eastAsia="Batang"/>
                <w:b/>
                <w:smallCaps/>
                <w:szCs w:val="20"/>
              </w:rPr>
            </w:pPr>
            <w:r w:rsidRPr="00CD1BA8">
              <w:rPr>
                <w:bCs/>
                <w:szCs w:val="20"/>
              </w:rPr>
              <w:t xml:space="preserve">No transition </w:t>
            </w:r>
            <w:proofErr w:type="spellStart"/>
            <w:r w:rsidRPr="00CD1BA8">
              <w:rPr>
                <w:bCs/>
                <w:szCs w:val="20"/>
              </w:rPr>
              <w:t>regulation</w:t>
            </w:r>
            <w:proofErr w:type="spellEnd"/>
            <w:r w:rsidRPr="00CD1BA8">
              <w:rPr>
                <w:bCs/>
                <w:szCs w:val="20"/>
              </w:rPr>
              <w:t xml:space="preserve"> </w:t>
            </w:r>
            <w:proofErr w:type="spellStart"/>
            <w:r w:rsidRPr="00CD1BA8">
              <w:rPr>
                <w:bCs/>
                <w:szCs w:val="20"/>
              </w:rPr>
              <w:t>required</w:t>
            </w:r>
            <w:proofErr w:type="spellEnd"/>
            <w:r w:rsidRPr="00CD1BA8">
              <w:rPr>
                <w:bCs/>
                <w:szCs w:val="20"/>
              </w:rPr>
              <w:t>.</w:t>
            </w:r>
          </w:p>
        </w:tc>
      </w:tr>
    </w:tbl>
    <w:p w:rsidR="00AA4DAB" w:rsidRDefault="00AA4DAB" w:rsidP="00AA4DAB">
      <w:pPr>
        <w:keepNext/>
        <w:keepLines/>
        <w:spacing w:before="120"/>
      </w:pPr>
    </w:p>
    <w:p w:rsidR="00AA4DAB" w:rsidRDefault="00AA4DAB" w:rsidP="00AA4DAB">
      <w:pPr>
        <w:keepNext/>
        <w:keepLines/>
        <w:spacing w:before="120"/>
      </w:pPr>
      <w:proofErr w:type="spellStart"/>
      <w:r w:rsidRPr="00970DDC">
        <w:t>Dispatch</w:t>
      </w:r>
      <w:proofErr w:type="spellEnd"/>
      <w:r>
        <w:t xml:space="preserve"> 2 </w:t>
      </w:r>
    </w:p>
    <w:tbl>
      <w:tblPr>
        <w:tblW w:w="492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26"/>
        <w:gridCol w:w="1066"/>
        <w:gridCol w:w="3574"/>
        <w:gridCol w:w="18"/>
        <w:gridCol w:w="1982"/>
        <w:gridCol w:w="13"/>
        <w:gridCol w:w="2291"/>
        <w:gridCol w:w="2286"/>
      </w:tblGrid>
      <w:tr w:rsidR="00AA4DAB" w:rsidRPr="008728DF" w:rsidTr="00AA4DAB">
        <w:trPr>
          <w:trHeight w:val="353"/>
        </w:trPr>
        <w:tc>
          <w:tcPr>
            <w:tcW w:w="701" w:type="pct"/>
            <w:gridSpan w:val="2"/>
            <w:tcBorders>
              <w:top w:val="single" w:sz="12" w:space="0" w:color="auto"/>
              <w:bottom w:val="single" w:sz="8" w:space="0" w:color="auto"/>
            </w:tcBorders>
            <w:shd w:val="clear" w:color="auto" w:fill="F3F3F3"/>
            <w:tcMar>
              <w:top w:w="28" w:type="dxa"/>
              <w:bottom w:w="28" w:type="dxa"/>
            </w:tcMar>
          </w:tcPr>
          <w:p w:rsidR="00AA4DAB" w:rsidRPr="000A7094" w:rsidRDefault="00AA4DAB" w:rsidP="00AA4DAB">
            <w:pPr>
              <w:keepNext/>
              <w:keepLines/>
              <w:jc w:val="center"/>
              <w:rPr>
                <w:iCs/>
                <w:highlight w:val="yellow"/>
              </w:rPr>
            </w:pPr>
            <w:proofErr w:type="spellStart"/>
            <w:r>
              <w:rPr>
                <w:b/>
                <w:spacing w:val="-3"/>
              </w:rPr>
              <w:t>FprEN</w:t>
            </w:r>
            <w:proofErr w:type="spellEnd"/>
            <w:r>
              <w:rPr>
                <w:b/>
                <w:spacing w:val="-3"/>
              </w:rPr>
              <w:t xml:space="preserve"> ISO 10286</w:t>
            </w:r>
          </w:p>
        </w:tc>
        <w:tc>
          <w:tcPr>
            <w:tcW w:w="1782" w:type="pct"/>
            <w:gridSpan w:val="3"/>
            <w:vMerge w:val="restart"/>
            <w:tcBorders>
              <w:top w:val="single" w:sz="12" w:space="0" w:color="auto"/>
            </w:tcBorders>
            <w:shd w:val="clear" w:color="auto" w:fill="F3F3F3"/>
            <w:tcMar>
              <w:top w:w="28" w:type="dxa"/>
              <w:bottom w:w="28" w:type="dxa"/>
            </w:tcMar>
          </w:tcPr>
          <w:p w:rsidR="00AA4DAB" w:rsidRPr="00AC751A" w:rsidRDefault="00AA4DAB" w:rsidP="00AA4DAB">
            <w:pPr>
              <w:keepNext/>
              <w:keepLines/>
              <w:jc w:val="center"/>
              <w:rPr>
                <w:b/>
                <w:iCs/>
                <w:highlight w:val="yellow"/>
              </w:rPr>
            </w:pPr>
            <w:proofErr w:type="spellStart"/>
            <w:r w:rsidRPr="00FC3994">
              <w:rPr>
                <w:b/>
                <w:iCs/>
              </w:rPr>
              <w:t>Gas</w:t>
            </w:r>
            <w:proofErr w:type="spellEnd"/>
            <w:r w:rsidRPr="00FC3994">
              <w:rPr>
                <w:b/>
                <w:iCs/>
              </w:rPr>
              <w:t xml:space="preserve"> </w:t>
            </w:r>
            <w:proofErr w:type="spellStart"/>
            <w:r w:rsidRPr="00FC3994">
              <w:rPr>
                <w:b/>
                <w:iCs/>
              </w:rPr>
              <w:t>cylinders</w:t>
            </w:r>
            <w:proofErr w:type="spellEnd"/>
            <w:r w:rsidRPr="00FC3994">
              <w:rPr>
                <w:b/>
                <w:iCs/>
              </w:rPr>
              <w:t xml:space="preserve"> - </w:t>
            </w:r>
            <w:proofErr w:type="spellStart"/>
            <w:r w:rsidRPr="00FC3994">
              <w:rPr>
                <w:b/>
                <w:iCs/>
              </w:rPr>
              <w:t>Terminology</w:t>
            </w:r>
            <w:proofErr w:type="spellEnd"/>
            <w:r w:rsidRPr="00FC3994">
              <w:rPr>
                <w:b/>
                <w:iCs/>
              </w:rPr>
              <w:t xml:space="preserve"> (ISO 10286:2015)</w:t>
            </w:r>
          </w:p>
        </w:tc>
        <w:tc>
          <w:tcPr>
            <w:tcW w:w="764"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keepNext/>
              <w:keepLines/>
              <w:spacing w:before="0" w:after="0"/>
              <w:rPr>
                <w:bCs/>
                <w:smallCaps w:val="0"/>
                <w:sz w:val="20"/>
              </w:rPr>
            </w:pPr>
            <w:r w:rsidRPr="00C928AB">
              <w:rPr>
                <w:bCs/>
                <w:smallCaps w:val="0"/>
                <w:sz w:val="20"/>
              </w:rPr>
              <w:t>Where to refer in ADR:</w:t>
            </w:r>
          </w:p>
          <w:p w:rsidR="00AA4DAB" w:rsidRPr="00FC3994" w:rsidRDefault="00AA4DAB" w:rsidP="00AA4DAB">
            <w:pPr>
              <w:keepNext/>
              <w:keepLines/>
              <w:jc w:val="center"/>
              <w:rPr>
                <w:rFonts w:eastAsia="Batang"/>
              </w:rPr>
            </w:pPr>
            <w:r>
              <w:rPr>
                <w:rFonts w:eastAsia="Batang"/>
              </w:rPr>
              <w:t>?</w:t>
            </w:r>
          </w:p>
          <w:p w:rsidR="00AA4DAB" w:rsidRPr="00C928AB" w:rsidRDefault="00AA4DAB" w:rsidP="00AA4DAB">
            <w:pPr>
              <w:keepNext/>
              <w:keepLines/>
              <w:jc w:val="center"/>
              <w:rPr>
                <w:b/>
              </w:rPr>
            </w:pPr>
          </w:p>
        </w:tc>
        <w:tc>
          <w:tcPr>
            <w:tcW w:w="1753" w:type="pct"/>
            <w:gridSpan w:val="3"/>
            <w:vMerge w:val="restart"/>
            <w:tcBorders>
              <w:top w:val="single" w:sz="12" w:space="0" w:color="auto"/>
            </w:tcBorders>
            <w:shd w:val="clear" w:color="auto" w:fill="F3F3F3"/>
            <w:tcMar>
              <w:top w:w="28" w:type="dxa"/>
              <w:bottom w:w="28" w:type="dxa"/>
            </w:tcMar>
          </w:tcPr>
          <w:p w:rsidR="00AA4DAB" w:rsidRPr="004B08AF" w:rsidRDefault="00AA4DAB" w:rsidP="00AA4DAB">
            <w:pPr>
              <w:pStyle w:val="NoteHead"/>
              <w:keepNext/>
              <w:keepLines/>
              <w:spacing w:before="0" w:after="0"/>
              <w:rPr>
                <w:rFonts w:eastAsia="Batang"/>
                <w:bCs/>
                <w:smallCaps w:val="0"/>
                <w:sz w:val="20"/>
              </w:rPr>
            </w:pPr>
            <w:r w:rsidRPr="00C928AB">
              <w:rPr>
                <w:bCs/>
                <w:smallCaps w:val="0"/>
                <w:sz w:val="20"/>
              </w:rPr>
              <w:t>Applicable sub-sections and paragraphs</w:t>
            </w:r>
            <w:r w:rsidRPr="004B08AF">
              <w:rPr>
                <w:b w:val="0"/>
                <w:bCs/>
                <w:smallCaps w:val="0"/>
                <w:sz w:val="20"/>
              </w:rPr>
              <w:t>:</w:t>
            </w:r>
          </w:p>
          <w:p w:rsidR="00AA4DAB" w:rsidRPr="00285753" w:rsidRDefault="00AA4DAB" w:rsidP="00AA4DAB">
            <w:pPr>
              <w:keepNext/>
              <w:keepLines/>
              <w:jc w:val="center"/>
              <w:rPr>
                <w:rFonts w:ascii="(Asiatische Schriftart verwende" w:hAnsi="(Asiatische Schriftart verwende"/>
                <w:b/>
              </w:rPr>
            </w:pPr>
          </w:p>
        </w:tc>
      </w:tr>
      <w:tr w:rsidR="00AA4DAB" w:rsidRPr="008728DF" w:rsidTr="00AA4DAB">
        <w:trPr>
          <w:trHeight w:val="352"/>
        </w:trPr>
        <w:tc>
          <w:tcPr>
            <w:tcW w:w="701"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00023153</w:t>
            </w:r>
          </w:p>
        </w:tc>
        <w:tc>
          <w:tcPr>
            <w:tcW w:w="1782" w:type="pct"/>
            <w:gridSpan w:val="3"/>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4"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53" w:type="pct"/>
            <w:gridSpan w:val="3"/>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D777C2" w:rsidRDefault="00AA4DAB" w:rsidP="00AA4DAB">
            <w:pPr>
              <w:tabs>
                <w:tab w:val="num" w:pos="1134"/>
              </w:tabs>
              <w:jc w:val="both"/>
              <w:rPr>
                <w:rFonts w:eastAsia="MS Mincho"/>
                <w:lang w:val="en-GB" w:eastAsia="ja-JP"/>
              </w:rPr>
            </w:pPr>
            <w:r w:rsidRPr="00D777C2">
              <w:rPr>
                <w:lang w:val="en-GB"/>
              </w:rPr>
              <w:t>No assessment by CEN Consultant provided.</w:t>
            </w:r>
          </w:p>
        </w:tc>
      </w:tr>
      <w:tr w:rsidR="00AA4DAB" w:rsidRPr="00D777C2" w:rsidTr="00AA4DAB">
        <w:tc>
          <w:tcPr>
            <w:tcW w:w="5000" w:type="pct"/>
            <w:gridSpan w:val="10"/>
            <w:shd w:val="clear" w:color="auto" w:fill="auto"/>
          </w:tcPr>
          <w:p w:rsidR="00AA4DAB" w:rsidRPr="00D777C2" w:rsidRDefault="00AA4DAB" w:rsidP="00AA4DAB">
            <w:pPr>
              <w:rPr>
                <w:b/>
                <w:iCs/>
                <w:lang w:val="en-GB"/>
              </w:rPr>
            </w:pPr>
            <w:r w:rsidRPr="00D777C2">
              <w:rPr>
                <w:b/>
                <w:iCs/>
                <w:lang w:val="en-GB"/>
              </w:rPr>
              <w:t>Comments from members of the Joint Meeting</w:t>
            </w:r>
            <w:r w:rsidRPr="00D777C2">
              <w:rPr>
                <w:b/>
                <w:lang w:val="en-GB"/>
              </w:rPr>
              <w:t>:</w:t>
            </w:r>
          </w:p>
        </w:tc>
      </w:tr>
      <w:tr w:rsidR="00AA4DAB" w:rsidRPr="008728DF" w:rsidTr="00AA4DAB">
        <w:tc>
          <w:tcPr>
            <w:tcW w:w="304" w:type="pct"/>
            <w:shd w:val="clear" w:color="auto" w:fill="auto"/>
            <w:tcMar>
              <w:top w:w="57" w:type="dxa"/>
              <w:bottom w:w="57" w:type="dxa"/>
            </w:tcMar>
          </w:tcPr>
          <w:p w:rsidR="00AA4DAB" w:rsidRPr="008728DF" w:rsidRDefault="00AA4DAB" w:rsidP="00AA4DAB">
            <w:pPr>
              <w:jc w:val="center"/>
            </w:pPr>
            <w:r w:rsidRPr="008728DF">
              <w:t>Country</w:t>
            </w:r>
          </w:p>
        </w:tc>
        <w:tc>
          <w:tcPr>
            <w:tcW w:w="407"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79" w:type="pct"/>
            <w:gridSpan w:val="3"/>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62"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75" w:type="pct"/>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73"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4" w:type="pct"/>
            <w:shd w:val="clear" w:color="auto" w:fill="auto"/>
            <w:tcMar>
              <w:top w:w="0" w:type="dxa"/>
              <w:bottom w:w="0" w:type="dxa"/>
            </w:tcMar>
          </w:tcPr>
          <w:p w:rsidR="00AA4DAB" w:rsidRPr="008728DF" w:rsidRDefault="00AA4DAB" w:rsidP="00AA4DAB">
            <w:pPr>
              <w:jc w:val="center"/>
              <w:rPr>
                <w:bCs/>
              </w:rPr>
            </w:pPr>
            <w:r>
              <w:rPr>
                <w:bCs/>
              </w:rPr>
              <w:t>CH</w:t>
            </w:r>
          </w:p>
        </w:tc>
        <w:tc>
          <w:tcPr>
            <w:tcW w:w="407" w:type="pct"/>
            <w:gridSpan w:val="2"/>
            <w:tcBorders>
              <w:bottom w:val="single" w:sz="4" w:space="0" w:color="auto"/>
            </w:tcBorders>
            <w:shd w:val="clear" w:color="auto" w:fill="auto"/>
            <w:tcMar>
              <w:top w:w="0" w:type="dxa"/>
              <w:bottom w:w="0" w:type="dxa"/>
            </w:tcMar>
          </w:tcPr>
          <w:p w:rsidR="00AA4DAB" w:rsidRPr="008728DF" w:rsidRDefault="00AA4DAB" w:rsidP="00AA4DAB">
            <w:pPr>
              <w:rPr>
                <w:bCs/>
              </w:rPr>
            </w:pPr>
          </w:p>
        </w:tc>
        <w:tc>
          <w:tcPr>
            <w:tcW w:w="1779" w:type="pct"/>
            <w:gridSpan w:val="3"/>
            <w:tcBorders>
              <w:bottom w:val="single" w:sz="4" w:space="0" w:color="auto"/>
            </w:tcBorders>
            <w:shd w:val="clear" w:color="auto" w:fill="auto"/>
            <w:tcMar>
              <w:top w:w="0" w:type="dxa"/>
              <w:bottom w:w="0" w:type="dxa"/>
            </w:tcMar>
          </w:tcPr>
          <w:p w:rsidR="00AA4DAB" w:rsidRPr="008728DF" w:rsidRDefault="00AA4DAB" w:rsidP="00AA4DAB">
            <w:pPr>
              <w:tabs>
                <w:tab w:val="left" w:pos="6663"/>
              </w:tabs>
              <w:rPr>
                <w:bCs/>
              </w:rPr>
            </w:pPr>
            <w:r>
              <w:rPr>
                <w:bCs/>
              </w:rPr>
              <w:t>No comment</w:t>
            </w:r>
          </w:p>
        </w:tc>
        <w:tc>
          <w:tcPr>
            <w:tcW w:w="762" w:type="pct"/>
            <w:gridSpan w:val="2"/>
            <w:tcBorders>
              <w:bottom w:val="single" w:sz="4" w:space="0" w:color="auto"/>
            </w:tcBorders>
            <w:shd w:val="clear" w:color="auto" w:fill="auto"/>
            <w:tcMar>
              <w:top w:w="0" w:type="dxa"/>
              <w:bottom w:w="0" w:type="dxa"/>
            </w:tcMar>
          </w:tcPr>
          <w:p w:rsidR="00AA4DAB" w:rsidRPr="008728DF" w:rsidRDefault="00AA4DAB" w:rsidP="00AA4DAB">
            <w:pPr>
              <w:rPr>
                <w:bCs/>
              </w:rPr>
            </w:pPr>
          </w:p>
        </w:tc>
        <w:tc>
          <w:tcPr>
            <w:tcW w:w="875" w:type="pct"/>
            <w:shd w:val="clear" w:color="auto" w:fill="auto"/>
            <w:tcMar>
              <w:top w:w="0" w:type="dxa"/>
              <w:bottom w:w="0" w:type="dxa"/>
            </w:tcMar>
          </w:tcPr>
          <w:p w:rsidR="00AA4DAB" w:rsidRPr="008728DF" w:rsidRDefault="00AA4DAB" w:rsidP="00AA4DAB">
            <w:pPr>
              <w:rPr>
                <w:bCs/>
              </w:rPr>
            </w:pPr>
          </w:p>
        </w:tc>
        <w:tc>
          <w:tcPr>
            <w:tcW w:w="873" w:type="pct"/>
            <w:shd w:val="clear" w:color="auto" w:fill="auto"/>
          </w:tcPr>
          <w:p w:rsidR="00AA4DAB" w:rsidRPr="008728DF" w:rsidRDefault="00AA4DAB" w:rsidP="00AA4DAB">
            <w:pPr>
              <w:rPr>
                <w:bCs/>
              </w:rPr>
            </w:pPr>
          </w:p>
        </w:tc>
      </w:tr>
      <w:tr w:rsidR="00AA4DAB" w:rsidRPr="008728DF" w:rsidTr="00AA4DAB">
        <w:tc>
          <w:tcPr>
            <w:tcW w:w="304" w:type="pct"/>
            <w:tcBorders>
              <w:right w:val="single" w:sz="4" w:space="0" w:color="auto"/>
            </w:tcBorders>
            <w:shd w:val="clear" w:color="auto" w:fill="auto"/>
            <w:tcMar>
              <w:top w:w="0" w:type="dxa"/>
              <w:bottom w:w="0" w:type="dxa"/>
            </w:tcMar>
          </w:tcPr>
          <w:p w:rsidR="00AA4DAB" w:rsidRPr="008728DF" w:rsidRDefault="00AA4DAB" w:rsidP="00AA4DAB">
            <w:pPr>
              <w:jc w:val="center"/>
              <w:rPr>
                <w:bCs/>
              </w:rPr>
            </w:pPr>
            <w:r>
              <w:rPr>
                <w:bCs/>
              </w:rPr>
              <w:t>UK</w:t>
            </w:r>
          </w:p>
        </w:tc>
        <w:tc>
          <w:tcPr>
            <w:tcW w:w="407" w:type="pct"/>
            <w:gridSpan w:val="2"/>
            <w:tcBorders>
              <w:top w:val="single" w:sz="4" w:space="0" w:color="auto"/>
              <w:left w:val="single" w:sz="4" w:space="0" w:color="auto"/>
              <w:bottom w:val="single" w:sz="4" w:space="0" w:color="auto"/>
              <w:right w:val="single" w:sz="6" w:space="0" w:color="auto"/>
            </w:tcBorders>
            <w:tcMar>
              <w:top w:w="0" w:type="dxa"/>
              <w:bottom w:w="0" w:type="dxa"/>
            </w:tcMar>
          </w:tcPr>
          <w:p w:rsidR="00AA4DAB" w:rsidRDefault="00AA4DAB" w:rsidP="00AA4DAB">
            <w:pPr>
              <w:keepLines/>
              <w:rPr>
                <w:bCs/>
              </w:rPr>
            </w:pPr>
            <w:r>
              <w:rPr>
                <w:bCs/>
              </w:rPr>
              <w:t>General</w:t>
            </w:r>
          </w:p>
        </w:tc>
        <w:tc>
          <w:tcPr>
            <w:tcW w:w="1779" w:type="pct"/>
            <w:gridSpan w:val="3"/>
            <w:tcBorders>
              <w:top w:val="single" w:sz="4" w:space="0" w:color="auto"/>
              <w:left w:val="single" w:sz="6" w:space="0" w:color="auto"/>
              <w:bottom w:val="single" w:sz="4" w:space="0" w:color="auto"/>
              <w:right w:val="single" w:sz="6" w:space="0" w:color="auto"/>
            </w:tcBorders>
            <w:tcMar>
              <w:top w:w="0" w:type="dxa"/>
              <w:bottom w:w="0" w:type="dxa"/>
            </w:tcMar>
          </w:tcPr>
          <w:p w:rsidR="00AA4DAB" w:rsidRPr="00D777C2" w:rsidRDefault="00AA4DAB" w:rsidP="00AA4DAB">
            <w:pPr>
              <w:tabs>
                <w:tab w:val="left" w:pos="6663"/>
              </w:tabs>
              <w:rPr>
                <w:bCs/>
                <w:lang w:val="en-GB"/>
              </w:rPr>
            </w:pPr>
            <w:r w:rsidRPr="00D777C2">
              <w:rPr>
                <w:bCs/>
                <w:lang w:val="en-GB"/>
              </w:rPr>
              <w:t xml:space="preserve">Terminology standards should not be referenced in </w:t>
            </w:r>
            <w:r w:rsidRPr="00D777C2">
              <w:rPr>
                <w:bCs/>
                <w:lang w:val="en-GB"/>
              </w:rPr>
              <w:lastRenderedPageBreak/>
              <w:t>RID/ADR: they should be referenced in standards. ISO and CEN committees worked hard to ensure compatibility with the regulations</w:t>
            </w:r>
          </w:p>
        </w:tc>
        <w:tc>
          <w:tcPr>
            <w:tcW w:w="762"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Default="00AA4DAB" w:rsidP="00AA4DAB">
            <w:pPr>
              <w:rPr>
                <w:bCs/>
              </w:rPr>
            </w:pPr>
            <w:r>
              <w:rPr>
                <w:bCs/>
              </w:rPr>
              <w:lastRenderedPageBreak/>
              <w:t xml:space="preserve">Do not </w:t>
            </w:r>
            <w:proofErr w:type="spellStart"/>
            <w:r>
              <w:rPr>
                <w:bCs/>
              </w:rPr>
              <w:t>reference</w:t>
            </w:r>
            <w:proofErr w:type="spellEnd"/>
            <w:r>
              <w:rPr>
                <w:bCs/>
              </w:rPr>
              <w:t xml:space="preserve">.  </w:t>
            </w:r>
          </w:p>
        </w:tc>
        <w:tc>
          <w:tcPr>
            <w:tcW w:w="875" w:type="pct"/>
            <w:tcBorders>
              <w:left w:val="single" w:sz="4" w:space="0" w:color="auto"/>
            </w:tcBorders>
            <w:shd w:val="clear" w:color="auto" w:fill="auto"/>
            <w:tcMar>
              <w:top w:w="0" w:type="dxa"/>
              <w:bottom w:w="0" w:type="dxa"/>
            </w:tcMar>
          </w:tcPr>
          <w:p w:rsidR="00AA4DAB" w:rsidRPr="008728DF" w:rsidRDefault="00AA4DAB" w:rsidP="00AA4DAB">
            <w:pPr>
              <w:rPr>
                <w:bCs/>
              </w:rPr>
            </w:pPr>
          </w:p>
        </w:tc>
        <w:tc>
          <w:tcPr>
            <w:tcW w:w="873" w:type="pct"/>
            <w:shd w:val="clear" w:color="auto" w:fill="auto"/>
          </w:tcPr>
          <w:p w:rsidR="00AA4DAB" w:rsidRPr="008728DF" w:rsidRDefault="00AA4DAB" w:rsidP="00AA4DAB">
            <w:pPr>
              <w:rPr>
                <w:bCs/>
              </w:rPr>
            </w:pPr>
          </w:p>
        </w:tc>
      </w:tr>
      <w:tr w:rsidR="00AA4DAB" w:rsidRPr="008728DF" w:rsidTr="00AA4DAB">
        <w:tc>
          <w:tcPr>
            <w:tcW w:w="304" w:type="pct"/>
            <w:tcBorders>
              <w:bottom w:val="single" w:sz="12" w:space="0" w:color="auto"/>
            </w:tcBorders>
            <w:shd w:val="clear" w:color="auto" w:fill="auto"/>
            <w:tcMar>
              <w:top w:w="0" w:type="dxa"/>
              <w:bottom w:w="0" w:type="dxa"/>
            </w:tcMar>
          </w:tcPr>
          <w:p w:rsidR="00AA4DAB" w:rsidRPr="008728DF" w:rsidRDefault="00AA4DAB" w:rsidP="00AA4DAB">
            <w:pPr>
              <w:jc w:val="center"/>
              <w:rPr>
                <w:bCs/>
              </w:rPr>
            </w:pPr>
            <w:r>
              <w:rPr>
                <w:bCs/>
              </w:rPr>
              <w:lastRenderedPageBreak/>
              <w:t>D</w:t>
            </w:r>
          </w:p>
        </w:tc>
        <w:tc>
          <w:tcPr>
            <w:tcW w:w="407" w:type="pct"/>
            <w:gridSpan w:val="2"/>
            <w:tcBorders>
              <w:top w:val="single" w:sz="4" w:space="0" w:color="auto"/>
              <w:bottom w:val="single" w:sz="12" w:space="0" w:color="auto"/>
            </w:tcBorders>
            <w:shd w:val="clear" w:color="auto" w:fill="auto"/>
            <w:tcMar>
              <w:top w:w="0" w:type="dxa"/>
              <w:bottom w:w="0" w:type="dxa"/>
            </w:tcMar>
          </w:tcPr>
          <w:p w:rsidR="00AA4DAB" w:rsidRPr="008728DF" w:rsidRDefault="00AA4DAB" w:rsidP="00AA4DAB">
            <w:pPr>
              <w:rPr>
                <w:bCs/>
              </w:rPr>
            </w:pPr>
          </w:p>
        </w:tc>
        <w:tc>
          <w:tcPr>
            <w:tcW w:w="1779" w:type="pct"/>
            <w:gridSpan w:val="3"/>
            <w:tcBorders>
              <w:top w:val="single" w:sz="4" w:space="0" w:color="auto"/>
              <w:bottom w:val="single" w:sz="12" w:space="0" w:color="auto"/>
            </w:tcBorders>
            <w:shd w:val="clear" w:color="auto" w:fill="auto"/>
            <w:tcMar>
              <w:top w:w="0" w:type="dxa"/>
              <w:bottom w:w="0" w:type="dxa"/>
            </w:tcMar>
          </w:tcPr>
          <w:p w:rsidR="00AA4DAB" w:rsidRPr="00FB7584" w:rsidRDefault="00AA4DAB" w:rsidP="00AA4DAB">
            <w:pPr>
              <w:tabs>
                <w:tab w:val="left" w:pos="6663"/>
              </w:tabs>
              <w:rPr>
                <w:bCs/>
              </w:rPr>
            </w:pPr>
            <w:proofErr w:type="spellStart"/>
            <w:r>
              <w:rPr>
                <w:bCs/>
              </w:rPr>
              <w:t>Concur</w:t>
            </w:r>
            <w:proofErr w:type="spellEnd"/>
            <w:r>
              <w:rPr>
                <w:bCs/>
              </w:rPr>
              <w:t xml:space="preserve"> </w:t>
            </w:r>
            <w:proofErr w:type="spellStart"/>
            <w:r>
              <w:rPr>
                <w:bCs/>
              </w:rPr>
              <w:t>with</w:t>
            </w:r>
            <w:proofErr w:type="spellEnd"/>
            <w:r>
              <w:rPr>
                <w:bCs/>
              </w:rPr>
              <w:t xml:space="preserve"> UK opinion</w:t>
            </w:r>
          </w:p>
        </w:tc>
        <w:tc>
          <w:tcPr>
            <w:tcW w:w="762" w:type="pct"/>
            <w:gridSpan w:val="2"/>
            <w:tcBorders>
              <w:top w:val="single" w:sz="4" w:space="0" w:color="auto"/>
              <w:bottom w:val="single" w:sz="12" w:space="0" w:color="auto"/>
            </w:tcBorders>
            <w:shd w:val="clear" w:color="auto" w:fill="auto"/>
            <w:tcMar>
              <w:top w:w="0" w:type="dxa"/>
              <w:bottom w:w="0" w:type="dxa"/>
            </w:tcMar>
          </w:tcPr>
          <w:p w:rsidR="00AA4DAB" w:rsidRPr="008728DF" w:rsidRDefault="00AA4DAB" w:rsidP="00AA4DAB">
            <w:pPr>
              <w:rPr>
                <w:rFonts w:ascii="Arial" w:hAnsi="Arial" w:cs="Arial"/>
              </w:rPr>
            </w:pPr>
          </w:p>
        </w:tc>
        <w:tc>
          <w:tcPr>
            <w:tcW w:w="875" w:type="pct"/>
            <w:tcBorders>
              <w:bottom w:val="single" w:sz="12" w:space="0" w:color="auto"/>
            </w:tcBorders>
            <w:shd w:val="clear" w:color="auto" w:fill="auto"/>
            <w:tcMar>
              <w:top w:w="0" w:type="dxa"/>
              <w:bottom w:w="0" w:type="dxa"/>
            </w:tcMar>
          </w:tcPr>
          <w:p w:rsidR="00AA4DAB" w:rsidRPr="008728DF" w:rsidRDefault="00AA4DAB" w:rsidP="00AA4DAB">
            <w:pPr>
              <w:rPr>
                <w:bCs/>
              </w:rPr>
            </w:pPr>
          </w:p>
        </w:tc>
        <w:tc>
          <w:tcPr>
            <w:tcW w:w="873" w:type="pct"/>
            <w:tcBorders>
              <w:bottom w:val="single" w:sz="12" w:space="0" w:color="auto"/>
            </w:tcBorders>
            <w:shd w:val="clear" w:color="auto" w:fill="auto"/>
          </w:tcPr>
          <w:p w:rsidR="00AA4DAB" w:rsidRPr="008728DF" w:rsidRDefault="00AA4DAB" w:rsidP="00AA4DAB">
            <w:pPr>
              <w:rPr>
                <w:bCs/>
              </w:rPr>
            </w:pPr>
          </w:p>
        </w:tc>
      </w:tr>
      <w:tr w:rsidR="00AA4DAB" w:rsidRPr="008728DF" w:rsidTr="00AA4DAB">
        <w:tc>
          <w:tcPr>
            <w:tcW w:w="711" w:type="pct"/>
            <w:gridSpan w:val="3"/>
            <w:tcBorders>
              <w:top w:val="single" w:sz="12" w:space="0" w:color="auto"/>
              <w:bottom w:val="single" w:sz="12" w:space="0" w:color="auto"/>
            </w:tcBorders>
            <w:shd w:val="clear" w:color="auto" w:fill="F2F2F2"/>
            <w:tcMar>
              <w:top w:w="0" w:type="dxa"/>
              <w:bottom w:w="0" w:type="dxa"/>
            </w:tcMar>
          </w:tcPr>
          <w:p w:rsidR="00AA4DAB" w:rsidRPr="00D777C2" w:rsidRDefault="00AA4DAB" w:rsidP="00AA4DAB">
            <w:pPr>
              <w:rPr>
                <w:b/>
                <w:lang w:val="en-GB"/>
              </w:rPr>
            </w:pPr>
            <w:r w:rsidRPr="00D777C2">
              <w:rPr>
                <w:b/>
                <w:lang w:val="en-GB"/>
              </w:rPr>
              <w:t>Decision of the STD’s WG:</w:t>
            </w:r>
          </w:p>
        </w:tc>
        <w:tc>
          <w:tcPr>
            <w:tcW w:w="407" w:type="pct"/>
            <w:tcBorders>
              <w:top w:val="single" w:sz="12" w:space="0" w:color="auto"/>
              <w:bottom w:val="single" w:sz="12" w:space="0" w:color="auto"/>
            </w:tcBorders>
            <w:shd w:val="clear" w:color="auto" w:fill="F2F2F2"/>
            <w:tcMar>
              <w:top w:w="0" w:type="dxa"/>
              <w:bottom w:w="0" w:type="dxa"/>
            </w:tcMar>
          </w:tcPr>
          <w:p w:rsidR="00AA4DAB" w:rsidRPr="00582836" w:rsidRDefault="00AA4DAB" w:rsidP="00AA4DAB">
            <w:pPr>
              <w:keepLines/>
              <w:jc w:val="center"/>
            </w:pPr>
            <w:proofErr w:type="spellStart"/>
            <w:r w:rsidRPr="00582836">
              <w:t>Accepted</w:t>
            </w:r>
            <w:proofErr w:type="spellEnd"/>
          </w:p>
          <w:p w:rsidR="00AA4DAB" w:rsidRPr="00582836" w:rsidRDefault="00AA4DAB" w:rsidP="00AA4DAB">
            <w:pPr>
              <w:keepLines/>
              <w:jc w:val="center"/>
            </w:pPr>
            <w:proofErr w:type="spellStart"/>
            <w:r w:rsidRPr="00582836">
              <w:t>Refused</w:t>
            </w:r>
            <w:proofErr w:type="spellEnd"/>
          </w:p>
          <w:p w:rsidR="00AA4DAB" w:rsidRPr="00582836" w:rsidRDefault="00AA4DAB" w:rsidP="00AA4DAB">
            <w:pPr>
              <w:keepLines/>
              <w:jc w:val="center"/>
            </w:pPr>
            <w:proofErr w:type="spellStart"/>
            <w:r w:rsidRPr="00582836">
              <w:t>Postponed</w:t>
            </w:r>
            <w:proofErr w:type="spellEnd"/>
          </w:p>
        </w:tc>
        <w:tc>
          <w:tcPr>
            <w:tcW w:w="3009" w:type="pct"/>
            <w:gridSpan w:val="5"/>
            <w:tcBorders>
              <w:top w:val="single" w:sz="12" w:space="0" w:color="auto"/>
              <w:bottom w:val="single" w:sz="12" w:space="0" w:color="auto"/>
            </w:tcBorders>
            <w:shd w:val="clear" w:color="auto" w:fill="F2F2F2"/>
          </w:tcPr>
          <w:p w:rsidR="00AA4DAB" w:rsidRPr="00582836" w:rsidRDefault="00AA4DAB" w:rsidP="00AA4DAB">
            <w:pPr>
              <w:keepLines/>
              <w:tabs>
                <w:tab w:val="left" w:pos="6663"/>
              </w:tabs>
              <w:jc w:val="center"/>
            </w:pPr>
            <w:proofErr w:type="spellStart"/>
            <w:r w:rsidRPr="00582836">
              <w:t>Additional</w:t>
            </w:r>
            <w:proofErr w:type="spellEnd"/>
            <w:r w:rsidRPr="00582836">
              <w:t xml:space="preserve"> </w:t>
            </w:r>
            <w:proofErr w:type="spellStart"/>
            <w:r w:rsidRPr="00582836">
              <w:t>comments</w:t>
            </w:r>
            <w:proofErr w:type="spellEnd"/>
          </w:p>
        </w:tc>
        <w:tc>
          <w:tcPr>
            <w:tcW w:w="873" w:type="pct"/>
            <w:tcBorders>
              <w:top w:val="single" w:sz="12" w:space="0" w:color="auto"/>
              <w:bottom w:val="single" w:sz="12" w:space="0" w:color="auto"/>
            </w:tcBorders>
            <w:shd w:val="clear" w:color="auto" w:fill="F2F2F2"/>
          </w:tcPr>
          <w:p w:rsidR="00AA4DAB" w:rsidRPr="00582836" w:rsidRDefault="00AA4DAB" w:rsidP="00AA4DAB">
            <w:pPr>
              <w:keepLines/>
              <w:tabs>
                <w:tab w:val="left" w:pos="6663"/>
              </w:tabs>
              <w:jc w:val="center"/>
            </w:pPr>
            <w:r w:rsidRPr="00582836">
              <w:t xml:space="preserve">No transition </w:t>
            </w:r>
            <w:proofErr w:type="spellStart"/>
            <w:r w:rsidRPr="00582836">
              <w:t>regulation</w:t>
            </w:r>
            <w:proofErr w:type="spellEnd"/>
            <w:r w:rsidRPr="00582836">
              <w:t xml:space="preserve"> </w:t>
            </w:r>
            <w:proofErr w:type="spellStart"/>
            <w:r w:rsidRPr="00582836">
              <w:t>required</w:t>
            </w:r>
            <w:proofErr w:type="spellEnd"/>
            <w:r w:rsidRPr="00582836">
              <w:t>.</w:t>
            </w:r>
          </w:p>
        </w:tc>
      </w:tr>
    </w:tbl>
    <w:p w:rsidR="00AA4DAB" w:rsidRDefault="00AA4DAB" w:rsidP="00AA4DAB">
      <w:pPr>
        <w:spacing w:before="120"/>
      </w:pPr>
      <w:proofErr w:type="spellStart"/>
      <w:r w:rsidRPr="00970DDC">
        <w:t>Dispatch</w:t>
      </w:r>
      <w:proofErr w:type="spellEnd"/>
      <w:r>
        <w:t xml:space="preserve"> 2</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8"/>
        <w:gridCol w:w="1040"/>
        <w:gridCol w:w="26"/>
        <w:gridCol w:w="1066"/>
        <w:gridCol w:w="3577"/>
        <w:gridCol w:w="16"/>
        <w:gridCol w:w="1986"/>
        <w:gridCol w:w="11"/>
        <w:gridCol w:w="2290"/>
        <w:gridCol w:w="2322"/>
      </w:tblGrid>
      <w:tr w:rsidR="00AA4DAB" w:rsidRPr="008728DF" w:rsidTr="00AA4DAB">
        <w:trPr>
          <w:trHeight w:val="353"/>
        </w:trPr>
        <w:tc>
          <w:tcPr>
            <w:tcW w:w="700" w:type="pct"/>
            <w:gridSpan w:val="2"/>
            <w:tcBorders>
              <w:top w:val="single" w:sz="12" w:space="0" w:color="auto"/>
              <w:bottom w:val="single" w:sz="8" w:space="0" w:color="auto"/>
            </w:tcBorders>
            <w:shd w:val="clear" w:color="auto" w:fill="F3F3F3"/>
            <w:tcMar>
              <w:top w:w="28" w:type="dxa"/>
              <w:bottom w:w="28" w:type="dxa"/>
            </w:tcMar>
          </w:tcPr>
          <w:p w:rsidR="00AA4DAB" w:rsidRPr="00B3524D" w:rsidRDefault="00AA4DAB" w:rsidP="00AA4DAB">
            <w:pPr>
              <w:jc w:val="center"/>
              <w:rPr>
                <w:iCs/>
                <w:highlight w:val="yellow"/>
              </w:rPr>
            </w:pPr>
            <w:proofErr w:type="spellStart"/>
            <w:r>
              <w:rPr>
                <w:b/>
                <w:spacing w:val="-3"/>
              </w:rPr>
              <w:t>Fpr</w:t>
            </w:r>
            <w:r w:rsidRPr="0001398F">
              <w:rPr>
                <w:b/>
                <w:spacing w:val="-3"/>
              </w:rPr>
              <w:t>EN</w:t>
            </w:r>
            <w:proofErr w:type="spellEnd"/>
            <w:r w:rsidRPr="0001398F">
              <w:rPr>
                <w:b/>
                <w:spacing w:val="-3"/>
              </w:rPr>
              <w:t xml:space="preserve"> </w:t>
            </w:r>
            <w:r>
              <w:rPr>
                <w:b/>
                <w:spacing w:val="-3"/>
              </w:rPr>
              <w:t xml:space="preserve">ISO 13341 A1 </w:t>
            </w:r>
          </w:p>
        </w:tc>
        <w:tc>
          <w:tcPr>
            <w:tcW w:w="1778" w:type="pct"/>
            <w:gridSpan w:val="3"/>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Gas cylinders - Fitting of valves to gas cylinders - Amendment 1 (ISO 13341:2010/</w:t>
            </w:r>
            <w:proofErr w:type="spellStart"/>
            <w:r w:rsidRPr="00D777C2">
              <w:rPr>
                <w:b/>
                <w:iCs/>
                <w:lang w:val="en-GB"/>
              </w:rPr>
              <w:t>Amd</w:t>
            </w:r>
            <w:proofErr w:type="spellEnd"/>
            <w:r w:rsidRPr="00D777C2">
              <w:rPr>
                <w:b/>
                <w:iCs/>
                <w:lang w:val="en-GB"/>
              </w:rPr>
              <w:t xml:space="preserve"> 1:2015)</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8728DF">
              <w:rPr>
                <w:bCs/>
                <w:smallCaps w:val="0"/>
                <w:sz w:val="20"/>
              </w:rPr>
              <w:t>Where to refer in RID/ADR</w:t>
            </w:r>
          </w:p>
          <w:p w:rsidR="00AA4DAB" w:rsidRPr="00FF4827" w:rsidRDefault="00AA4DAB" w:rsidP="00AA4DAB">
            <w:pPr>
              <w:jc w:val="center"/>
              <w:rPr>
                <w:rFonts w:eastAsia="Batang"/>
              </w:rPr>
            </w:pPr>
            <w:r>
              <w:rPr>
                <w:rFonts w:eastAsia="Batang"/>
              </w:rPr>
              <w:t>?</w:t>
            </w:r>
          </w:p>
          <w:p w:rsidR="00AA4DAB" w:rsidRPr="008728DF" w:rsidRDefault="00AA4DAB" w:rsidP="00AA4DAB">
            <w:pPr>
              <w:jc w:val="center"/>
              <w:rPr>
                <w:b/>
              </w:rPr>
            </w:pPr>
          </w:p>
        </w:tc>
        <w:tc>
          <w:tcPr>
            <w:tcW w:w="1760" w:type="pct"/>
            <w:gridSpan w:val="3"/>
            <w:vMerge w:val="restart"/>
            <w:tcBorders>
              <w:top w:val="single" w:sz="12" w:space="0" w:color="auto"/>
            </w:tcBorders>
            <w:shd w:val="clear" w:color="auto" w:fill="F3F3F3"/>
            <w:tcMar>
              <w:top w:w="28" w:type="dxa"/>
              <w:bottom w:w="28" w:type="dxa"/>
            </w:tcMar>
          </w:tcPr>
          <w:p w:rsidR="00AA4DAB" w:rsidRPr="008728DF" w:rsidRDefault="00AA4DAB" w:rsidP="00AA4DAB">
            <w:pPr>
              <w:pStyle w:val="NoteHead"/>
              <w:spacing w:before="0" w:after="0"/>
              <w:rPr>
                <w:rFonts w:eastAsia="Batang"/>
                <w:bCs/>
                <w:smallCaps w:val="0"/>
                <w:sz w:val="20"/>
              </w:rPr>
            </w:pPr>
            <w:r w:rsidRPr="008728DF">
              <w:rPr>
                <w:bCs/>
                <w:smallCaps w:val="0"/>
                <w:sz w:val="20"/>
              </w:rPr>
              <w:t>Applicable sub-sections and paragraphs</w:t>
            </w:r>
            <w:r w:rsidRPr="008728DF">
              <w:rPr>
                <w:b w:val="0"/>
                <w:bCs/>
                <w:smallCaps w:val="0"/>
                <w:sz w:val="20"/>
              </w:rPr>
              <w:t>:</w:t>
            </w:r>
          </w:p>
          <w:p w:rsidR="00AA4DAB" w:rsidRPr="004447A0" w:rsidRDefault="00AA4DAB" w:rsidP="00AA4DAB">
            <w:pPr>
              <w:jc w:val="center"/>
              <w:rPr>
                <w:rFonts w:ascii="(Asiatische Schriftart verwende" w:hAnsi="(Asiatische Schriftart verwende"/>
                <w:b/>
              </w:rPr>
            </w:pPr>
          </w:p>
        </w:tc>
      </w:tr>
      <w:tr w:rsidR="00AA4DAB" w:rsidRPr="008728DF" w:rsidTr="00AA4DAB">
        <w:trPr>
          <w:trHeight w:val="352"/>
        </w:trPr>
        <w:tc>
          <w:tcPr>
            <w:tcW w:w="700"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00023172</w:t>
            </w:r>
          </w:p>
        </w:tc>
        <w:tc>
          <w:tcPr>
            <w:tcW w:w="1778" w:type="pct"/>
            <w:gridSpan w:val="3"/>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0" w:type="pct"/>
            <w:gridSpan w:val="3"/>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D777C2" w:rsidRDefault="00AA4DAB" w:rsidP="00AA4DAB">
            <w:pPr>
              <w:tabs>
                <w:tab w:val="num" w:pos="1134"/>
              </w:tabs>
              <w:jc w:val="both"/>
              <w:rPr>
                <w:rFonts w:eastAsia="MS Mincho"/>
                <w:i/>
                <w:lang w:val="en-GB" w:eastAsia="ja-JP"/>
              </w:rPr>
            </w:pPr>
            <w:r w:rsidRPr="00D777C2">
              <w:rPr>
                <w:lang w:val="en-GB"/>
              </w:rPr>
              <w:t>No assessment by CEN Consultant pending.</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4" w:type="pct"/>
            <w:shd w:val="clear" w:color="auto" w:fill="auto"/>
            <w:tcMar>
              <w:top w:w="57" w:type="dxa"/>
              <w:bottom w:w="57" w:type="dxa"/>
            </w:tcMar>
          </w:tcPr>
          <w:p w:rsidR="00AA4DAB" w:rsidRPr="008728DF" w:rsidRDefault="00AA4DAB" w:rsidP="00AA4DAB">
            <w:pPr>
              <w:jc w:val="center"/>
            </w:pPr>
            <w:r w:rsidRPr="008728DF">
              <w:t>Country</w:t>
            </w:r>
          </w:p>
        </w:tc>
        <w:tc>
          <w:tcPr>
            <w:tcW w:w="406"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74" w:type="pct"/>
            <w:gridSpan w:val="3"/>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60"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72" w:type="pct"/>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4"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4" w:type="pct"/>
            <w:shd w:val="clear" w:color="auto" w:fill="auto"/>
            <w:tcMar>
              <w:top w:w="0" w:type="dxa"/>
              <w:bottom w:w="0" w:type="dxa"/>
            </w:tcMar>
          </w:tcPr>
          <w:p w:rsidR="00AA4DAB" w:rsidRPr="008728DF" w:rsidRDefault="00AA4DAB" w:rsidP="00AA4DAB">
            <w:pPr>
              <w:jc w:val="center"/>
              <w:rPr>
                <w:bCs/>
              </w:rPr>
            </w:pPr>
            <w:r>
              <w:rPr>
                <w:bCs/>
              </w:rPr>
              <w:t xml:space="preserve">CH </w:t>
            </w:r>
          </w:p>
        </w:tc>
        <w:tc>
          <w:tcPr>
            <w:tcW w:w="406" w:type="pct"/>
            <w:gridSpan w:val="2"/>
            <w:tcBorders>
              <w:bottom w:val="single" w:sz="4" w:space="0" w:color="auto"/>
            </w:tcBorders>
            <w:shd w:val="clear" w:color="auto" w:fill="auto"/>
            <w:tcMar>
              <w:top w:w="0" w:type="dxa"/>
              <w:bottom w:w="0" w:type="dxa"/>
            </w:tcMar>
          </w:tcPr>
          <w:p w:rsidR="00AA4DAB" w:rsidRPr="008728DF" w:rsidRDefault="00AA4DAB" w:rsidP="00AA4DAB">
            <w:pPr>
              <w:rPr>
                <w:bCs/>
              </w:rPr>
            </w:pPr>
          </w:p>
        </w:tc>
        <w:tc>
          <w:tcPr>
            <w:tcW w:w="1774" w:type="pct"/>
            <w:gridSpan w:val="3"/>
            <w:tcBorders>
              <w:bottom w:val="single" w:sz="4" w:space="0" w:color="auto"/>
            </w:tcBorders>
            <w:shd w:val="clear" w:color="auto" w:fill="auto"/>
            <w:tcMar>
              <w:top w:w="0" w:type="dxa"/>
              <w:bottom w:w="0" w:type="dxa"/>
            </w:tcMar>
          </w:tcPr>
          <w:p w:rsidR="00AA4DAB" w:rsidRPr="008728DF" w:rsidRDefault="00AA4DAB" w:rsidP="00AA4DAB">
            <w:pPr>
              <w:tabs>
                <w:tab w:val="left" w:pos="6663"/>
              </w:tabs>
              <w:rPr>
                <w:bCs/>
              </w:rPr>
            </w:pPr>
            <w:r>
              <w:rPr>
                <w:bCs/>
              </w:rPr>
              <w:t>No comment</w:t>
            </w:r>
          </w:p>
        </w:tc>
        <w:tc>
          <w:tcPr>
            <w:tcW w:w="760" w:type="pct"/>
            <w:gridSpan w:val="2"/>
            <w:tcBorders>
              <w:bottom w:val="single" w:sz="4" w:space="0" w:color="auto"/>
            </w:tcBorders>
            <w:shd w:val="clear" w:color="auto" w:fill="auto"/>
            <w:tcMar>
              <w:top w:w="0" w:type="dxa"/>
              <w:bottom w:w="0" w:type="dxa"/>
            </w:tcMar>
          </w:tcPr>
          <w:p w:rsidR="00AA4DAB" w:rsidRPr="008728DF" w:rsidRDefault="00AA4DAB" w:rsidP="00AA4DAB">
            <w:pPr>
              <w:rPr>
                <w:bCs/>
              </w:rPr>
            </w:pPr>
          </w:p>
        </w:tc>
        <w:tc>
          <w:tcPr>
            <w:tcW w:w="872" w:type="pct"/>
            <w:shd w:val="clear" w:color="auto" w:fill="auto"/>
            <w:tcMar>
              <w:top w:w="0" w:type="dxa"/>
              <w:bottom w:w="0" w:type="dxa"/>
            </w:tcMar>
          </w:tcPr>
          <w:p w:rsidR="00AA4DAB" w:rsidRPr="008728DF" w:rsidRDefault="00AA4DAB" w:rsidP="00AA4DAB">
            <w:pPr>
              <w:rPr>
                <w:bCs/>
              </w:rPr>
            </w:pPr>
          </w:p>
        </w:tc>
        <w:tc>
          <w:tcPr>
            <w:tcW w:w="884" w:type="pct"/>
            <w:shd w:val="clear" w:color="auto" w:fill="auto"/>
          </w:tcPr>
          <w:p w:rsidR="00AA4DAB" w:rsidRPr="008728DF" w:rsidRDefault="00AA4DAB" w:rsidP="00AA4DAB">
            <w:pPr>
              <w:rPr>
                <w:bCs/>
              </w:rPr>
            </w:pPr>
          </w:p>
        </w:tc>
      </w:tr>
      <w:tr w:rsidR="00AA4DAB" w:rsidRPr="008728DF" w:rsidTr="00AA4DAB">
        <w:tc>
          <w:tcPr>
            <w:tcW w:w="304" w:type="pct"/>
            <w:tcBorders>
              <w:right w:val="single" w:sz="4" w:space="0" w:color="auto"/>
            </w:tcBorders>
            <w:shd w:val="clear" w:color="auto" w:fill="auto"/>
            <w:tcMar>
              <w:top w:w="0" w:type="dxa"/>
              <w:bottom w:w="0" w:type="dxa"/>
            </w:tcMar>
          </w:tcPr>
          <w:p w:rsidR="00AA4DAB" w:rsidRPr="008728DF" w:rsidRDefault="00AA4DAB" w:rsidP="00AA4DAB">
            <w:pPr>
              <w:jc w:val="center"/>
              <w:rPr>
                <w:bCs/>
              </w:rPr>
            </w:pPr>
            <w:r>
              <w:rPr>
                <w:bCs/>
              </w:rPr>
              <w:t>UK</w:t>
            </w:r>
          </w:p>
        </w:tc>
        <w:tc>
          <w:tcPr>
            <w:tcW w:w="406" w:type="pct"/>
            <w:gridSpan w:val="2"/>
            <w:tcBorders>
              <w:top w:val="single" w:sz="4" w:space="0" w:color="auto"/>
              <w:left w:val="single" w:sz="4" w:space="0" w:color="auto"/>
              <w:bottom w:val="single" w:sz="4" w:space="0" w:color="auto"/>
              <w:right w:val="single" w:sz="6" w:space="0" w:color="auto"/>
            </w:tcBorders>
            <w:tcMar>
              <w:top w:w="0" w:type="dxa"/>
              <w:bottom w:w="0" w:type="dxa"/>
            </w:tcMar>
          </w:tcPr>
          <w:p w:rsidR="00AA4DAB" w:rsidRDefault="00AA4DAB" w:rsidP="00AA4DAB">
            <w:pPr>
              <w:keepLines/>
              <w:rPr>
                <w:bCs/>
              </w:rPr>
            </w:pPr>
            <w:r>
              <w:rPr>
                <w:bCs/>
              </w:rPr>
              <w:t>General</w:t>
            </w:r>
          </w:p>
        </w:tc>
        <w:tc>
          <w:tcPr>
            <w:tcW w:w="1774" w:type="pct"/>
            <w:gridSpan w:val="3"/>
            <w:tcBorders>
              <w:top w:val="single" w:sz="4" w:space="0" w:color="auto"/>
              <w:left w:val="single" w:sz="6" w:space="0" w:color="auto"/>
              <w:bottom w:val="single" w:sz="4" w:space="0" w:color="auto"/>
              <w:right w:val="single" w:sz="6" w:space="0" w:color="auto"/>
            </w:tcBorders>
            <w:tcMar>
              <w:top w:w="0" w:type="dxa"/>
              <w:bottom w:w="0" w:type="dxa"/>
            </w:tcMar>
          </w:tcPr>
          <w:p w:rsidR="00AA4DAB" w:rsidRDefault="00AA4DAB" w:rsidP="00AA4DAB">
            <w:pPr>
              <w:tabs>
                <w:tab w:val="left" w:pos="6663"/>
              </w:tabs>
              <w:rPr>
                <w:bCs/>
              </w:rPr>
            </w:pPr>
            <w:r w:rsidRPr="00D777C2">
              <w:rPr>
                <w:bCs/>
                <w:lang w:val="en-GB"/>
              </w:rPr>
              <w:t xml:space="preserve">The existing version of this standard 2010 has not been referenced in RID/ADR and this amendment does not change its usefulness to the regulations.  This standard is a normative reference in the valve standard EN ISO 10297 and the periodic inspection standards.  </w:t>
            </w:r>
            <w:r>
              <w:rPr>
                <w:bCs/>
              </w:rPr>
              <w:t xml:space="preserve">This </w:t>
            </w:r>
            <w:proofErr w:type="spellStart"/>
            <w:r>
              <w:rPr>
                <w:bCs/>
              </w:rPr>
              <w:t>is</w:t>
            </w:r>
            <w:proofErr w:type="spellEnd"/>
            <w:r>
              <w:rPr>
                <w:bCs/>
              </w:rPr>
              <w:t xml:space="preserve"> </w:t>
            </w:r>
            <w:proofErr w:type="spellStart"/>
            <w:r>
              <w:rPr>
                <w:bCs/>
              </w:rPr>
              <w:t>its</w:t>
            </w:r>
            <w:proofErr w:type="spellEnd"/>
            <w:r>
              <w:rPr>
                <w:bCs/>
              </w:rPr>
              <w:t xml:space="preserve"> correct </w:t>
            </w:r>
            <w:proofErr w:type="spellStart"/>
            <w:r>
              <w:rPr>
                <w:bCs/>
              </w:rPr>
              <w:t>role</w:t>
            </w:r>
            <w:proofErr w:type="spellEnd"/>
            <w:r>
              <w:rPr>
                <w:bCs/>
              </w:rPr>
              <w:t>.</w:t>
            </w:r>
          </w:p>
        </w:tc>
        <w:tc>
          <w:tcPr>
            <w:tcW w:w="760"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Default="00AA4DAB" w:rsidP="00AA4DAB">
            <w:pPr>
              <w:rPr>
                <w:bCs/>
              </w:rPr>
            </w:pPr>
            <w:r>
              <w:rPr>
                <w:bCs/>
              </w:rPr>
              <w:t xml:space="preserve">Do not </w:t>
            </w:r>
            <w:proofErr w:type="spellStart"/>
            <w:r>
              <w:rPr>
                <w:bCs/>
              </w:rPr>
              <w:t>reference</w:t>
            </w:r>
            <w:proofErr w:type="spellEnd"/>
            <w:r>
              <w:rPr>
                <w:bCs/>
              </w:rPr>
              <w:t xml:space="preserve">.  </w:t>
            </w:r>
          </w:p>
        </w:tc>
        <w:tc>
          <w:tcPr>
            <w:tcW w:w="872" w:type="pct"/>
            <w:tcBorders>
              <w:left w:val="single" w:sz="4" w:space="0" w:color="auto"/>
            </w:tcBorders>
            <w:shd w:val="clear" w:color="auto" w:fill="auto"/>
            <w:tcMar>
              <w:top w:w="0" w:type="dxa"/>
              <w:bottom w:w="0" w:type="dxa"/>
            </w:tcMar>
          </w:tcPr>
          <w:p w:rsidR="00AA4DAB" w:rsidRPr="008728DF" w:rsidRDefault="00AA4DAB" w:rsidP="00AA4DAB">
            <w:pPr>
              <w:rPr>
                <w:bCs/>
              </w:rPr>
            </w:pPr>
          </w:p>
        </w:tc>
        <w:tc>
          <w:tcPr>
            <w:tcW w:w="884" w:type="pct"/>
            <w:shd w:val="clear" w:color="auto" w:fill="auto"/>
          </w:tcPr>
          <w:p w:rsidR="00AA4DAB" w:rsidRPr="008728DF" w:rsidRDefault="00AA4DAB" w:rsidP="00AA4DAB">
            <w:pPr>
              <w:rPr>
                <w:bCs/>
              </w:rPr>
            </w:pPr>
          </w:p>
        </w:tc>
      </w:tr>
      <w:tr w:rsidR="00AA4DAB" w:rsidRPr="00D777C2" w:rsidTr="00AA4DAB">
        <w:tc>
          <w:tcPr>
            <w:tcW w:w="304" w:type="pct"/>
            <w:tcBorders>
              <w:bottom w:val="single" w:sz="12" w:space="0" w:color="auto"/>
            </w:tcBorders>
            <w:shd w:val="clear" w:color="auto" w:fill="auto"/>
            <w:tcMar>
              <w:top w:w="0" w:type="dxa"/>
              <w:bottom w:w="0" w:type="dxa"/>
            </w:tcMar>
          </w:tcPr>
          <w:p w:rsidR="00AA4DAB" w:rsidRPr="000463D6" w:rsidRDefault="00AA4DAB" w:rsidP="00AA4DAB">
            <w:pPr>
              <w:jc w:val="center"/>
              <w:rPr>
                <w:bCs/>
                <w:sz w:val="18"/>
                <w:szCs w:val="18"/>
              </w:rPr>
            </w:pPr>
            <w:r>
              <w:rPr>
                <w:bCs/>
                <w:sz w:val="18"/>
                <w:szCs w:val="18"/>
              </w:rPr>
              <w:t>D</w:t>
            </w:r>
          </w:p>
        </w:tc>
        <w:tc>
          <w:tcPr>
            <w:tcW w:w="406" w:type="pct"/>
            <w:gridSpan w:val="2"/>
            <w:tcBorders>
              <w:top w:val="single" w:sz="4" w:space="0" w:color="auto"/>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1774" w:type="pct"/>
            <w:gridSpan w:val="3"/>
            <w:tcBorders>
              <w:top w:val="single" w:sz="4" w:space="0" w:color="auto"/>
              <w:bottom w:val="single" w:sz="12" w:space="0" w:color="auto"/>
            </w:tcBorders>
            <w:shd w:val="clear" w:color="auto" w:fill="auto"/>
            <w:tcMar>
              <w:top w:w="0" w:type="dxa"/>
              <w:bottom w:w="0" w:type="dxa"/>
            </w:tcMar>
          </w:tcPr>
          <w:p w:rsidR="00AA4DAB" w:rsidRPr="00D777C2" w:rsidRDefault="00AA4DAB" w:rsidP="00AA4DAB">
            <w:pPr>
              <w:tabs>
                <w:tab w:val="left" w:pos="6663"/>
              </w:tabs>
              <w:rPr>
                <w:bCs/>
                <w:color w:val="000000"/>
                <w:sz w:val="18"/>
                <w:szCs w:val="18"/>
                <w:lang w:val="en-GB"/>
              </w:rPr>
            </w:pPr>
            <w:r w:rsidRPr="00D777C2">
              <w:rPr>
                <w:bCs/>
                <w:color w:val="000000"/>
                <w:sz w:val="18"/>
                <w:szCs w:val="18"/>
                <w:lang w:val="en-GB"/>
              </w:rPr>
              <w:t xml:space="preserve">Concur with UK but consider possibility to </w:t>
            </w:r>
            <w:r w:rsidRPr="00AB5EB5">
              <w:rPr>
                <w:color w:val="000000"/>
                <w:sz w:val="18"/>
                <w:szCs w:val="18"/>
                <w:lang w:val="en-US"/>
              </w:rPr>
              <w:t>reference it in P200 RID/ADR for assembling cylinders and valves</w:t>
            </w:r>
          </w:p>
        </w:tc>
        <w:tc>
          <w:tcPr>
            <w:tcW w:w="760" w:type="pct"/>
            <w:gridSpan w:val="2"/>
            <w:tcBorders>
              <w:top w:val="single" w:sz="4" w:space="0" w:color="auto"/>
              <w:bottom w:val="single" w:sz="12" w:space="0" w:color="auto"/>
            </w:tcBorders>
            <w:shd w:val="clear" w:color="auto" w:fill="auto"/>
            <w:tcMar>
              <w:top w:w="0" w:type="dxa"/>
              <w:bottom w:w="0" w:type="dxa"/>
            </w:tcMar>
          </w:tcPr>
          <w:p w:rsidR="00AA4DAB" w:rsidRPr="00D777C2" w:rsidRDefault="00AA4DAB" w:rsidP="00AA4DAB">
            <w:pPr>
              <w:rPr>
                <w:rFonts w:ascii="Arial" w:hAnsi="Arial" w:cs="Arial"/>
                <w:sz w:val="18"/>
                <w:szCs w:val="18"/>
                <w:lang w:val="en-GB"/>
              </w:rPr>
            </w:pPr>
          </w:p>
        </w:tc>
        <w:tc>
          <w:tcPr>
            <w:tcW w:w="872" w:type="pct"/>
            <w:tcBorders>
              <w:bottom w:val="single" w:sz="12" w:space="0" w:color="auto"/>
            </w:tcBorders>
            <w:shd w:val="clear" w:color="auto" w:fill="auto"/>
            <w:tcMar>
              <w:top w:w="0" w:type="dxa"/>
              <w:bottom w:w="0" w:type="dxa"/>
            </w:tcMar>
          </w:tcPr>
          <w:p w:rsidR="00AA4DAB" w:rsidRPr="00D777C2" w:rsidRDefault="00AA4DAB" w:rsidP="00AA4DAB">
            <w:pPr>
              <w:rPr>
                <w:bCs/>
                <w:sz w:val="18"/>
                <w:szCs w:val="18"/>
                <w:lang w:val="en-GB"/>
              </w:rPr>
            </w:pPr>
          </w:p>
        </w:tc>
        <w:tc>
          <w:tcPr>
            <w:tcW w:w="884" w:type="pct"/>
            <w:tcBorders>
              <w:bottom w:val="single" w:sz="12" w:space="0" w:color="auto"/>
            </w:tcBorders>
            <w:shd w:val="clear" w:color="auto" w:fill="auto"/>
          </w:tcPr>
          <w:p w:rsidR="00AA4DAB" w:rsidRPr="00D777C2" w:rsidRDefault="00AA4DAB" w:rsidP="00AA4DAB">
            <w:pPr>
              <w:rPr>
                <w:bCs/>
                <w:sz w:val="18"/>
                <w:szCs w:val="18"/>
                <w:lang w:val="en-GB"/>
              </w:rPr>
            </w:pPr>
          </w:p>
        </w:tc>
      </w:tr>
      <w:tr w:rsidR="00AA4DAB" w:rsidRPr="008728DF" w:rsidTr="00AA4DAB">
        <w:trPr>
          <w:trHeight w:val="764"/>
        </w:trPr>
        <w:tc>
          <w:tcPr>
            <w:tcW w:w="710" w:type="pct"/>
            <w:gridSpan w:val="3"/>
            <w:tcBorders>
              <w:top w:val="single" w:sz="12" w:space="0" w:color="auto"/>
              <w:bottom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406" w:type="pct"/>
            <w:tcBorders>
              <w:top w:val="single" w:sz="12" w:space="0" w:color="auto"/>
              <w:bottom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p>
        </w:tc>
        <w:tc>
          <w:tcPr>
            <w:tcW w:w="3000" w:type="pct"/>
            <w:gridSpan w:val="5"/>
            <w:tcBorders>
              <w:top w:val="single" w:sz="12" w:space="0" w:color="auto"/>
              <w:bottom w:val="single" w:sz="12" w:space="0" w:color="auto"/>
            </w:tcBorders>
            <w:shd w:val="clear" w:color="auto" w:fill="F2F2F2"/>
          </w:tcPr>
          <w:p w:rsidR="00AA4DAB" w:rsidRPr="008728DF" w:rsidRDefault="00AA4DAB" w:rsidP="00AA4DAB">
            <w:pPr>
              <w:keepNext/>
              <w:ind w:hanging="22"/>
              <w:jc w:val="center"/>
            </w:pPr>
            <w:proofErr w:type="spellStart"/>
            <w:r w:rsidRPr="00582836">
              <w:t>Additional</w:t>
            </w:r>
            <w:proofErr w:type="spellEnd"/>
            <w:r w:rsidRPr="00582836">
              <w:t xml:space="preserve"> </w:t>
            </w:r>
            <w:proofErr w:type="spellStart"/>
            <w:r w:rsidRPr="00582836">
              <w:t>comments</w:t>
            </w:r>
            <w:proofErr w:type="spellEnd"/>
          </w:p>
        </w:tc>
        <w:tc>
          <w:tcPr>
            <w:tcW w:w="884" w:type="pct"/>
            <w:tcBorders>
              <w:top w:val="single" w:sz="12" w:space="0" w:color="auto"/>
              <w:bottom w:val="single" w:sz="12" w:space="0" w:color="auto"/>
            </w:tcBorders>
            <w:shd w:val="clear" w:color="auto" w:fill="F2F2F2"/>
          </w:tcPr>
          <w:p w:rsidR="00AA4DAB" w:rsidRPr="00994B30" w:rsidRDefault="00AA4DAB" w:rsidP="00AA4DAB">
            <w:pPr>
              <w:pStyle w:val="NoteHead"/>
              <w:keepNext/>
              <w:spacing w:before="0" w:after="0"/>
              <w:rPr>
                <w:rFonts w:eastAsia="Batang"/>
                <w:b w:val="0"/>
                <w:smallCaps w:val="0"/>
                <w:sz w:val="20"/>
              </w:rPr>
            </w:pPr>
            <w:r w:rsidRPr="00C06945">
              <w:rPr>
                <w:rFonts w:eastAsia="Batang"/>
                <w:b w:val="0"/>
                <w:bCs/>
                <w:smallCaps w:val="0"/>
                <w:sz w:val="20"/>
              </w:rPr>
              <w:t>No transition regulation required</w:t>
            </w:r>
          </w:p>
        </w:tc>
      </w:tr>
    </w:tbl>
    <w:p w:rsidR="00CD1BA8" w:rsidRDefault="00CD1BA8" w:rsidP="00AA4DAB">
      <w:pPr>
        <w:spacing w:before="120"/>
      </w:pPr>
    </w:p>
    <w:p w:rsidR="00CD1BA8" w:rsidRDefault="00CD1BA8">
      <w:pPr>
        <w:spacing w:line="240" w:lineRule="auto"/>
      </w:pPr>
      <w:r>
        <w:br w:type="page"/>
      </w:r>
    </w:p>
    <w:p w:rsidR="00AA4DAB" w:rsidRDefault="00AA4DAB" w:rsidP="00AA4DAB">
      <w:pPr>
        <w:spacing w:before="120"/>
      </w:pPr>
      <w:proofErr w:type="spellStart"/>
      <w:r>
        <w:lastRenderedPageBreak/>
        <w:t>Dispatch</w:t>
      </w:r>
      <w:proofErr w:type="spellEnd"/>
      <w:r>
        <w:t xml:space="preserve"> 2</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B3524D" w:rsidRDefault="00AA4DAB" w:rsidP="00AA4DAB">
            <w:pPr>
              <w:jc w:val="center"/>
              <w:rPr>
                <w:iCs/>
                <w:highlight w:val="yellow"/>
              </w:rPr>
            </w:pPr>
            <w:proofErr w:type="spellStart"/>
            <w:r>
              <w:rPr>
                <w:b/>
                <w:spacing w:val="-3"/>
              </w:rPr>
              <w:t>Fpr</w:t>
            </w:r>
            <w:r w:rsidRPr="0001398F">
              <w:rPr>
                <w:b/>
                <w:spacing w:val="-3"/>
              </w:rPr>
              <w:t>EN</w:t>
            </w:r>
            <w:proofErr w:type="spellEnd"/>
            <w:r w:rsidRPr="0001398F">
              <w:rPr>
                <w:b/>
                <w:spacing w:val="-3"/>
              </w:rPr>
              <w:t xml:space="preserve"> </w:t>
            </w:r>
            <w:r>
              <w:rPr>
                <w:b/>
                <w:spacing w:val="-3"/>
              </w:rPr>
              <w:t>ISO 17871:2015</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Gas cylinders - Quick-release cylinder valves - Specification and type testing (ISO 17871:2015)</w:t>
            </w:r>
          </w:p>
        </w:tc>
        <w:tc>
          <w:tcPr>
            <w:tcW w:w="762"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t>Where to refer in RID/ADR</w:t>
            </w:r>
          </w:p>
          <w:p w:rsidR="00AA4DAB" w:rsidRPr="00FF4827" w:rsidRDefault="00AA4DAB" w:rsidP="00AA4DAB">
            <w:pPr>
              <w:jc w:val="center"/>
            </w:pPr>
            <w:r w:rsidRPr="00FF4827">
              <w:t>?</w:t>
            </w:r>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t>Applicable sub-sections and paragraphs</w:t>
            </w:r>
            <w:r w:rsidRPr="007524D1">
              <w:rPr>
                <w:b w:val="0"/>
                <w:bCs/>
                <w:smallCaps w:val="0"/>
                <w:sz w:val="20"/>
              </w:rPr>
              <w:t>:</w:t>
            </w:r>
          </w:p>
          <w:p w:rsidR="00AA4DAB" w:rsidRPr="007524D1" w:rsidRDefault="00AA4DAB" w:rsidP="00AA4DAB">
            <w:pPr>
              <w:jc w:val="center"/>
              <w:rPr>
                <w:rFonts w:ascii="(Asiatische Schriftart verwende" w:hAnsi="(Asiatische Schriftart verwende"/>
                <w:b/>
              </w:rPr>
            </w:pP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00023179</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D777C2" w:rsidRDefault="00AA4DAB" w:rsidP="00AA4DAB">
            <w:pPr>
              <w:tabs>
                <w:tab w:val="num" w:pos="1134"/>
              </w:tabs>
              <w:jc w:val="both"/>
              <w:rPr>
                <w:rFonts w:eastAsia="MS Mincho"/>
                <w:i/>
                <w:highlight w:val="yellow"/>
                <w:lang w:val="en-GB" w:eastAsia="ja-JP"/>
              </w:rPr>
            </w:pPr>
            <w:r w:rsidRPr="00D777C2">
              <w:rPr>
                <w:lang w:val="en-GB"/>
              </w:rPr>
              <w:t>No assessment by CEN Consultant provided.</w:t>
            </w:r>
          </w:p>
        </w:tc>
      </w:tr>
      <w:tr w:rsidR="00AA4DAB" w:rsidRPr="00D777C2" w:rsidTr="00AA4DAB">
        <w:tc>
          <w:tcPr>
            <w:tcW w:w="5000" w:type="pct"/>
            <w:gridSpan w:val="10"/>
            <w:shd w:val="clear" w:color="auto" w:fill="auto"/>
          </w:tcPr>
          <w:p w:rsidR="00AA4DAB" w:rsidRPr="00D777C2" w:rsidRDefault="00AA4DAB" w:rsidP="00AA4DAB">
            <w:pPr>
              <w:rPr>
                <w:b/>
                <w:iCs/>
                <w:highlight w:val="yellow"/>
                <w:lang w:val="en-GB"/>
              </w:rPr>
            </w:pPr>
            <w:r w:rsidRPr="00D777C2">
              <w:rPr>
                <w:b/>
                <w:lang w:val="en-GB"/>
              </w:rPr>
              <w:t>Enquiry draft not discussed by STD’s WG</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r>
              <w:rPr>
                <w:bCs/>
              </w:rPr>
              <w:t xml:space="preserve">CH </w:t>
            </w:r>
          </w:p>
        </w:tc>
        <w:tc>
          <w:tcPr>
            <w:tcW w:w="438" w:type="pct"/>
            <w:gridSpan w:val="2"/>
            <w:tcBorders>
              <w:bottom w:val="single" w:sz="4" w:space="0" w:color="auto"/>
            </w:tcBorders>
            <w:shd w:val="clear" w:color="auto" w:fill="auto"/>
            <w:tcMar>
              <w:top w:w="0" w:type="dxa"/>
              <w:bottom w:w="0" w:type="dxa"/>
            </w:tcMar>
          </w:tcPr>
          <w:p w:rsidR="00AA4DAB" w:rsidRPr="008728DF" w:rsidRDefault="00AA4DAB" w:rsidP="00AA4DAB">
            <w:pPr>
              <w:rPr>
                <w:bCs/>
              </w:rPr>
            </w:pPr>
          </w:p>
        </w:tc>
        <w:tc>
          <w:tcPr>
            <w:tcW w:w="1714" w:type="pct"/>
            <w:gridSpan w:val="2"/>
            <w:tcBorders>
              <w:bottom w:val="single" w:sz="4" w:space="0" w:color="auto"/>
            </w:tcBorders>
            <w:shd w:val="clear" w:color="auto" w:fill="auto"/>
            <w:tcMar>
              <w:top w:w="0" w:type="dxa"/>
              <w:bottom w:w="0" w:type="dxa"/>
            </w:tcMar>
          </w:tcPr>
          <w:p w:rsidR="00AA4DAB" w:rsidRPr="00193C5F" w:rsidRDefault="00AA4DAB" w:rsidP="00AA4DAB">
            <w:pPr>
              <w:tabs>
                <w:tab w:val="left" w:pos="6663"/>
              </w:tabs>
              <w:rPr>
                <w:bCs/>
              </w:rPr>
            </w:pPr>
            <w:r>
              <w:rPr>
                <w:bCs/>
              </w:rPr>
              <w:t>No comment</w:t>
            </w:r>
          </w:p>
        </w:tc>
        <w:tc>
          <w:tcPr>
            <w:tcW w:w="774" w:type="pct"/>
            <w:gridSpan w:val="2"/>
            <w:tcBorders>
              <w:bottom w:val="single" w:sz="4" w:space="0" w:color="auto"/>
            </w:tcBorders>
            <w:shd w:val="clear" w:color="auto" w:fill="auto"/>
            <w:tcMar>
              <w:top w:w="0" w:type="dxa"/>
              <w:bottom w:w="0" w:type="dxa"/>
            </w:tcMar>
          </w:tcPr>
          <w:p w:rsidR="00AA4DAB" w:rsidRPr="008728DF" w:rsidRDefault="00AA4DAB" w:rsidP="00AA4DAB">
            <w:pPr>
              <w:rPr>
                <w:rFonts w:ascii="Arial" w:hAnsi="Arial" w:cs="Arial"/>
              </w:rPr>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RPr="00D777C2" w:rsidTr="00AA4DAB">
        <w:tc>
          <w:tcPr>
            <w:tcW w:w="303" w:type="pct"/>
            <w:tcBorders>
              <w:right w:val="single" w:sz="4" w:space="0" w:color="auto"/>
            </w:tcBorders>
            <w:shd w:val="clear" w:color="auto" w:fill="auto"/>
            <w:tcMar>
              <w:top w:w="0" w:type="dxa"/>
              <w:bottom w:w="0" w:type="dxa"/>
            </w:tcMar>
          </w:tcPr>
          <w:p w:rsidR="00AA4DAB" w:rsidRPr="008728DF" w:rsidRDefault="00AA4DAB" w:rsidP="00AA4DAB">
            <w:pPr>
              <w:jc w:val="center"/>
              <w:rPr>
                <w:bCs/>
              </w:rPr>
            </w:pPr>
            <w:r>
              <w:rPr>
                <w:bCs/>
              </w:rPr>
              <w:t>UK</w:t>
            </w:r>
          </w:p>
        </w:tc>
        <w:tc>
          <w:tcPr>
            <w:tcW w:w="438" w:type="pct"/>
            <w:gridSpan w:val="2"/>
            <w:tcBorders>
              <w:top w:val="single" w:sz="4" w:space="0" w:color="auto"/>
              <w:left w:val="single" w:sz="4" w:space="0" w:color="auto"/>
              <w:bottom w:val="single" w:sz="4" w:space="0" w:color="auto"/>
              <w:right w:val="single" w:sz="6" w:space="0" w:color="auto"/>
            </w:tcBorders>
            <w:tcMar>
              <w:top w:w="0" w:type="dxa"/>
              <w:bottom w:w="0" w:type="dxa"/>
            </w:tcMar>
          </w:tcPr>
          <w:p w:rsidR="00AA4DAB" w:rsidRDefault="00AA4DAB" w:rsidP="00AA4DAB">
            <w:pPr>
              <w:keepLines/>
              <w:rPr>
                <w:bCs/>
              </w:rPr>
            </w:pPr>
            <w:r>
              <w:rPr>
                <w:bCs/>
              </w:rPr>
              <w:t>General</w:t>
            </w:r>
          </w:p>
        </w:tc>
        <w:tc>
          <w:tcPr>
            <w:tcW w:w="1714" w:type="pct"/>
            <w:gridSpan w:val="2"/>
            <w:tcBorders>
              <w:top w:val="single" w:sz="4" w:space="0" w:color="auto"/>
              <w:left w:val="single" w:sz="6" w:space="0" w:color="auto"/>
              <w:bottom w:val="single" w:sz="4" w:space="0" w:color="auto"/>
              <w:right w:val="single" w:sz="6" w:space="0" w:color="auto"/>
            </w:tcBorders>
            <w:tcMar>
              <w:top w:w="0" w:type="dxa"/>
              <w:bottom w:w="0" w:type="dxa"/>
            </w:tcMar>
          </w:tcPr>
          <w:p w:rsidR="00AA4DAB" w:rsidRPr="00D777C2" w:rsidRDefault="00AA4DAB" w:rsidP="00AA4DAB">
            <w:pPr>
              <w:tabs>
                <w:tab w:val="left" w:pos="6663"/>
              </w:tabs>
              <w:rPr>
                <w:bCs/>
                <w:lang w:val="en-GB"/>
              </w:rPr>
            </w:pPr>
            <w:r w:rsidRPr="00D777C2">
              <w:rPr>
                <w:bCs/>
                <w:lang w:val="en-GB"/>
              </w:rPr>
              <w:t>This standard relies on ISO 10297:2014 and ISO 14246:2014 for many of its requirements.  Both of these have been accepted for RID/ADR (and UN).  No contradictions of RID/ADR have been detected in this standard.  The standard was developed with the intention of it appearing in the RID/ADR</w:t>
            </w:r>
          </w:p>
        </w:tc>
        <w:tc>
          <w:tcPr>
            <w:tcW w:w="774" w:type="pct"/>
            <w:gridSpan w:val="2"/>
            <w:tcBorders>
              <w:top w:val="single" w:sz="4" w:space="0" w:color="auto"/>
              <w:left w:val="single" w:sz="6" w:space="0" w:color="auto"/>
              <w:bottom w:val="single" w:sz="4" w:space="0" w:color="auto"/>
              <w:right w:val="single" w:sz="4" w:space="0" w:color="auto"/>
            </w:tcBorders>
            <w:tcMar>
              <w:top w:w="0" w:type="dxa"/>
              <w:bottom w:w="0" w:type="dxa"/>
            </w:tcMar>
          </w:tcPr>
          <w:p w:rsidR="00AA4DAB" w:rsidRPr="00D777C2" w:rsidRDefault="00AA4DAB" w:rsidP="00AA4DAB">
            <w:pPr>
              <w:rPr>
                <w:bCs/>
                <w:lang w:val="en-GB"/>
              </w:rPr>
            </w:pPr>
            <w:r w:rsidRPr="00D777C2">
              <w:rPr>
                <w:bCs/>
                <w:lang w:val="en-GB"/>
              </w:rPr>
              <w:t>Recommended for referencing.  Standard published in September 2015</w:t>
            </w:r>
          </w:p>
        </w:tc>
        <w:tc>
          <w:tcPr>
            <w:tcW w:w="886" w:type="pct"/>
            <w:gridSpan w:val="2"/>
            <w:tcBorders>
              <w:left w:val="single" w:sz="4" w:space="0" w:color="auto"/>
            </w:tcBorders>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tcBorders>
              <w:bottom w:val="single" w:sz="12" w:space="0" w:color="auto"/>
            </w:tcBorders>
            <w:shd w:val="clear" w:color="auto" w:fill="auto"/>
            <w:tcMar>
              <w:top w:w="0" w:type="dxa"/>
              <w:bottom w:w="0" w:type="dxa"/>
            </w:tcMar>
          </w:tcPr>
          <w:p w:rsidR="00AA4DAB" w:rsidRPr="000463D6" w:rsidRDefault="00AA4DAB" w:rsidP="00AA4DAB">
            <w:pPr>
              <w:jc w:val="center"/>
              <w:rPr>
                <w:bCs/>
                <w:sz w:val="18"/>
                <w:szCs w:val="18"/>
              </w:rPr>
            </w:pPr>
            <w:r>
              <w:rPr>
                <w:bCs/>
                <w:sz w:val="18"/>
                <w:szCs w:val="18"/>
              </w:rPr>
              <w:t>D</w:t>
            </w:r>
          </w:p>
        </w:tc>
        <w:tc>
          <w:tcPr>
            <w:tcW w:w="438" w:type="pct"/>
            <w:gridSpan w:val="2"/>
            <w:tcBorders>
              <w:top w:val="single" w:sz="4" w:space="0" w:color="auto"/>
              <w:bottom w:val="single" w:sz="12" w:space="0" w:color="auto"/>
            </w:tcBorders>
            <w:shd w:val="clear" w:color="auto" w:fill="auto"/>
            <w:tcMar>
              <w:top w:w="0" w:type="dxa"/>
              <w:bottom w:w="0" w:type="dxa"/>
            </w:tcMar>
          </w:tcPr>
          <w:p w:rsidR="00AA4DAB" w:rsidRPr="000463D6" w:rsidRDefault="00AA4DAB" w:rsidP="00AA4DAB">
            <w:pPr>
              <w:rPr>
                <w:bCs/>
                <w:sz w:val="18"/>
                <w:szCs w:val="18"/>
              </w:rPr>
            </w:pPr>
            <w:r>
              <w:rPr>
                <w:bCs/>
                <w:sz w:val="18"/>
                <w:szCs w:val="18"/>
              </w:rPr>
              <w:t>General</w:t>
            </w:r>
          </w:p>
        </w:tc>
        <w:tc>
          <w:tcPr>
            <w:tcW w:w="1714" w:type="pct"/>
            <w:gridSpan w:val="2"/>
            <w:tcBorders>
              <w:top w:val="single" w:sz="4" w:space="0" w:color="auto"/>
              <w:bottom w:val="single" w:sz="12" w:space="0" w:color="auto"/>
            </w:tcBorders>
            <w:shd w:val="clear" w:color="auto" w:fill="auto"/>
            <w:tcMar>
              <w:top w:w="0" w:type="dxa"/>
              <w:bottom w:w="0" w:type="dxa"/>
            </w:tcMar>
          </w:tcPr>
          <w:p w:rsidR="00AA4DAB" w:rsidRPr="00D777C2" w:rsidRDefault="00AA4DAB" w:rsidP="00AA4DAB">
            <w:pPr>
              <w:tabs>
                <w:tab w:val="left" w:pos="6663"/>
              </w:tabs>
              <w:rPr>
                <w:bCs/>
                <w:sz w:val="18"/>
                <w:szCs w:val="18"/>
                <w:lang w:val="en-GB"/>
              </w:rPr>
            </w:pPr>
            <w:r w:rsidRPr="00D777C2">
              <w:rPr>
                <w:bCs/>
                <w:sz w:val="18"/>
                <w:szCs w:val="18"/>
                <w:lang w:val="en-GB"/>
              </w:rPr>
              <w:t>It was already agreed to have the standard  referenced in RID/ADR 2017 by Joint Meeting March 2015</w:t>
            </w:r>
          </w:p>
        </w:tc>
        <w:tc>
          <w:tcPr>
            <w:tcW w:w="774" w:type="pct"/>
            <w:gridSpan w:val="2"/>
            <w:tcBorders>
              <w:top w:val="single" w:sz="4" w:space="0" w:color="auto"/>
              <w:bottom w:val="single" w:sz="12" w:space="0" w:color="auto"/>
            </w:tcBorders>
            <w:shd w:val="clear" w:color="auto" w:fill="auto"/>
            <w:tcMar>
              <w:top w:w="0" w:type="dxa"/>
              <w:bottom w:w="0" w:type="dxa"/>
            </w:tcMar>
          </w:tcPr>
          <w:p w:rsidR="00AA4DAB" w:rsidRPr="00D777C2" w:rsidRDefault="00AA4DAB" w:rsidP="00AA4DAB">
            <w:pPr>
              <w:rPr>
                <w:rFonts w:ascii="Arial" w:hAnsi="Arial" w:cs="Arial"/>
                <w:sz w:val="18"/>
                <w:szCs w:val="18"/>
                <w:lang w:val="en-GB"/>
              </w:rPr>
            </w:pPr>
          </w:p>
        </w:tc>
        <w:tc>
          <w:tcPr>
            <w:tcW w:w="886" w:type="pct"/>
            <w:gridSpan w:val="2"/>
            <w:tcBorders>
              <w:bottom w:val="single" w:sz="12" w:space="0" w:color="auto"/>
            </w:tcBorders>
            <w:shd w:val="clear" w:color="auto" w:fill="auto"/>
            <w:tcMar>
              <w:top w:w="0" w:type="dxa"/>
              <w:bottom w:w="0" w:type="dxa"/>
            </w:tcMar>
          </w:tcPr>
          <w:p w:rsidR="00AA4DAB" w:rsidRPr="00D777C2" w:rsidRDefault="00AA4DAB" w:rsidP="00AA4DAB">
            <w:pPr>
              <w:rPr>
                <w:bCs/>
                <w:sz w:val="18"/>
                <w:szCs w:val="18"/>
                <w:lang w:val="en-GB"/>
              </w:rPr>
            </w:pPr>
            <w:r w:rsidRPr="00D777C2">
              <w:rPr>
                <w:bCs/>
                <w:sz w:val="18"/>
                <w:szCs w:val="18"/>
                <w:lang w:val="en-GB"/>
              </w:rPr>
              <w:t>Correct, CCMC apologised for this confusion</w:t>
            </w:r>
          </w:p>
        </w:tc>
        <w:tc>
          <w:tcPr>
            <w:tcW w:w="885" w:type="pct"/>
            <w:tcBorders>
              <w:bottom w:val="single" w:sz="12" w:space="0" w:color="auto"/>
            </w:tcBorders>
            <w:shd w:val="clear" w:color="auto" w:fill="auto"/>
          </w:tcPr>
          <w:p w:rsidR="00AA4DAB" w:rsidRPr="00D777C2" w:rsidRDefault="00AA4DAB" w:rsidP="00AA4DAB">
            <w:pPr>
              <w:rPr>
                <w:bCs/>
                <w:sz w:val="18"/>
                <w:szCs w:val="18"/>
                <w:lang w:val="en-GB"/>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733"/>
        </w:trPr>
        <w:tc>
          <w:tcPr>
            <w:tcW w:w="741" w:type="pct"/>
            <w:gridSpan w:val="3"/>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tcBorders>
              <w:top w:val="single" w:sz="12" w:space="0" w:color="auto"/>
            </w:tcBorders>
            <w:shd w:val="clear" w:color="auto" w:fill="F2F2F2"/>
            <w:tcMar>
              <w:top w:w="0" w:type="dxa"/>
              <w:bottom w:w="0" w:type="dxa"/>
            </w:tcMar>
          </w:tcPr>
          <w:p w:rsidR="00AA4DAB" w:rsidRPr="009E34FA" w:rsidRDefault="00AA4DAB" w:rsidP="00AA4DAB">
            <w:pPr>
              <w:keepLines/>
              <w:jc w:val="center"/>
              <w:rPr>
                <w:b/>
                <w:bCs/>
              </w:rPr>
            </w:pPr>
            <w:proofErr w:type="spellStart"/>
            <w:r w:rsidRPr="009E34FA">
              <w:rPr>
                <w:b/>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r w:rsidRPr="008728DF">
              <w:rPr>
                <w:bCs/>
              </w:rPr>
              <w:t xml:space="preserve"> </w:t>
            </w:r>
          </w:p>
        </w:tc>
        <w:tc>
          <w:tcPr>
            <w:tcW w:w="2982" w:type="pct"/>
            <w:gridSpan w:val="5"/>
            <w:tcBorders>
              <w:top w:val="single" w:sz="12"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Additional comments</w:t>
            </w:r>
          </w:p>
          <w:p w:rsidR="00AA4DAB" w:rsidRPr="00D777C2" w:rsidRDefault="00AA4DAB" w:rsidP="00AA4DAB">
            <w:pPr>
              <w:keepLines/>
              <w:jc w:val="center"/>
              <w:rPr>
                <w:b/>
                <w:bCs/>
                <w:lang w:val="en-GB"/>
              </w:rPr>
            </w:pPr>
            <w:r w:rsidRPr="00D777C2">
              <w:rPr>
                <w:b/>
                <w:bCs/>
                <w:lang w:val="en-GB"/>
              </w:rPr>
              <w:t xml:space="preserve">See </w:t>
            </w:r>
            <w:proofErr w:type="spellStart"/>
            <w:r w:rsidRPr="00D777C2">
              <w:rPr>
                <w:b/>
                <w:bCs/>
                <w:lang w:val="en-GB"/>
              </w:rPr>
              <w:t>Inf</w:t>
            </w:r>
            <w:proofErr w:type="spellEnd"/>
            <w:r w:rsidRPr="00D777C2">
              <w:rPr>
                <w:b/>
                <w:bCs/>
                <w:lang w:val="en-GB"/>
              </w:rPr>
              <w:t xml:space="preserve"> 48 Session March 2015</w:t>
            </w:r>
          </w:p>
        </w:tc>
        <w:tc>
          <w:tcPr>
            <w:tcW w:w="885" w:type="pct"/>
            <w:tcBorders>
              <w:top w:val="single" w:sz="12" w:space="0" w:color="auto"/>
              <w:left w:val="single" w:sz="6" w:space="0" w:color="auto"/>
              <w:right w:val="single" w:sz="12" w:space="0" w:color="auto"/>
            </w:tcBorders>
            <w:shd w:val="clear" w:color="auto" w:fill="F2F2F2"/>
          </w:tcPr>
          <w:p w:rsidR="00AA4DAB" w:rsidRPr="00100F00" w:rsidRDefault="00AA4DAB" w:rsidP="00AA4DAB">
            <w:pPr>
              <w:keepLines/>
              <w:tabs>
                <w:tab w:val="left" w:pos="6663"/>
              </w:tabs>
              <w:jc w:val="center"/>
              <w:rPr>
                <w:bCs/>
              </w:rPr>
            </w:pPr>
            <w:r w:rsidRPr="00100F00">
              <w:rPr>
                <w:bCs/>
              </w:rPr>
              <w:t xml:space="preserve">No transition </w:t>
            </w:r>
            <w:proofErr w:type="spellStart"/>
            <w:r w:rsidRPr="00100F00">
              <w:rPr>
                <w:bCs/>
              </w:rPr>
              <w:t>regulation</w:t>
            </w:r>
            <w:proofErr w:type="spellEnd"/>
            <w:r w:rsidRPr="00100F00">
              <w:rPr>
                <w:bCs/>
              </w:rPr>
              <w:t xml:space="preserve"> </w:t>
            </w:r>
            <w:proofErr w:type="spellStart"/>
            <w:r w:rsidRPr="00100F00">
              <w:rPr>
                <w:bCs/>
              </w:rPr>
              <w:t>required</w:t>
            </w:r>
            <w:proofErr w:type="spellEnd"/>
          </w:p>
        </w:tc>
      </w:tr>
    </w:tbl>
    <w:p w:rsidR="00AA4DAB" w:rsidRDefault="00AA4DAB" w:rsidP="00AA4DAB">
      <w:pPr>
        <w:keepNext/>
        <w:spacing w:before="120"/>
      </w:pPr>
      <w:proofErr w:type="spellStart"/>
      <w:r w:rsidRPr="005A2B8F">
        <w:t>Dispatch</w:t>
      </w:r>
      <w:proofErr w:type="spellEnd"/>
      <w:r w:rsidRPr="005A2B8F">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D777C2"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B3524D" w:rsidRDefault="00AA4DAB" w:rsidP="00AA4DAB">
            <w:pPr>
              <w:keepNext/>
              <w:jc w:val="center"/>
              <w:rPr>
                <w:iCs/>
                <w:highlight w:val="yellow"/>
              </w:rPr>
            </w:pPr>
            <w:proofErr w:type="spellStart"/>
            <w:r w:rsidRPr="005A2B8F">
              <w:rPr>
                <w:iCs/>
              </w:rPr>
              <w:t>FprEN</w:t>
            </w:r>
            <w:proofErr w:type="spellEnd"/>
            <w:r w:rsidRPr="005A2B8F">
              <w:rPr>
                <w:iCs/>
              </w:rPr>
              <w:t xml:space="preserve"> 11118</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keepNext/>
              <w:jc w:val="center"/>
              <w:rPr>
                <w:b/>
                <w:iCs/>
                <w:highlight w:val="yellow"/>
                <w:lang w:val="en-GB"/>
              </w:rPr>
            </w:pPr>
            <w:r w:rsidRPr="00D777C2">
              <w:rPr>
                <w:b/>
                <w:iCs/>
                <w:lang w:val="en-GB"/>
              </w:rPr>
              <w:t>Gas cylinders - Non-refillable metallic gas cylinders - Specification and test methods (ISO 11118:2015)</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keepNext/>
              <w:spacing w:before="0" w:after="0"/>
              <w:rPr>
                <w:bCs/>
                <w:smallCaps w:val="0"/>
                <w:sz w:val="20"/>
              </w:rPr>
            </w:pPr>
            <w:r w:rsidRPr="007524D1">
              <w:rPr>
                <w:bCs/>
                <w:smallCaps w:val="0"/>
                <w:sz w:val="20"/>
              </w:rPr>
              <w:t>Where to refer in RID/ADR</w:t>
            </w:r>
          </w:p>
          <w:p w:rsidR="00AA4DAB" w:rsidRPr="005A2B8F" w:rsidRDefault="00AA4DAB" w:rsidP="00AA4DAB">
            <w:pPr>
              <w:keepNext/>
              <w:rPr>
                <w:rFonts w:eastAsia="Batang"/>
              </w:rPr>
            </w:pPr>
            <w:r>
              <w:rPr>
                <w:rFonts w:eastAsia="Batang"/>
              </w:rPr>
              <w:t>Replace ver of 1999</w:t>
            </w:r>
          </w:p>
          <w:p w:rsidR="00AA4DAB" w:rsidRPr="005A2B8F" w:rsidRDefault="00AA4DAB" w:rsidP="00AA4DAB">
            <w:pPr>
              <w:keepNext/>
              <w:jc w:val="center"/>
            </w:pPr>
            <w:r w:rsidRPr="005A2B8F">
              <w:t>6.2.2.1.1</w:t>
            </w:r>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keepNext/>
              <w:spacing w:before="0" w:after="0"/>
              <w:rPr>
                <w:rFonts w:eastAsia="Batang"/>
                <w:bCs/>
                <w:smallCaps w:val="0"/>
                <w:sz w:val="20"/>
              </w:rPr>
            </w:pPr>
            <w:r w:rsidRPr="007524D1">
              <w:rPr>
                <w:bCs/>
                <w:smallCaps w:val="0"/>
                <w:sz w:val="20"/>
              </w:rPr>
              <w:t>Applicable sub-sections and paragraphs</w:t>
            </w:r>
            <w:r w:rsidRPr="007524D1">
              <w:rPr>
                <w:b w:val="0"/>
                <w:bCs/>
                <w:smallCaps w:val="0"/>
                <w:sz w:val="20"/>
              </w:rPr>
              <w:t>:</w:t>
            </w:r>
          </w:p>
          <w:p w:rsidR="00AA4DAB" w:rsidRPr="00D777C2" w:rsidRDefault="00AA4DAB" w:rsidP="00AA4DAB">
            <w:pPr>
              <w:keepNext/>
              <w:jc w:val="center"/>
              <w:rPr>
                <w:rFonts w:ascii="(Asiatische Schriftart verwende" w:hAnsi="(Asiatische Schriftart verwende"/>
                <w:lang w:val="en-GB"/>
              </w:rPr>
            </w:pPr>
            <w:r w:rsidRPr="00D777C2">
              <w:rPr>
                <w:lang w:val="en-GB"/>
              </w:rPr>
              <w:t>P 206 and 6.2.2.1.1</w:t>
            </w: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00023143</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8728DF" w:rsidTr="00AA4DAB">
        <w:tc>
          <w:tcPr>
            <w:tcW w:w="5000" w:type="pct"/>
            <w:gridSpan w:val="10"/>
            <w:tcBorders>
              <w:top w:val="single" w:sz="6" w:space="0" w:color="auto"/>
            </w:tcBorders>
            <w:shd w:val="clear" w:color="auto" w:fill="auto"/>
          </w:tcPr>
          <w:p w:rsidR="00AA4DAB" w:rsidRPr="00100F00" w:rsidRDefault="00AA4DAB" w:rsidP="00AA4DAB">
            <w:pPr>
              <w:tabs>
                <w:tab w:val="num" w:pos="1134"/>
              </w:tabs>
              <w:jc w:val="both"/>
              <w:rPr>
                <w:rFonts w:eastAsia="MS Mincho"/>
                <w:i/>
                <w:highlight w:val="yellow"/>
                <w:lang w:val="en-US" w:eastAsia="ja-JP"/>
              </w:rPr>
            </w:pPr>
            <w:proofErr w:type="spellStart"/>
            <w:r w:rsidRPr="00100F00">
              <w:t>Assessed</w:t>
            </w:r>
            <w:proofErr w:type="spellEnd"/>
            <w:r w:rsidRPr="00100F00">
              <w:t xml:space="preserve"> by CEN Consultant </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D7037D" w:rsidTr="00AA4DAB">
        <w:tc>
          <w:tcPr>
            <w:tcW w:w="303" w:type="pct"/>
            <w:shd w:val="clear" w:color="auto" w:fill="auto"/>
            <w:tcMar>
              <w:top w:w="0" w:type="dxa"/>
              <w:bottom w:w="0" w:type="dxa"/>
            </w:tcMar>
          </w:tcPr>
          <w:p w:rsidR="00AA4DAB" w:rsidRPr="00D7037D" w:rsidRDefault="00AA4DAB" w:rsidP="00AA4DAB">
            <w:pPr>
              <w:jc w:val="center"/>
              <w:rPr>
                <w:bCs/>
                <w:szCs w:val="20"/>
              </w:rPr>
            </w:pPr>
            <w:r w:rsidRPr="00D7037D">
              <w:rPr>
                <w:bCs/>
                <w:szCs w:val="20"/>
              </w:rPr>
              <w:lastRenderedPageBreak/>
              <w:t>DT</w:t>
            </w: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A.2.3.4</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The type of gas used for the leak tightness test is not specified, it is specified for the non –refillable valve test.</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sz w:val="20"/>
              </w:rPr>
            </w:pPr>
            <w:r w:rsidRPr="00D7037D">
              <w:rPr>
                <w:rFonts w:ascii="Times New Roman" w:hAnsi="Times New Roman"/>
                <w:sz w:val="20"/>
              </w:rPr>
              <w:t>Specify the test gas.</w:t>
            </w:r>
          </w:p>
        </w:tc>
        <w:tc>
          <w:tcPr>
            <w:tcW w:w="886" w:type="pct"/>
            <w:gridSpan w:val="2"/>
            <w:shd w:val="clear" w:color="auto" w:fill="auto"/>
            <w:tcMar>
              <w:top w:w="0" w:type="dxa"/>
              <w:bottom w:w="0" w:type="dxa"/>
            </w:tcMar>
          </w:tcPr>
          <w:p w:rsidR="00AA4DAB" w:rsidRPr="00D7037D" w:rsidRDefault="00AA4DAB" w:rsidP="00AA4DAB">
            <w:pPr>
              <w:rPr>
                <w:bCs/>
                <w:szCs w:val="20"/>
              </w:rPr>
            </w:pPr>
          </w:p>
        </w:tc>
        <w:tc>
          <w:tcPr>
            <w:tcW w:w="885" w:type="pct"/>
            <w:shd w:val="clear" w:color="auto" w:fill="auto"/>
          </w:tcPr>
          <w:p w:rsidR="00AA4DAB" w:rsidRPr="00D7037D" w:rsidRDefault="00AA4DAB" w:rsidP="00AA4DAB">
            <w:pPr>
              <w:rPr>
                <w:bCs/>
                <w:szCs w:val="20"/>
              </w:rPr>
            </w:pP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szCs w:val="20"/>
              </w:rPr>
            </w:pPr>
            <w:r w:rsidRPr="00D7037D">
              <w:rPr>
                <w:bCs/>
                <w:szCs w:val="20"/>
              </w:rPr>
              <w:t>DT</w:t>
            </w: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A.3.2.2</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This section is about how a hydraulic burst pressure test is carried out, item ‘</w:t>
            </w:r>
            <w:r w:rsidRPr="00D7037D">
              <w:rPr>
                <w:rFonts w:ascii="Times New Roman" w:hAnsi="Times New Roman"/>
                <w:i/>
                <w:sz w:val="20"/>
              </w:rPr>
              <w:t xml:space="preserve">e) the hydraulic burst test pressure minimum is 1,6 times the test pressure of the cylinder’ </w:t>
            </w:r>
            <w:r w:rsidRPr="00D7037D">
              <w:rPr>
                <w:rFonts w:ascii="Times New Roman" w:hAnsi="Times New Roman"/>
                <w:sz w:val="20"/>
              </w:rPr>
              <w:t xml:space="preserve"> this is what the result of the test should be.</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sz w:val="20"/>
              </w:rPr>
            </w:pPr>
            <w:r w:rsidRPr="00D7037D">
              <w:rPr>
                <w:rFonts w:ascii="Times New Roman" w:hAnsi="Times New Roman"/>
                <w:sz w:val="20"/>
              </w:rPr>
              <w:t>Move ‘the hydraulic burst test pressure minimum is 1</w:t>
            </w:r>
            <w:proofErr w:type="gramStart"/>
            <w:r w:rsidRPr="00D7037D">
              <w:rPr>
                <w:rFonts w:ascii="Times New Roman" w:hAnsi="Times New Roman"/>
                <w:sz w:val="20"/>
              </w:rPr>
              <w:t>,6</w:t>
            </w:r>
            <w:proofErr w:type="gramEnd"/>
            <w:r w:rsidRPr="00D7037D">
              <w:rPr>
                <w:rFonts w:ascii="Times New Roman" w:hAnsi="Times New Roman"/>
                <w:sz w:val="20"/>
              </w:rPr>
              <w:t xml:space="preserve"> times the test pressure of the cylinder’ to the end sentence of A.3.2.2</w:t>
            </w:r>
            <w:r w:rsidRPr="00D7037D">
              <w:rPr>
                <w:rFonts w:ascii="Times New Roman" w:hAnsi="Times New Roman"/>
                <w:sz w:val="20"/>
                <w:lang w:eastAsia="en-GB"/>
              </w:rPr>
              <w:t>.</w:t>
            </w:r>
          </w:p>
        </w:tc>
        <w:tc>
          <w:tcPr>
            <w:tcW w:w="886" w:type="pct"/>
            <w:gridSpan w:val="2"/>
            <w:shd w:val="clear" w:color="auto" w:fill="auto"/>
            <w:tcMar>
              <w:top w:w="0" w:type="dxa"/>
              <w:bottom w:w="0" w:type="dxa"/>
            </w:tcMar>
          </w:tcPr>
          <w:p w:rsidR="00AA4DAB" w:rsidRPr="00D777C2" w:rsidRDefault="00AA4DAB" w:rsidP="00AA4DAB">
            <w:pPr>
              <w:rPr>
                <w:bCs/>
                <w:szCs w:val="20"/>
                <w:lang w:val="en-GB"/>
              </w:rPr>
            </w:pPr>
          </w:p>
        </w:tc>
        <w:tc>
          <w:tcPr>
            <w:tcW w:w="885" w:type="pct"/>
            <w:shd w:val="clear" w:color="auto" w:fill="auto"/>
          </w:tcPr>
          <w:p w:rsidR="00AA4DAB" w:rsidRPr="00D777C2" w:rsidRDefault="00AA4DAB" w:rsidP="00AA4DAB">
            <w:pPr>
              <w:rPr>
                <w:bCs/>
                <w:szCs w:val="20"/>
                <w:lang w:val="en-GB"/>
              </w:rPr>
            </w:pPr>
          </w:p>
        </w:tc>
      </w:tr>
      <w:tr w:rsidR="00AA4DAB" w:rsidRPr="00D777C2" w:rsidTr="00AA4DAB">
        <w:tc>
          <w:tcPr>
            <w:tcW w:w="303" w:type="pct"/>
            <w:tcBorders>
              <w:bottom w:val="single" w:sz="12" w:space="0" w:color="auto"/>
            </w:tcBorders>
            <w:shd w:val="clear" w:color="auto" w:fill="auto"/>
            <w:tcMar>
              <w:top w:w="0" w:type="dxa"/>
              <w:bottom w:w="0" w:type="dxa"/>
            </w:tcMar>
          </w:tcPr>
          <w:p w:rsidR="00AA4DAB" w:rsidRPr="00D777C2" w:rsidRDefault="00AA4DAB" w:rsidP="00AA4DAB">
            <w:pPr>
              <w:jc w:val="center"/>
              <w:rPr>
                <w:bCs/>
                <w:szCs w:val="20"/>
                <w:lang w:val="en-GB"/>
              </w:rPr>
            </w:pPr>
          </w:p>
        </w:tc>
        <w:tc>
          <w:tcPr>
            <w:tcW w:w="438" w:type="pct"/>
            <w:gridSpan w:val="2"/>
            <w:tcBorders>
              <w:bottom w:val="single" w:sz="12" w:space="0" w:color="auto"/>
            </w:tcBorders>
            <w:shd w:val="clear" w:color="auto" w:fill="auto"/>
            <w:tcMar>
              <w:top w:w="0" w:type="dxa"/>
              <w:bottom w:w="0" w:type="dxa"/>
            </w:tcMar>
          </w:tcPr>
          <w:p w:rsidR="00AA4DAB" w:rsidRPr="00D777C2" w:rsidRDefault="00AA4DAB" w:rsidP="00AA4DAB">
            <w:pPr>
              <w:rPr>
                <w:bCs/>
                <w:szCs w:val="20"/>
                <w:lang w:val="en-GB"/>
              </w:rPr>
            </w:pPr>
          </w:p>
        </w:tc>
        <w:tc>
          <w:tcPr>
            <w:tcW w:w="1714" w:type="pct"/>
            <w:gridSpan w:val="2"/>
            <w:tcBorders>
              <w:bottom w:val="single" w:sz="12" w:space="0" w:color="auto"/>
            </w:tcBorders>
            <w:shd w:val="clear" w:color="auto" w:fill="auto"/>
            <w:tcMar>
              <w:top w:w="0" w:type="dxa"/>
              <w:bottom w:w="0" w:type="dxa"/>
            </w:tcMar>
          </w:tcPr>
          <w:p w:rsidR="00AA4DAB" w:rsidRPr="00D777C2" w:rsidRDefault="00AA4DAB" w:rsidP="00AA4DAB">
            <w:pPr>
              <w:tabs>
                <w:tab w:val="left" w:pos="6663"/>
              </w:tabs>
              <w:rPr>
                <w:bCs/>
                <w:i/>
                <w:szCs w:val="20"/>
                <w:lang w:val="en-GB"/>
              </w:rPr>
            </w:pPr>
          </w:p>
        </w:tc>
        <w:tc>
          <w:tcPr>
            <w:tcW w:w="774" w:type="pct"/>
            <w:gridSpan w:val="2"/>
            <w:tcBorders>
              <w:bottom w:val="single" w:sz="12" w:space="0" w:color="auto"/>
            </w:tcBorders>
            <w:shd w:val="clear" w:color="auto" w:fill="auto"/>
            <w:tcMar>
              <w:top w:w="0" w:type="dxa"/>
              <w:bottom w:w="0" w:type="dxa"/>
            </w:tcMar>
          </w:tcPr>
          <w:p w:rsidR="00AA4DAB" w:rsidRPr="00D777C2" w:rsidRDefault="00AA4DAB" w:rsidP="00AA4DAB">
            <w:pPr>
              <w:rPr>
                <w:szCs w:val="20"/>
                <w:lang w:val="en-GB"/>
              </w:rPr>
            </w:pPr>
          </w:p>
        </w:tc>
        <w:tc>
          <w:tcPr>
            <w:tcW w:w="886" w:type="pct"/>
            <w:gridSpan w:val="2"/>
            <w:tcBorders>
              <w:bottom w:val="single" w:sz="12" w:space="0" w:color="auto"/>
            </w:tcBorders>
            <w:shd w:val="clear" w:color="auto" w:fill="auto"/>
            <w:tcMar>
              <w:top w:w="0" w:type="dxa"/>
              <w:bottom w:w="0" w:type="dxa"/>
            </w:tcMar>
          </w:tcPr>
          <w:p w:rsidR="00AA4DAB" w:rsidRPr="00D777C2" w:rsidRDefault="00AA4DAB" w:rsidP="00AA4DAB">
            <w:pPr>
              <w:rPr>
                <w:bCs/>
                <w:szCs w:val="20"/>
                <w:lang w:val="en-GB"/>
              </w:rPr>
            </w:pPr>
          </w:p>
        </w:tc>
        <w:tc>
          <w:tcPr>
            <w:tcW w:w="885" w:type="pct"/>
            <w:tcBorders>
              <w:bottom w:val="single" w:sz="12" w:space="0" w:color="auto"/>
            </w:tcBorders>
            <w:shd w:val="clear" w:color="auto" w:fill="auto"/>
          </w:tcPr>
          <w:p w:rsidR="00AA4DAB" w:rsidRPr="00D777C2" w:rsidRDefault="00AA4DAB" w:rsidP="00AA4DAB">
            <w:pPr>
              <w:rPr>
                <w:bCs/>
                <w:szCs w:val="20"/>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szCs w:val="20"/>
                <w:lang w:val="en-GB"/>
              </w:rPr>
            </w:pPr>
            <w:r w:rsidRPr="00D777C2">
              <w:rPr>
                <w:b/>
                <w:szCs w:val="20"/>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D7037D" w:rsidRDefault="00AA4DAB" w:rsidP="00AA4DAB">
            <w:pPr>
              <w:keepLines/>
              <w:jc w:val="center"/>
              <w:rPr>
                <w:bCs/>
                <w:szCs w:val="20"/>
              </w:rPr>
            </w:pPr>
            <w:proofErr w:type="spellStart"/>
            <w:r w:rsidRPr="00D7037D">
              <w:rPr>
                <w:bCs/>
                <w:szCs w:val="20"/>
              </w:rPr>
              <w:t>Accepted</w:t>
            </w:r>
            <w:proofErr w:type="spellEnd"/>
          </w:p>
          <w:p w:rsidR="00AA4DAB" w:rsidRPr="00D7037D" w:rsidRDefault="00AA4DAB" w:rsidP="00AA4DAB">
            <w:pPr>
              <w:keepLines/>
              <w:jc w:val="center"/>
              <w:rPr>
                <w:bCs/>
                <w:szCs w:val="20"/>
              </w:rPr>
            </w:pPr>
            <w:proofErr w:type="spellStart"/>
            <w:r w:rsidRPr="00D7037D">
              <w:rPr>
                <w:bCs/>
                <w:szCs w:val="20"/>
              </w:rPr>
              <w:t>Refused</w:t>
            </w:r>
            <w:proofErr w:type="spellEnd"/>
          </w:p>
          <w:p w:rsidR="00AA4DAB" w:rsidRPr="00D7037D" w:rsidRDefault="00AA4DAB" w:rsidP="00AA4DAB">
            <w:pPr>
              <w:keepLines/>
              <w:jc w:val="center"/>
              <w:rPr>
                <w:bCs/>
                <w:szCs w:val="20"/>
              </w:rPr>
            </w:pPr>
            <w:proofErr w:type="spellStart"/>
            <w:r w:rsidRPr="00D7037D">
              <w:rPr>
                <w:bCs/>
                <w:szCs w:val="20"/>
              </w:rPr>
              <w:t>Postponed</w:t>
            </w:r>
            <w:proofErr w:type="spellEnd"/>
            <w:r w:rsidRPr="00D7037D">
              <w:rPr>
                <w:bCs/>
                <w:szCs w:val="20"/>
              </w:rPr>
              <w:t xml:space="preserve"> </w:t>
            </w:r>
          </w:p>
        </w:tc>
        <w:tc>
          <w:tcPr>
            <w:tcW w:w="1322" w:type="pct"/>
            <w:vMerge w:val="restart"/>
            <w:tcBorders>
              <w:top w:val="single" w:sz="12" w:space="0" w:color="auto"/>
            </w:tcBorders>
            <w:shd w:val="clear" w:color="auto" w:fill="F2F2F2"/>
          </w:tcPr>
          <w:p w:rsidR="00AA4DAB" w:rsidRPr="00D7037D" w:rsidRDefault="00AA4DAB" w:rsidP="00AA4DAB">
            <w:pPr>
              <w:keepLines/>
              <w:tabs>
                <w:tab w:val="left" w:pos="6663"/>
              </w:tabs>
              <w:jc w:val="center"/>
              <w:rPr>
                <w:bCs/>
                <w:szCs w:val="20"/>
              </w:rPr>
            </w:pPr>
            <w:proofErr w:type="spellStart"/>
            <w:r w:rsidRPr="00D7037D">
              <w:rPr>
                <w:bCs/>
                <w:szCs w:val="20"/>
              </w:rPr>
              <w:t>Additional</w:t>
            </w:r>
            <w:proofErr w:type="spellEnd"/>
            <w:r w:rsidRPr="00D7037D">
              <w:rPr>
                <w:bCs/>
                <w:szCs w:val="20"/>
              </w:rPr>
              <w:t xml:space="preserve"> </w:t>
            </w:r>
            <w:proofErr w:type="spellStart"/>
            <w:r w:rsidRPr="00D7037D">
              <w:rPr>
                <w:bCs/>
                <w:szCs w:val="20"/>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037D" w:rsidRDefault="00AA4DAB" w:rsidP="00AA4DAB">
            <w:pPr>
              <w:jc w:val="center"/>
              <w:rPr>
                <w:bCs/>
                <w:szCs w:val="20"/>
              </w:rPr>
            </w:pPr>
            <w:proofErr w:type="spellStart"/>
            <w:r w:rsidRPr="00D7037D">
              <w:rPr>
                <w:bCs/>
                <w:szCs w:val="20"/>
              </w:rPr>
              <w:t>Proposed</w:t>
            </w:r>
            <w:proofErr w:type="spellEnd"/>
            <w:r w:rsidRPr="00D7037D">
              <w:rPr>
                <w:bCs/>
                <w:szCs w:val="20"/>
              </w:rPr>
              <w:t xml:space="preserve"> transition </w:t>
            </w:r>
            <w:proofErr w:type="spellStart"/>
            <w:r w:rsidRPr="00D7037D">
              <w:rPr>
                <w:bCs/>
                <w:szCs w:val="20"/>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szCs w:val="20"/>
                <w:lang w:val="en-GB"/>
              </w:rPr>
            </w:pPr>
            <w:r w:rsidRPr="00D777C2">
              <w:rPr>
                <w:bCs/>
                <w:szCs w:val="20"/>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szCs w:val="20"/>
                <w:lang w:val="en-GB"/>
              </w:rPr>
            </w:pPr>
            <w:r w:rsidRPr="00D777C2">
              <w:rPr>
                <w:bCs/>
                <w:szCs w:val="20"/>
                <w:lang w:val="en-GB"/>
              </w:rPr>
              <w:t>Latest date for withdrawal of existing type approvals</w:t>
            </w:r>
          </w:p>
        </w:tc>
      </w:tr>
      <w:tr w:rsidR="00AA4DAB" w:rsidRPr="00D7037D"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szCs w:val="20"/>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szCs w:val="20"/>
                <w:lang w:val="en-GB"/>
              </w:rPr>
            </w:pPr>
          </w:p>
        </w:tc>
        <w:tc>
          <w:tcPr>
            <w:tcW w:w="1322" w:type="pct"/>
            <w:vMerge/>
            <w:shd w:val="clear" w:color="auto" w:fill="F2F2F2"/>
          </w:tcPr>
          <w:p w:rsidR="00AA4DAB" w:rsidRPr="00D777C2" w:rsidRDefault="00AA4DAB" w:rsidP="00AA4DAB">
            <w:pPr>
              <w:tabs>
                <w:tab w:val="left" w:pos="6663"/>
              </w:tabs>
              <w:jc w:val="center"/>
              <w:rPr>
                <w:szCs w:val="20"/>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037D" w:rsidRDefault="00AA4DAB" w:rsidP="00AA4DAB">
            <w:pPr>
              <w:jc w:val="center"/>
              <w:rPr>
                <w:bCs/>
                <w:szCs w:val="20"/>
              </w:rPr>
            </w:pPr>
            <w:r w:rsidRPr="00D7037D">
              <w:rPr>
                <w:bCs/>
                <w:szCs w:val="20"/>
              </w:rPr>
              <w:t>EN ISO 11118:1999</w:t>
            </w: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037D" w:rsidRDefault="00AA4DAB" w:rsidP="00AA4DAB">
            <w:pPr>
              <w:autoSpaceDE w:val="0"/>
              <w:autoSpaceDN w:val="0"/>
              <w:adjustRightInd w:val="0"/>
              <w:spacing w:line="240" w:lineRule="auto"/>
              <w:jc w:val="center"/>
              <w:rPr>
                <w:bCs/>
                <w:szCs w:val="20"/>
              </w:rPr>
            </w:pPr>
            <w:r w:rsidRPr="00D7037D">
              <w:rPr>
                <w:szCs w:val="20"/>
                <w:lang w:val="de-DE" w:eastAsia="de-DE"/>
              </w:rPr>
              <w:t>[</w:t>
            </w:r>
            <w:proofErr w:type="spellStart"/>
            <w:r w:rsidRPr="00D7037D">
              <w:rPr>
                <w:szCs w:val="20"/>
              </w:rPr>
              <w:t>Between</w:t>
            </w:r>
            <w:proofErr w:type="spellEnd"/>
            <w:r w:rsidRPr="00D7037D">
              <w:rPr>
                <w:szCs w:val="20"/>
              </w:rPr>
              <w:t xml:space="preserve"> 1 </w:t>
            </w:r>
            <w:proofErr w:type="spellStart"/>
            <w:r w:rsidRPr="00D7037D">
              <w:rPr>
                <w:szCs w:val="20"/>
              </w:rPr>
              <w:t>January</w:t>
            </w:r>
            <w:proofErr w:type="spellEnd"/>
            <w:r w:rsidRPr="00D7037D">
              <w:rPr>
                <w:szCs w:val="20"/>
              </w:rPr>
              <w:t xml:space="preserve"> 2005 and 31 </w:t>
            </w:r>
            <w:proofErr w:type="spellStart"/>
            <w:r w:rsidRPr="00D7037D">
              <w:rPr>
                <w:szCs w:val="20"/>
              </w:rPr>
              <w:t>December</w:t>
            </w:r>
            <w:proofErr w:type="spellEnd"/>
            <w:r w:rsidRPr="00D7037D">
              <w:rPr>
                <w:szCs w:val="20"/>
              </w:rPr>
              <w:t xml:space="preserve"> 2015</w:t>
            </w:r>
            <w:r w:rsidRPr="00D7037D">
              <w:rPr>
                <w:szCs w:val="20"/>
                <w:lang w:val="de-DE" w:eastAsia="de-DE"/>
              </w:rPr>
              <w:t>]</w:t>
            </w: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037D" w:rsidRDefault="00AA4DAB" w:rsidP="00AA4DAB">
            <w:pPr>
              <w:autoSpaceDE w:val="0"/>
              <w:autoSpaceDN w:val="0"/>
              <w:adjustRightInd w:val="0"/>
              <w:spacing w:line="240" w:lineRule="auto"/>
              <w:jc w:val="center"/>
              <w:rPr>
                <w:bCs/>
                <w:szCs w:val="20"/>
                <w:highlight w:val="yellow"/>
              </w:rPr>
            </w:pPr>
          </w:p>
        </w:tc>
      </w:tr>
      <w:tr w:rsidR="00AA4DAB" w:rsidRPr="00D7037D"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037D" w:rsidRDefault="00AA4DAB" w:rsidP="00AA4DAB">
            <w:pPr>
              <w:rPr>
                <w:b/>
                <w:szCs w:val="20"/>
              </w:rPr>
            </w:pPr>
          </w:p>
        </w:tc>
        <w:tc>
          <w:tcPr>
            <w:tcW w:w="392" w:type="pct"/>
            <w:vMerge/>
            <w:shd w:val="clear" w:color="auto" w:fill="F2F2F2"/>
            <w:tcMar>
              <w:top w:w="0" w:type="dxa"/>
              <w:bottom w:w="0" w:type="dxa"/>
            </w:tcMar>
          </w:tcPr>
          <w:p w:rsidR="00AA4DAB" w:rsidRPr="00D7037D" w:rsidRDefault="00AA4DAB" w:rsidP="00AA4DAB">
            <w:pPr>
              <w:snapToGrid w:val="0"/>
              <w:jc w:val="center"/>
              <w:rPr>
                <w:szCs w:val="20"/>
              </w:rPr>
            </w:pPr>
          </w:p>
        </w:tc>
        <w:tc>
          <w:tcPr>
            <w:tcW w:w="1322" w:type="pct"/>
            <w:vMerge/>
            <w:shd w:val="clear" w:color="auto" w:fill="F2F2F2"/>
          </w:tcPr>
          <w:p w:rsidR="00AA4DAB" w:rsidRPr="00D7037D" w:rsidRDefault="00AA4DAB" w:rsidP="00AA4DAB">
            <w:pPr>
              <w:tabs>
                <w:tab w:val="left" w:pos="6663"/>
              </w:tabs>
              <w:jc w:val="center"/>
              <w:rPr>
                <w:szCs w:val="20"/>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037D" w:rsidRDefault="00AA4DAB" w:rsidP="00AA4DAB">
            <w:pPr>
              <w:jc w:val="center"/>
              <w:rPr>
                <w:bCs/>
                <w:szCs w:val="20"/>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037D" w:rsidRDefault="00AA4DAB" w:rsidP="00AA4DAB">
            <w:pPr>
              <w:keepNext/>
              <w:ind w:hanging="22"/>
              <w:jc w:val="center"/>
              <w:rPr>
                <w:bCs/>
                <w:szCs w:val="20"/>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037D" w:rsidRDefault="00AA4DAB" w:rsidP="00AA4DAB">
            <w:pPr>
              <w:keepNext/>
              <w:ind w:hanging="22"/>
              <w:jc w:val="center"/>
              <w:rPr>
                <w:bCs/>
                <w:szCs w:val="20"/>
                <w:highlight w:val="yellow"/>
              </w:rPr>
            </w:pPr>
          </w:p>
        </w:tc>
      </w:tr>
      <w:tr w:rsidR="00AA4DAB" w:rsidRPr="00D7037D"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D7037D" w:rsidRDefault="00AA4DAB" w:rsidP="00AA4DAB">
            <w:pPr>
              <w:rPr>
                <w:b/>
                <w:szCs w:val="20"/>
              </w:rPr>
            </w:pPr>
          </w:p>
        </w:tc>
        <w:tc>
          <w:tcPr>
            <w:tcW w:w="392" w:type="pct"/>
            <w:vMerge/>
            <w:tcBorders>
              <w:bottom w:val="single" w:sz="12" w:space="0" w:color="auto"/>
            </w:tcBorders>
            <w:shd w:val="clear" w:color="auto" w:fill="F2F2F2"/>
            <w:tcMar>
              <w:top w:w="0" w:type="dxa"/>
              <w:bottom w:w="0" w:type="dxa"/>
            </w:tcMar>
          </w:tcPr>
          <w:p w:rsidR="00AA4DAB" w:rsidRPr="00D7037D" w:rsidRDefault="00AA4DAB" w:rsidP="00AA4DAB">
            <w:pPr>
              <w:snapToGrid w:val="0"/>
              <w:jc w:val="center"/>
              <w:rPr>
                <w:szCs w:val="20"/>
              </w:rPr>
            </w:pPr>
          </w:p>
        </w:tc>
        <w:tc>
          <w:tcPr>
            <w:tcW w:w="1322" w:type="pct"/>
            <w:vMerge/>
            <w:tcBorders>
              <w:bottom w:val="single" w:sz="12" w:space="0" w:color="auto"/>
            </w:tcBorders>
            <w:shd w:val="clear" w:color="auto" w:fill="F2F2F2"/>
          </w:tcPr>
          <w:p w:rsidR="00AA4DAB" w:rsidRPr="00D7037D" w:rsidRDefault="00AA4DAB" w:rsidP="00AA4DAB">
            <w:pPr>
              <w:tabs>
                <w:tab w:val="left" w:pos="6663"/>
              </w:tabs>
              <w:jc w:val="center"/>
              <w:rPr>
                <w:szCs w:val="20"/>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D7037D" w:rsidRDefault="00AA4DAB" w:rsidP="00AA4DAB">
            <w:pPr>
              <w:jc w:val="center"/>
              <w:rPr>
                <w:bCs/>
                <w:szCs w:val="20"/>
                <w:lang w:val="fr-FR"/>
              </w:rPr>
            </w:pPr>
            <w:r w:rsidRPr="00D7037D">
              <w:rPr>
                <w:bCs/>
                <w:szCs w:val="20"/>
                <w:lang w:val="fr-FR"/>
              </w:rPr>
              <w:t>EN ISO 11118:2015</w:t>
            </w: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D7037D" w:rsidRDefault="00AA4DAB" w:rsidP="00AA4DAB">
            <w:pPr>
              <w:keepLines/>
              <w:jc w:val="center"/>
              <w:rPr>
                <w:bCs/>
                <w:szCs w:val="20"/>
              </w:rPr>
            </w:pPr>
            <w:proofErr w:type="spellStart"/>
            <w:r w:rsidRPr="00D7037D">
              <w:rPr>
                <w:bCs/>
                <w:szCs w:val="20"/>
              </w:rPr>
              <w:t>Until</w:t>
            </w:r>
            <w:proofErr w:type="spellEnd"/>
            <w:r w:rsidRPr="00D7037D">
              <w:rPr>
                <w:bCs/>
                <w:szCs w:val="20"/>
              </w:rPr>
              <w:t xml:space="preserve"> </w:t>
            </w:r>
            <w:proofErr w:type="spellStart"/>
            <w:r w:rsidRPr="00D7037D">
              <w:rPr>
                <w:bCs/>
                <w:szCs w:val="20"/>
              </w:rPr>
              <w:t>further</w:t>
            </w:r>
            <w:proofErr w:type="spellEnd"/>
            <w:r w:rsidRPr="00D7037D">
              <w:rPr>
                <w:bCs/>
                <w:szCs w:val="20"/>
              </w:rPr>
              <w:t xml:space="preserve"> notice</w:t>
            </w: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D7037D" w:rsidRDefault="00AA4DAB" w:rsidP="00AA4DAB">
            <w:pPr>
              <w:keepLines/>
              <w:tabs>
                <w:tab w:val="left" w:pos="6663"/>
              </w:tabs>
              <w:jc w:val="center"/>
              <w:rPr>
                <w:bCs/>
                <w:szCs w:val="20"/>
              </w:rPr>
            </w:pPr>
          </w:p>
        </w:tc>
      </w:tr>
    </w:tbl>
    <w:p w:rsidR="00AA4DAB" w:rsidRPr="00D7037D" w:rsidRDefault="00AA4DAB" w:rsidP="00AA4DAB">
      <w:pPr>
        <w:spacing w:before="120"/>
        <w:rPr>
          <w:szCs w:val="20"/>
        </w:rPr>
      </w:pPr>
      <w:proofErr w:type="spellStart"/>
      <w:r w:rsidRPr="00D7037D">
        <w:rPr>
          <w:szCs w:val="20"/>
        </w:rPr>
        <w:t>Dispatch</w:t>
      </w:r>
      <w:proofErr w:type="spellEnd"/>
      <w:r w:rsidRPr="00D7037D">
        <w:rPr>
          <w:szCs w:val="20"/>
        </w:rPr>
        <w:t xml:space="preserve"> 3</w:t>
      </w:r>
    </w:p>
    <w:tbl>
      <w:tblPr>
        <w:tblW w:w="48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89"/>
        <w:gridCol w:w="1026"/>
        <w:gridCol w:w="115"/>
        <w:gridCol w:w="1022"/>
        <w:gridCol w:w="3444"/>
        <w:gridCol w:w="47"/>
        <w:gridCol w:w="1971"/>
        <w:gridCol w:w="16"/>
        <w:gridCol w:w="52"/>
        <w:gridCol w:w="1804"/>
        <w:gridCol w:w="719"/>
        <w:gridCol w:w="1979"/>
        <w:gridCol w:w="50"/>
      </w:tblGrid>
      <w:tr w:rsidR="00AA4DAB" w:rsidRPr="008728DF" w:rsidTr="00AA4DAB">
        <w:trPr>
          <w:trHeight w:val="353"/>
        </w:trPr>
        <w:tc>
          <w:tcPr>
            <w:tcW w:w="697" w:type="pct"/>
            <w:gridSpan w:val="2"/>
            <w:tcBorders>
              <w:top w:val="single" w:sz="12" w:space="0" w:color="auto"/>
              <w:bottom w:val="single" w:sz="8" w:space="0" w:color="auto"/>
            </w:tcBorders>
            <w:shd w:val="clear" w:color="auto" w:fill="F3F3F3"/>
            <w:tcMar>
              <w:top w:w="28" w:type="dxa"/>
              <w:bottom w:w="28" w:type="dxa"/>
            </w:tcMar>
          </w:tcPr>
          <w:p w:rsidR="00AA4DAB" w:rsidRPr="00D7037D" w:rsidRDefault="00AA4DAB" w:rsidP="00AA4DAB">
            <w:pPr>
              <w:jc w:val="center"/>
              <w:rPr>
                <w:iCs/>
                <w:szCs w:val="20"/>
                <w:highlight w:val="yellow"/>
              </w:rPr>
            </w:pPr>
            <w:proofErr w:type="spellStart"/>
            <w:r w:rsidRPr="00D7037D">
              <w:rPr>
                <w:b/>
                <w:spacing w:val="-3"/>
                <w:szCs w:val="20"/>
              </w:rPr>
              <w:t>FprEN</w:t>
            </w:r>
            <w:proofErr w:type="spellEnd"/>
            <w:r w:rsidRPr="00D7037D">
              <w:rPr>
                <w:b/>
                <w:spacing w:val="-3"/>
                <w:szCs w:val="20"/>
              </w:rPr>
              <w:t xml:space="preserve"> ISO 11623:2015</w:t>
            </w:r>
          </w:p>
        </w:tc>
        <w:tc>
          <w:tcPr>
            <w:tcW w:w="1775"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szCs w:val="20"/>
                <w:highlight w:val="yellow"/>
                <w:lang w:val="en-GB"/>
              </w:rPr>
            </w:pPr>
            <w:r w:rsidRPr="00D777C2">
              <w:rPr>
                <w:b/>
                <w:iCs/>
                <w:szCs w:val="20"/>
                <w:lang w:val="en-GB"/>
              </w:rPr>
              <w:t>Gas cylinders - Composite construction - Periodic inspection and testing (ISO/FDIS 11623:2015)</w:t>
            </w:r>
          </w:p>
        </w:tc>
        <w:tc>
          <w:tcPr>
            <w:tcW w:w="762" w:type="pct"/>
            <w:gridSpan w:val="2"/>
            <w:vMerge w:val="restart"/>
            <w:tcBorders>
              <w:top w:val="single" w:sz="12" w:space="0" w:color="auto"/>
            </w:tcBorders>
            <w:shd w:val="clear" w:color="auto" w:fill="F3F3F3"/>
            <w:tcMar>
              <w:top w:w="28" w:type="dxa"/>
              <w:bottom w:w="28" w:type="dxa"/>
            </w:tcMar>
          </w:tcPr>
          <w:p w:rsidR="00AA4DAB" w:rsidRPr="00D7037D" w:rsidRDefault="00AA4DAB" w:rsidP="00AA4DAB">
            <w:pPr>
              <w:pStyle w:val="NoteHead"/>
              <w:spacing w:before="0" w:after="0"/>
              <w:rPr>
                <w:bCs/>
                <w:smallCaps w:val="0"/>
                <w:sz w:val="20"/>
              </w:rPr>
            </w:pPr>
            <w:r w:rsidRPr="00D7037D">
              <w:rPr>
                <w:bCs/>
                <w:smallCaps w:val="0"/>
                <w:sz w:val="20"/>
              </w:rPr>
              <w:t>Where to refer in RID/ADR</w:t>
            </w:r>
          </w:p>
          <w:p w:rsidR="00AA4DAB" w:rsidRPr="00D7037D" w:rsidRDefault="00AA4DAB" w:rsidP="00AA4DAB">
            <w:pPr>
              <w:rPr>
                <w:rFonts w:eastAsia="Batang"/>
                <w:szCs w:val="20"/>
              </w:rPr>
            </w:pPr>
            <w:r w:rsidRPr="00D7037D">
              <w:rPr>
                <w:rFonts w:eastAsia="Batang"/>
                <w:szCs w:val="20"/>
              </w:rPr>
              <w:t>Replace ver. 2002</w:t>
            </w:r>
          </w:p>
          <w:p w:rsidR="00AA4DAB" w:rsidRPr="00D7037D" w:rsidRDefault="00AA4DAB" w:rsidP="00AA4DAB">
            <w:pPr>
              <w:rPr>
                <w:rFonts w:eastAsia="Batang"/>
                <w:szCs w:val="20"/>
              </w:rPr>
            </w:pPr>
          </w:p>
          <w:p w:rsidR="00AA4DAB" w:rsidRPr="00D7037D" w:rsidRDefault="00AA4DAB" w:rsidP="00AA4DAB">
            <w:pPr>
              <w:jc w:val="center"/>
              <w:rPr>
                <w:szCs w:val="20"/>
              </w:rPr>
            </w:pPr>
            <w:r w:rsidRPr="00D7037D">
              <w:rPr>
                <w:szCs w:val="20"/>
              </w:rPr>
              <w:t xml:space="preserve">6.2.2.4 + § 660, </w:t>
            </w:r>
          </w:p>
        </w:tc>
        <w:tc>
          <w:tcPr>
            <w:tcW w:w="1766" w:type="pct"/>
            <w:gridSpan w:val="5"/>
            <w:vMerge w:val="restart"/>
            <w:tcBorders>
              <w:top w:val="single" w:sz="12" w:space="0" w:color="auto"/>
            </w:tcBorders>
            <w:shd w:val="clear" w:color="auto" w:fill="F3F3F3"/>
            <w:tcMar>
              <w:top w:w="28" w:type="dxa"/>
              <w:bottom w:w="28" w:type="dxa"/>
            </w:tcMar>
          </w:tcPr>
          <w:p w:rsidR="00AA4DAB" w:rsidRPr="00D7037D" w:rsidRDefault="00AA4DAB" w:rsidP="00AA4DAB">
            <w:pPr>
              <w:pStyle w:val="NoteHead"/>
              <w:spacing w:before="0" w:after="0"/>
              <w:rPr>
                <w:rFonts w:eastAsia="Batang"/>
                <w:bCs/>
                <w:smallCaps w:val="0"/>
                <w:sz w:val="20"/>
              </w:rPr>
            </w:pPr>
            <w:r w:rsidRPr="00D7037D">
              <w:rPr>
                <w:bCs/>
                <w:smallCaps w:val="0"/>
                <w:sz w:val="20"/>
              </w:rPr>
              <w:t>Applicable sub-sections and paragraphs</w:t>
            </w:r>
            <w:r w:rsidRPr="00D7037D">
              <w:rPr>
                <w:b w:val="0"/>
                <w:bCs/>
                <w:smallCaps w:val="0"/>
                <w:sz w:val="20"/>
              </w:rPr>
              <w:t>:</w:t>
            </w:r>
          </w:p>
          <w:p w:rsidR="00AA4DAB" w:rsidRPr="00D7037D" w:rsidRDefault="00AA4DAB" w:rsidP="00AA4DAB">
            <w:pPr>
              <w:jc w:val="center"/>
              <w:rPr>
                <w:szCs w:val="20"/>
              </w:rPr>
            </w:pPr>
            <w:r w:rsidRPr="00D7037D">
              <w:rPr>
                <w:szCs w:val="20"/>
              </w:rPr>
              <w:t>6.2.2.4 + 6.2.4.2 (</w:t>
            </w:r>
            <w:proofErr w:type="spellStart"/>
            <w:r w:rsidRPr="00D7037D">
              <w:rPr>
                <w:szCs w:val="20"/>
              </w:rPr>
              <w:t>except</w:t>
            </w:r>
            <w:proofErr w:type="spellEnd"/>
            <w:r w:rsidRPr="00D7037D">
              <w:rPr>
                <w:szCs w:val="20"/>
              </w:rPr>
              <w:t xml:space="preserve"> clause 4) +§ 660</w:t>
            </w:r>
          </w:p>
        </w:tc>
      </w:tr>
      <w:tr w:rsidR="00AA4DAB" w:rsidRPr="008728DF" w:rsidTr="00AA4DAB">
        <w:trPr>
          <w:trHeight w:val="352"/>
        </w:trPr>
        <w:tc>
          <w:tcPr>
            <w:tcW w:w="697" w:type="pct"/>
            <w:gridSpan w:val="2"/>
            <w:tcBorders>
              <w:top w:val="single" w:sz="8" w:space="0" w:color="auto"/>
              <w:bottom w:val="single" w:sz="6" w:space="0" w:color="auto"/>
            </w:tcBorders>
            <w:shd w:val="clear" w:color="auto" w:fill="F3F3F3"/>
            <w:tcMar>
              <w:top w:w="28" w:type="dxa"/>
              <w:bottom w:w="28" w:type="dxa"/>
            </w:tcMar>
          </w:tcPr>
          <w:p w:rsidR="00AA4DAB" w:rsidRPr="00D7037D" w:rsidRDefault="00AA4DAB" w:rsidP="00AA4DAB">
            <w:pPr>
              <w:jc w:val="center"/>
              <w:rPr>
                <w:spacing w:val="-3"/>
                <w:szCs w:val="20"/>
              </w:rPr>
            </w:pPr>
            <w:r w:rsidRPr="00D7037D">
              <w:rPr>
                <w:spacing w:val="-3"/>
                <w:szCs w:val="20"/>
              </w:rPr>
              <w:t>WI 00023150</w:t>
            </w:r>
          </w:p>
        </w:tc>
        <w:tc>
          <w:tcPr>
            <w:tcW w:w="1775" w:type="pct"/>
            <w:gridSpan w:val="4"/>
            <w:vMerge/>
            <w:tcBorders>
              <w:bottom w:val="single" w:sz="6" w:space="0" w:color="auto"/>
            </w:tcBorders>
            <w:shd w:val="clear" w:color="auto" w:fill="F3F3F3"/>
            <w:tcMar>
              <w:top w:w="28" w:type="dxa"/>
              <w:bottom w:w="28" w:type="dxa"/>
            </w:tcMar>
          </w:tcPr>
          <w:p w:rsidR="00AA4DAB" w:rsidRPr="00D7037D" w:rsidRDefault="00AA4DAB" w:rsidP="00AA4DAB">
            <w:pPr>
              <w:jc w:val="center"/>
              <w:rPr>
                <w:b/>
                <w:spacing w:val="-3"/>
                <w:szCs w:val="20"/>
              </w:rPr>
            </w:pPr>
          </w:p>
        </w:tc>
        <w:tc>
          <w:tcPr>
            <w:tcW w:w="762" w:type="pct"/>
            <w:gridSpan w:val="2"/>
            <w:vMerge/>
            <w:tcBorders>
              <w:bottom w:val="single" w:sz="6" w:space="0" w:color="auto"/>
            </w:tcBorders>
            <w:shd w:val="clear" w:color="auto" w:fill="F3F3F3"/>
            <w:tcMar>
              <w:top w:w="28" w:type="dxa"/>
              <w:bottom w:w="28" w:type="dxa"/>
            </w:tcMar>
          </w:tcPr>
          <w:p w:rsidR="00AA4DAB" w:rsidRPr="00D7037D" w:rsidRDefault="00AA4DAB" w:rsidP="00AA4DAB">
            <w:pPr>
              <w:pStyle w:val="NoteHead"/>
              <w:spacing w:before="0" w:after="0"/>
              <w:rPr>
                <w:bCs/>
                <w:smallCaps w:val="0"/>
                <w:sz w:val="20"/>
              </w:rPr>
            </w:pPr>
          </w:p>
        </w:tc>
        <w:tc>
          <w:tcPr>
            <w:tcW w:w="1766" w:type="pct"/>
            <w:gridSpan w:val="5"/>
            <w:vMerge/>
            <w:tcBorders>
              <w:bottom w:val="single" w:sz="6" w:space="0" w:color="auto"/>
            </w:tcBorders>
            <w:shd w:val="clear" w:color="auto" w:fill="F3F3F3"/>
            <w:tcMar>
              <w:top w:w="28" w:type="dxa"/>
              <w:bottom w:w="28" w:type="dxa"/>
            </w:tcMar>
          </w:tcPr>
          <w:p w:rsidR="00AA4DAB" w:rsidRPr="00D7037D" w:rsidRDefault="00AA4DAB" w:rsidP="00AA4DAB">
            <w:pPr>
              <w:pStyle w:val="NoteHead"/>
              <w:spacing w:before="0" w:after="0"/>
              <w:rPr>
                <w:bCs/>
                <w:smallCaps w:val="0"/>
                <w:sz w:val="20"/>
              </w:rPr>
            </w:pPr>
          </w:p>
        </w:tc>
      </w:tr>
      <w:tr w:rsidR="00AA4DAB" w:rsidRPr="008728DF" w:rsidTr="00AA4DAB">
        <w:tc>
          <w:tcPr>
            <w:tcW w:w="5000" w:type="pct"/>
            <w:gridSpan w:val="13"/>
            <w:tcBorders>
              <w:top w:val="single" w:sz="6" w:space="0" w:color="auto"/>
            </w:tcBorders>
            <w:shd w:val="clear" w:color="auto" w:fill="auto"/>
          </w:tcPr>
          <w:p w:rsidR="00AA4DAB" w:rsidRPr="00D7037D" w:rsidRDefault="00AA4DAB" w:rsidP="00AA4DAB">
            <w:pPr>
              <w:tabs>
                <w:tab w:val="num" w:pos="1134"/>
              </w:tabs>
              <w:jc w:val="both"/>
              <w:rPr>
                <w:szCs w:val="20"/>
              </w:rPr>
            </w:pPr>
            <w:proofErr w:type="spellStart"/>
            <w:r w:rsidRPr="00D7037D">
              <w:rPr>
                <w:szCs w:val="20"/>
              </w:rPr>
              <w:t>Assessed</w:t>
            </w:r>
            <w:proofErr w:type="spellEnd"/>
            <w:r w:rsidRPr="00D7037D">
              <w:rPr>
                <w:szCs w:val="20"/>
              </w:rPr>
              <w:t xml:space="preserve"> by CEN Consultant</w:t>
            </w:r>
          </w:p>
          <w:p w:rsidR="00AA4DAB" w:rsidRPr="00D7037D" w:rsidRDefault="00AA4DAB" w:rsidP="00AA4DAB">
            <w:pPr>
              <w:tabs>
                <w:tab w:val="num" w:pos="1134"/>
              </w:tabs>
              <w:ind w:left="567"/>
              <w:jc w:val="both"/>
              <w:rPr>
                <w:rFonts w:eastAsia="MS Mincho"/>
                <w:i/>
                <w:szCs w:val="20"/>
                <w:highlight w:val="yellow"/>
                <w:lang w:eastAsia="ja-JP"/>
              </w:rPr>
            </w:pPr>
          </w:p>
        </w:tc>
      </w:tr>
      <w:tr w:rsidR="00AA4DAB" w:rsidRPr="00D777C2" w:rsidTr="00AA4DAB">
        <w:tc>
          <w:tcPr>
            <w:tcW w:w="5000" w:type="pct"/>
            <w:gridSpan w:val="13"/>
            <w:shd w:val="clear" w:color="auto" w:fill="auto"/>
          </w:tcPr>
          <w:p w:rsidR="00AA4DAB" w:rsidRPr="00D777C2" w:rsidRDefault="00AA4DAB" w:rsidP="00AA4DAB">
            <w:pPr>
              <w:rPr>
                <w:szCs w:val="20"/>
                <w:lang w:val="en-GB"/>
              </w:rPr>
            </w:pPr>
            <w:r w:rsidRPr="00D777C2">
              <w:rPr>
                <w:b/>
                <w:iCs/>
                <w:szCs w:val="20"/>
                <w:lang w:val="en-GB"/>
              </w:rPr>
              <w:t>Comments from members of the Joint Meeting</w:t>
            </w:r>
            <w:r w:rsidRPr="00D777C2">
              <w:rPr>
                <w:b/>
                <w:szCs w:val="20"/>
                <w:lang w:val="en-GB"/>
              </w:rPr>
              <w:t>:</w:t>
            </w:r>
          </w:p>
        </w:tc>
      </w:tr>
      <w:tr w:rsidR="00AA4DAB" w:rsidRPr="008728DF" w:rsidTr="00AA4DAB">
        <w:tc>
          <w:tcPr>
            <w:tcW w:w="303" w:type="pct"/>
            <w:shd w:val="clear" w:color="auto" w:fill="auto"/>
            <w:tcMar>
              <w:top w:w="57" w:type="dxa"/>
              <w:bottom w:w="57" w:type="dxa"/>
            </w:tcMar>
          </w:tcPr>
          <w:p w:rsidR="00AA4DAB" w:rsidRPr="00D7037D" w:rsidRDefault="00AA4DAB" w:rsidP="00AA4DAB">
            <w:pPr>
              <w:jc w:val="center"/>
              <w:rPr>
                <w:szCs w:val="20"/>
              </w:rPr>
            </w:pPr>
            <w:r w:rsidRPr="00D7037D">
              <w:rPr>
                <w:szCs w:val="20"/>
              </w:rPr>
              <w:t>Country</w:t>
            </w:r>
          </w:p>
        </w:tc>
        <w:tc>
          <w:tcPr>
            <w:tcW w:w="438" w:type="pct"/>
            <w:gridSpan w:val="2"/>
            <w:shd w:val="clear" w:color="auto" w:fill="auto"/>
            <w:tcMar>
              <w:top w:w="57" w:type="dxa"/>
              <w:bottom w:w="57" w:type="dxa"/>
            </w:tcMar>
          </w:tcPr>
          <w:p w:rsidR="00AA4DAB" w:rsidRPr="00D7037D" w:rsidRDefault="00AA4DAB" w:rsidP="00AA4DAB">
            <w:pPr>
              <w:jc w:val="center"/>
              <w:rPr>
                <w:szCs w:val="20"/>
              </w:rPr>
            </w:pPr>
            <w:r w:rsidRPr="00D7037D">
              <w:rPr>
                <w:szCs w:val="20"/>
              </w:rPr>
              <w:t>Clause No.</w:t>
            </w:r>
          </w:p>
        </w:tc>
        <w:tc>
          <w:tcPr>
            <w:tcW w:w="1713" w:type="pct"/>
            <w:gridSpan w:val="2"/>
            <w:shd w:val="clear" w:color="auto" w:fill="auto"/>
            <w:tcMar>
              <w:top w:w="57" w:type="dxa"/>
              <w:bottom w:w="57" w:type="dxa"/>
            </w:tcMar>
          </w:tcPr>
          <w:p w:rsidR="00AA4DAB" w:rsidRPr="00D7037D" w:rsidRDefault="00AA4DAB" w:rsidP="00AA4DAB">
            <w:pPr>
              <w:jc w:val="center"/>
              <w:rPr>
                <w:szCs w:val="20"/>
              </w:rPr>
            </w:pPr>
            <w:r w:rsidRPr="00D7037D">
              <w:rPr>
                <w:szCs w:val="20"/>
              </w:rPr>
              <w:t xml:space="preserve">Comment (justification for change) </w:t>
            </w:r>
          </w:p>
        </w:tc>
        <w:tc>
          <w:tcPr>
            <w:tcW w:w="774" w:type="pct"/>
            <w:gridSpan w:val="2"/>
            <w:shd w:val="clear" w:color="auto" w:fill="auto"/>
            <w:tcMar>
              <w:top w:w="57" w:type="dxa"/>
              <w:bottom w:w="57" w:type="dxa"/>
            </w:tcMar>
          </w:tcPr>
          <w:p w:rsidR="00AA4DAB" w:rsidRPr="00D7037D" w:rsidRDefault="00AA4DAB" w:rsidP="00AA4DAB">
            <w:pPr>
              <w:jc w:val="center"/>
              <w:rPr>
                <w:szCs w:val="20"/>
              </w:rPr>
            </w:pPr>
            <w:proofErr w:type="spellStart"/>
            <w:r w:rsidRPr="00D7037D">
              <w:rPr>
                <w:szCs w:val="20"/>
              </w:rPr>
              <w:t>Proposed</w:t>
            </w:r>
            <w:proofErr w:type="spellEnd"/>
            <w:r w:rsidRPr="00D7037D">
              <w:rPr>
                <w:szCs w:val="20"/>
              </w:rPr>
              <w:t xml:space="preserve"> change </w:t>
            </w:r>
          </w:p>
        </w:tc>
        <w:tc>
          <w:tcPr>
            <w:tcW w:w="718" w:type="pct"/>
            <w:gridSpan w:val="3"/>
            <w:shd w:val="clear" w:color="auto" w:fill="auto"/>
            <w:tcMar>
              <w:top w:w="57" w:type="dxa"/>
              <w:bottom w:w="57" w:type="dxa"/>
            </w:tcMar>
          </w:tcPr>
          <w:p w:rsidR="00AA4DAB" w:rsidRPr="00D7037D" w:rsidRDefault="00AA4DAB" w:rsidP="00AA4DAB">
            <w:pPr>
              <w:jc w:val="center"/>
              <w:rPr>
                <w:szCs w:val="20"/>
              </w:rPr>
            </w:pPr>
            <w:r w:rsidRPr="00D7037D">
              <w:rPr>
                <w:szCs w:val="20"/>
              </w:rPr>
              <w:t xml:space="preserve">Comment </w:t>
            </w:r>
            <w:proofErr w:type="spellStart"/>
            <w:r w:rsidRPr="00D7037D">
              <w:rPr>
                <w:szCs w:val="20"/>
              </w:rPr>
              <w:t>from</w:t>
            </w:r>
            <w:proofErr w:type="spellEnd"/>
            <w:r w:rsidRPr="00D7037D">
              <w:rPr>
                <w:szCs w:val="20"/>
              </w:rPr>
              <w:t xml:space="preserve"> CEN Consultant</w:t>
            </w:r>
          </w:p>
        </w:tc>
        <w:tc>
          <w:tcPr>
            <w:tcW w:w="1054" w:type="pct"/>
            <w:gridSpan w:val="3"/>
            <w:shd w:val="clear" w:color="auto" w:fill="auto"/>
          </w:tcPr>
          <w:p w:rsidR="00AA4DAB" w:rsidRPr="00D7037D" w:rsidRDefault="00AA4DAB" w:rsidP="00AA4DAB">
            <w:pPr>
              <w:jc w:val="center"/>
              <w:rPr>
                <w:szCs w:val="20"/>
              </w:rPr>
            </w:pPr>
            <w:r w:rsidRPr="00D7037D">
              <w:rPr>
                <w:szCs w:val="20"/>
              </w:rPr>
              <w:t xml:space="preserve">Comment </w:t>
            </w:r>
            <w:proofErr w:type="spellStart"/>
            <w:r w:rsidRPr="00D7037D">
              <w:rPr>
                <w:szCs w:val="20"/>
              </w:rPr>
              <w:t>from</w:t>
            </w:r>
            <w:proofErr w:type="spellEnd"/>
            <w:r w:rsidRPr="00D7037D">
              <w:rPr>
                <w:szCs w:val="20"/>
              </w:rPr>
              <w:t xml:space="preserve"> WG Standards</w:t>
            </w: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szCs w:val="20"/>
              </w:rPr>
            </w:pPr>
            <w:r w:rsidRPr="00D7037D">
              <w:rPr>
                <w:bCs/>
                <w:szCs w:val="20"/>
              </w:rPr>
              <w:t>DT</w:t>
            </w:r>
          </w:p>
        </w:tc>
        <w:tc>
          <w:tcPr>
            <w:tcW w:w="438" w:type="pct"/>
            <w:gridSpan w:val="2"/>
            <w:shd w:val="clear" w:color="auto" w:fill="auto"/>
            <w:tcMar>
              <w:top w:w="0" w:type="dxa"/>
              <w:bottom w:w="0" w:type="dxa"/>
            </w:tcMar>
          </w:tcPr>
          <w:p w:rsidR="00AA4DAB" w:rsidRPr="00D7037D" w:rsidRDefault="00AA4DAB" w:rsidP="00AA4DAB">
            <w:pPr>
              <w:rPr>
                <w:bCs/>
                <w:szCs w:val="20"/>
              </w:rPr>
            </w:pPr>
            <w:r w:rsidRPr="00D7037D">
              <w:rPr>
                <w:bCs/>
                <w:szCs w:val="20"/>
              </w:rPr>
              <w:t>Table 3</w:t>
            </w:r>
          </w:p>
        </w:tc>
        <w:tc>
          <w:tcPr>
            <w:tcW w:w="1713"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The symbols for the units in the first row should be checked.</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sz w:val="20"/>
              </w:rPr>
            </w:pPr>
            <w:r w:rsidRPr="00D7037D">
              <w:rPr>
                <w:rFonts w:ascii="Times New Roman" w:hAnsi="Times New Roman"/>
                <w:sz w:val="20"/>
              </w:rPr>
              <w:t xml:space="preserve">The unit for gram is G this should be replaced by g. </w:t>
            </w:r>
          </w:p>
        </w:tc>
        <w:tc>
          <w:tcPr>
            <w:tcW w:w="718" w:type="pct"/>
            <w:gridSpan w:val="3"/>
            <w:shd w:val="clear" w:color="auto" w:fill="auto"/>
            <w:tcMar>
              <w:top w:w="0" w:type="dxa"/>
              <w:bottom w:w="0" w:type="dxa"/>
            </w:tcMar>
          </w:tcPr>
          <w:p w:rsidR="00AA4DAB" w:rsidRPr="00D777C2" w:rsidRDefault="00AA4DAB" w:rsidP="00AA4DAB">
            <w:pPr>
              <w:rPr>
                <w:bCs/>
                <w:szCs w:val="20"/>
                <w:lang w:val="en-GB"/>
              </w:rPr>
            </w:pPr>
          </w:p>
        </w:tc>
        <w:tc>
          <w:tcPr>
            <w:tcW w:w="1054" w:type="pct"/>
            <w:gridSpan w:val="3"/>
            <w:shd w:val="clear" w:color="auto" w:fill="auto"/>
          </w:tcPr>
          <w:p w:rsidR="00AA4DAB" w:rsidRPr="00D777C2" w:rsidRDefault="00AA4DAB" w:rsidP="00AA4DAB">
            <w:pPr>
              <w:rPr>
                <w:bCs/>
                <w:szCs w:val="20"/>
                <w:lang w:val="en-GB"/>
              </w:rPr>
            </w:pPr>
          </w:p>
        </w:tc>
      </w:tr>
      <w:tr w:rsidR="00AA4DAB" w:rsidRPr="00D777C2" w:rsidTr="00AA4DAB">
        <w:tc>
          <w:tcPr>
            <w:tcW w:w="303" w:type="pct"/>
            <w:shd w:val="clear" w:color="auto" w:fill="auto"/>
            <w:tcMar>
              <w:top w:w="0" w:type="dxa"/>
              <w:bottom w:w="0" w:type="dxa"/>
            </w:tcMar>
          </w:tcPr>
          <w:p w:rsidR="00AA4DAB" w:rsidRPr="00D777C2" w:rsidRDefault="00AA4DAB" w:rsidP="00AA4DAB">
            <w:pPr>
              <w:jc w:val="center"/>
              <w:rPr>
                <w:bCs/>
                <w:lang w:val="en-GB"/>
              </w:rPr>
            </w:pPr>
          </w:p>
        </w:tc>
        <w:tc>
          <w:tcPr>
            <w:tcW w:w="438" w:type="pct"/>
            <w:gridSpan w:val="2"/>
            <w:shd w:val="clear" w:color="auto" w:fill="auto"/>
            <w:tcMar>
              <w:top w:w="0" w:type="dxa"/>
              <w:bottom w:w="0" w:type="dxa"/>
            </w:tcMar>
          </w:tcPr>
          <w:p w:rsidR="00AA4DAB" w:rsidRPr="00D777C2" w:rsidRDefault="00AA4DAB" w:rsidP="00AA4DAB">
            <w:pPr>
              <w:rPr>
                <w:bCs/>
                <w:lang w:val="en-GB"/>
              </w:rPr>
            </w:pPr>
          </w:p>
        </w:tc>
        <w:tc>
          <w:tcPr>
            <w:tcW w:w="1713" w:type="pct"/>
            <w:gridSpan w:val="2"/>
            <w:shd w:val="clear" w:color="auto" w:fill="auto"/>
            <w:tcMar>
              <w:top w:w="0" w:type="dxa"/>
              <w:bottom w:w="0" w:type="dxa"/>
            </w:tcMar>
          </w:tcPr>
          <w:p w:rsidR="00AA4DAB" w:rsidRPr="00D777C2" w:rsidRDefault="00AA4DAB" w:rsidP="00AA4DAB">
            <w:pPr>
              <w:tabs>
                <w:tab w:val="left" w:pos="6663"/>
              </w:tabs>
              <w:rPr>
                <w:bCs/>
                <w:i/>
                <w:lang w:val="en-GB"/>
              </w:rPr>
            </w:pPr>
          </w:p>
        </w:tc>
        <w:tc>
          <w:tcPr>
            <w:tcW w:w="774" w:type="pct"/>
            <w:gridSpan w:val="2"/>
            <w:shd w:val="clear" w:color="auto" w:fill="auto"/>
            <w:tcMar>
              <w:top w:w="0" w:type="dxa"/>
              <w:bottom w:w="0" w:type="dxa"/>
            </w:tcMar>
          </w:tcPr>
          <w:p w:rsidR="00AA4DAB" w:rsidRPr="00D777C2" w:rsidRDefault="00AA4DAB" w:rsidP="00AA4DAB">
            <w:pPr>
              <w:rPr>
                <w:rFonts w:ascii="Arial" w:hAnsi="Arial" w:cs="Arial"/>
                <w:lang w:val="en-GB"/>
              </w:rPr>
            </w:pPr>
          </w:p>
        </w:tc>
        <w:tc>
          <w:tcPr>
            <w:tcW w:w="718" w:type="pct"/>
            <w:gridSpan w:val="3"/>
            <w:shd w:val="clear" w:color="auto" w:fill="auto"/>
            <w:tcMar>
              <w:top w:w="0" w:type="dxa"/>
              <w:bottom w:w="0" w:type="dxa"/>
            </w:tcMar>
          </w:tcPr>
          <w:p w:rsidR="00AA4DAB" w:rsidRPr="00D777C2" w:rsidRDefault="00AA4DAB" w:rsidP="00AA4DAB">
            <w:pPr>
              <w:rPr>
                <w:bCs/>
                <w:lang w:val="en-GB"/>
              </w:rPr>
            </w:pPr>
          </w:p>
        </w:tc>
        <w:tc>
          <w:tcPr>
            <w:tcW w:w="1054" w:type="pct"/>
            <w:gridSpan w:val="3"/>
            <w:shd w:val="clear" w:color="auto" w:fill="auto"/>
          </w:tcPr>
          <w:p w:rsidR="00AA4DAB" w:rsidRPr="00D777C2" w:rsidRDefault="00AA4DAB" w:rsidP="00AA4DAB">
            <w:pPr>
              <w:rPr>
                <w:bCs/>
                <w:lang w:val="en-GB"/>
              </w:rPr>
            </w:pPr>
          </w:p>
        </w:tc>
      </w:tr>
      <w:tr w:rsidR="00AA4DAB" w:rsidRPr="00D777C2" w:rsidTr="00AA4DAB">
        <w:tc>
          <w:tcPr>
            <w:tcW w:w="303" w:type="pct"/>
            <w:tcBorders>
              <w:bottom w:val="single" w:sz="12" w:space="0" w:color="auto"/>
            </w:tcBorders>
            <w:shd w:val="clear" w:color="auto" w:fill="auto"/>
            <w:tcMar>
              <w:top w:w="0" w:type="dxa"/>
              <w:bottom w:w="0" w:type="dxa"/>
            </w:tcMar>
          </w:tcPr>
          <w:p w:rsidR="00AA4DAB" w:rsidRPr="00D777C2" w:rsidRDefault="00AA4DAB" w:rsidP="00AA4DAB">
            <w:pPr>
              <w:jc w:val="center"/>
              <w:rPr>
                <w:bCs/>
                <w:sz w:val="18"/>
                <w:szCs w:val="18"/>
                <w:lang w:val="en-GB"/>
              </w:rPr>
            </w:pPr>
          </w:p>
        </w:tc>
        <w:tc>
          <w:tcPr>
            <w:tcW w:w="438" w:type="pct"/>
            <w:gridSpan w:val="2"/>
            <w:tcBorders>
              <w:bottom w:val="single" w:sz="12" w:space="0" w:color="auto"/>
            </w:tcBorders>
            <w:shd w:val="clear" w:color="auto" w:fill="auto"/>
            <w:tcMar>
              <w:top w:w="0" w:type="dxa"/>
              <w:bottom w:w="0" w:type="dxa"/>
            </w:tcMar>
          </w:tcPr>
          <w:p w:rsidR="00AA4DAB" w:rsidRPr="00D777C2" w:rsidRDefault="00AA4DAB" w:rsidP="00AA4DAB">
            <w:pPr>
              <w:rPr>
                <w:bCs/>
                <w:sz w:val="18"/>
                <w:szCs w:val="18"/>
                <w:lang w:val="en-GB"/>
              </w:rPr>
            </w:pPr>
          </w:p>
        </w:tc>
        <w:tc>
          <w:tcPr>
            <w:tcW w:w="1713" w:type="pct"/>
            <w:gridSpan w:val="2"/>
            <w:tcBorders>
              <w:bottom w:val="single" w:sz="12" w:space="0" w:color="auto"/>
            </w:tcBorders>
            <w:shd w:val="clear" w:color="auto" w:fill="auto"/>
            <w:tcMar>
              <w:top w:w="0" w:type="dxa"/>
              <w:bottom w:w="0" w:type="dxa"/>
            </w:tcMar>
          </w:tcPr>
          <w:p w:rsidR="00AA4DAB" w:rsidRPr="00D777C2" w:rsidRDefault="00AA4DAB" w:rsidP="00AA4DAB">
            <w:pPr>
              <w:tabs>
                <w:tab w:val="left" w:pos="6663"/>
              </w:tabs>
              <w:rPr>
                <w:bCs/>
                <w:i/>
                <w:sz w:val="18"/>
                <w:szCs w:val="18"/>
                <w:lang w:val="en-GB"/>
              </w:rPr>
            </w:pPr>
          </w:p>
        </w:tc>
        <w:tc>
          <w:tcPr>
            <w:tcW w:w="774" w:type="pct"/>
            <w:gridSpan w:val="2"/>
            <w:tcBorders>
              <w:bottom w:val="single" w:sz="12" w:space="0" w:color="auto"/>
            </w:tcBorders>
            <w:shd w:val="clear" w:color="auto" w:fill="auto"/>
            <w:tcMar>
              <w:top w:w="0" w:type="dxa"/>
              <w:bottom w:w="0" w:type="dxa"/>
            </w:tcMar>
          </w:tcPr>
          <w:p w:rsidR="00AA4DAB" w:rsidRPr="00D777C2" w:rsidRDefault="00AA4DAB" w:rsidP="00AA4DAB">
            <w:pPr>
              <w:rPr>
                <w:rFonts w:ascii="Arial" w:hAnsi="Arial" w:cs="Arial"/>
                <w:sz w:val="18"/>
                <w:szCs w:val="18"/>
                <w:lang w:val="en-GB"/>
              </w:rPr>
            </w:pPr>
          </w:p>
        </w:tc>
        <w:tc>
          <w:tcPr>
            <w:tcW w:w="718" w:type="pct"/>
            <w:gridSpan w:val="3"/>
            <w:tcBorders>
              <w:bottom w:val="single" w:sz="12" w:space="0" w:color="auto"/>
            </w:tcBorders>
            <w:shd w:val="clear" w:color="auto" w:fill="auto"/>
            <w:tcMar>
              <w:top w:w="0" w:type="dxa"/>
              <w:bottom w:w="0" w:type="dxa"/>
            </w:tcMar>
          </w:tcPr>
          <w:p w:rsidR="00AA4DAB" w:rsidRPr="00D777C2" w:rsidRDefault="00AA4DAB" w:rsidP="00AA4DAB">
            <w:pPr>
              <w:rPr>
                <w:bCs/>
                <w:sz w:val="18"/>
                <w:szCs w:val="18"/>
                <w:lang w:val="en-GB"/>
              </w:rPr>
            </w:pPr>
          </w:p>
        </w:tc>
        <w:tc>
          <w:tcPr>
            <w:tcW w:w="1054" w:type="pct"/>
            <w:gridSpan w:val="3"/>
            <w:tcBorders>
              <w:bottom w:val="single" w:sz="12" w:space="0" w:color="auto"/>
            </w:tcBorders>
            <w:shd w:val="clear" w:color="auto" w:fill="auto"/>
          </w:tcPr>
          <w:p w:rsidR="00AA4DAB" w:rsidRPr="00D777C2" w:rsidRDefault="00AA4DAB" w:rsidP="00AA4DAB">
            <w:pPr>
              <w:rPr>
                <w:bCs/>
                <w:sz w:val="18"/>
                <w:szCs w:val="18"/>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tcBorders>
              <w:top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r w:rsidRPr="008728DF">
              <w:rPr>
                <w:bCs/>
              </w:rPr>
              <w:t xml:space="preserve"> </w:t>
            </w:r>
          </w:p>
        </w:tc>
        <w:tc>
          <w:tcPr>
            <w:tcW w:w="1321" w:type="pct"/>
            <w:tcBorders>
              <w:top w:val="single" w:sz="12" w:space="0" w:color="auto"/>
            </w:tcBorders>
            <w:shd w:val="clear" w:color="auto" w:fill="F2F2F2"/>
          </w:tcPr>
          <w:p w:rsidR="00AA4DAB" w:rsidRPr="008728DF" w:rsidRDefault="00AA4DAB" w:rsidP="00AA4DAB">
            <w:pPr>
              <w:keepLines/>
              <w:tabs>
                <w:tab w:val="left" w:pos="6663"/>
              </w:tabs>
              <w:jc w:val="center"/>
              <w:rPr>
                <w:bCs/>
              </w:rPr>
            </w:pPr>
            <w:proofErr w:type="spellStart"/>
            <w:r w:rsidRPr="000637E7">
              <w:rPr>
                <w:bCs/>
              </w:rPr>
              <w:t>Additional</w:t>
            </w:r>
            <w:proofErr w:type="spellEnd"/>
            <w:r w:rsidRPr="000637E7">
              <w:rPr>
                <w:bCs/>
              </w:rPr>
              <w:t xml:space="preserve"> </w:t>
            </w:r>
            <w:proofErr w:type="spellStart"/>
            <w:r w:rsidRPr="000637E7">
              <w:rPr>
                <w:bCs/>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roofErr w:type="spellStart"/>
            <w:r w:rsidRPr="008728DF">
              <w:rPr>
                <w:bCs/>
              </w:rPr>
              <w:t>Proposed</w:t>
            </w:r>
            <w:proofErr w:type="spellEnd"/>
            <w:r w:rsidRPr="008728DF">
              <w:rPr>
                <w:bCs/>
              </w:rPr>
              <w:t xml:space="preserve"> transition </w:t>
            </w:r>
            <w:proofErr w:type="spellStart"/>
            <w:r w:rsidRPr="008728DF">
              <w:rPr>
                <w:bCs/>
              </w:rPr>
              <w:t>regulation</w:t>
            </w:r>
            <w:proofErr w:type="spellEnd"/>
          </w:p>
        </w:tc>
        <w:tc>
          <w:tcPr>
            <w:tcW w:w="718" w:type="pct"/>
            <w:gridSpan w:val="3"/>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Applicable for new type approvals or for renewals</w:t>
            </w:r>
          </w:p>
        </w:tc>
        <w:tc>
          <w:tcPr>
            <w:tcW w:w="1054" w:type="pct"/>
            <w:gridSpan w:val="3"/>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lang w:val="en-GB"/>
              </w:rPr>
            </w:pPr>
            <w:r w:rsidRPr="00D777C2">
              <w:rPr>
                <w:bCs/>
                <w:lang w:val="en-GB"/>
              </w:rPr>
              <w:t>Latest date for withdrawal of existing type approvals</w:t>
            </w: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gridAfter w:val="1"/>
          <w:wAfter w:w="18" w:type="pct"/>
          <w:trHeight w:val="227"/>
        </w:trPr>
        <w:tc>
          <w:tcPr>
            <w:tcW w:w="741" w:type="pct"/>
            <w:gridSpan w:val="3"/>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1" w:type="pct"/>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800" w:type="pct"/>
            <w:gridSpan w:val="4"/>
            <w:tcBorders>
              <w:top w:val="single" w:sz="6" w:space="0" w:color="auto"/>
              <w:left w:val="single" w:sz="6" w:space="0" w:color="auto"/>
              <w:bottom w:val="single" w:sz="6" w:space="0" w:color="auto"/>
              <w:right w:val="single" w:sz="6" w:space="0" w:color="auto"/>
            </w:tcBorders>
            <w:shd w:val="clear" w:color="auto" w:fill="F2F2F2"/>
          </w:tcPr>
          <w:p w:rsidR="00AA4DAB" w:rsidRPr="008728DF" w:rsidRDefault="00AA4DAB" w:rsidP="00AA4DAB">
            <w:pPr>
              <w:jc w:val="center"/>
              <w:rPr>
                <w:bCs/>
              </w:rPr>
            </w:pPr>
            <w:r w:rsidRPr="002212B1">
              <w:rPr>
                <w:bCs/>
              </w:rPr>
              <w:t xml:space="preserve">EN </w:t>
            </w:r>
            <w:r>
              <w:rPr>
                <w:bCs/>
              </w:rPr>
              <w:t>ISO 11623:2002</w:t>
            </w:r>
          </w:p>
        </w:tc>
        <w:tc>
          <w:tcPr>
            <w:tcW w:w="692" w:type="pct"/>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autoSpaceDE w:val="0"/>
              <w:autoSpaceDN w:val="0"/>
              <w:adjustRightInd w:val="0"/>
              <w:spacing w:line="240" w:lineRule="auto"/>
              <w:jc w:val="center"/>
              <w:rPr>
                <w:bCs/>
              </w:rPr>
            </w:pPr>
            <w:r w:rsidRPr="00F0176C">
              <w:rPr>
                <w:sz w:val="18"/>
                <w:szCs w:val="18"/>
                <w:lang w:val="de-DE" w:eastAsia="de-DE"/>
              </w:rPr>
              <w:t>[</w:t>
            </w:r>
            <w:proofErr w:type="spellStart"/>
            <w:r w:rsidRPr="00F0176C">
              <w:rPr>
                <w:sz w:val="18"/>
                <w:szCs w:val="18"/>
              </w:rPr>
              <w:t>Between</w:t>
            </w:r>
            <w:proofErr w:type="spellEnd"/>
            <w:r w:rsidRPr="00F0176C">
              <w:rPr>
                <w:sz w:val="18"/>
                <w:szCs w:val="18"/>
              </w:rPr>
              <w:t xml:space="preserve"> 1 </w:t>
            </w:r>
            <w:proofErr w:type="spellStart"/>
            <w:r w:rsidRPr="00F0176C">
              <w:rPr>
                <w:sz w:val="18"/>
                <w:szCs w:val="18"/>
              </w:rPr>
              <w:t>January</w:t>
            </w:r>
            <w:proofErr w:type="spellEnd"/>
            <w:r w:rsidRPr="00F0176C">
              <w:rPr>
                <w:sz w:val="18"/>
                <w:szCs w:val="18"/>
              </w:rPr>
              <w:t xml:space="preserve"> 2005 and 31 </w:t>
            </w:r>
            <w:proofErr w:type="spellStart"/>
            <w:r w:rsidRPr="00F0176C">
              <w:rPr>
                <w:sz w:val="18"/>
                <w:szCs w:val="18"/>
              </w:rPr>
              <w:t>December</w:t>
            </w:r>
            <w:proofErr w:type="spellEnd"/>
            <w:r w:rsidRPr="00F0176C">
              <w:rPr>
                <w:sz w:val="18"/>
                <w:szCs w:val="18"/>
              </w:rPr>
              <w:t xml:space="preserve"> 20</w:t>
            </w:r>
            <w:r>
              <w:rPr>
                <w:sz w:val="18"/>
                <w:szCs w:val="18"/>
              </w:rPr>
              <w:t>15</w:t>
            </w:r>
            <w:r w:rsidRPr="00F0176C">
              <w:rPr>
                <w:sz w:val="18"/>
                <w:szCs w:val="18"/>
                <w:lang w:val="de-DE" w:eastAsia="de-DE"/>
              </w:rPr>
              <w:t>]</w:t>
            </w:r>
          </w:p>
        </w:tc>
        <w:tc>
          <w:tcPr>
            <w:tcW w:w="1035" w:type="pct"/>
            <w:gridSpan w:val="2"/>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autoSpaceDE w:val="0"/>
              <w:autoSpaceDN w:val="0"/>
              <w:adjustRightInd w:val="0"/>
              <w:spacing w:line="240" w:lineRule="auto"/>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gridAfter w:val="1"/>
          <w:wAfter w:w="18" w:type="pct"/>
          <w:trHeight w:val="227"/>
        </w:trPr>
        <w:tc>
          <w:tcPr>
            <w:tcW w:w="741" w:type="pct"/>
            <w:gridSpan w:val="3"/>
            <w:tcBorders>
              <w:left w:val="single" w:sz="12" w:space="0" w:color="auto"/>
            </w:tcBorders>
            <w:shd w:val="clear" w:color="auto" w:fill="F2F2F2"/>
            <w:tcMar>
              <w:top w:w="0" w:type="dxa"/>
              <w:bottom w:w="0" w:type="dxa"/>
            </w:tcMar>
          </w:tcPr>
          <w:p w:rsidR="00AA4DAB" w:rsidRPr="008728DF" w:rsidRDefault="00AA4DAB" w:rsidP="00AA4DAB">
            <w:pPr>
              <w:rPr>
                <w:b/>
              </w:rPr>
            </w:pPr>
          </w:p>
        </w:tc>
        <w:tc>
          <w:tcPr>
            <w:tcW w:w="392" w:type="pct"/>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1" w:type="pct"/>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800" w:type="pct"/>
            <w:gridSpan w:val="4"/>
            <w:tcBorders>
              <w:top w:val="single" w:sz="6" w:space="0" w:color="auto"/>
              <w:left w:val="single" w:sz="6" w:space="0" w:color="auto"/>
              <w:bottom w:val="single" w:sz="6" w:space="0" w:color="auto"/>
              <w:right w:val="single" w:sz="6" w:space="0" w:color="auto"/>
            </w:tcBorders>
            <w:shd w:val="clear" w:color="auto" w:fill="F2F2F2"/>
          </w:tcPr>
          <w:p w:rsidR="00AA4DAB" w:rsidRPr="008728DF" w:rsidRDefault="00AA4DAB" w:rsidP="00AA4DAB">
            <w:pPr>
              <w:jc w:val="center"/>
              <w:rPr>
                <w:bCs/>
              </w:rPr>
            </w:pPr>
          </w:p>
        </w:tc>
        <w:tc>
          <w:tcPr>
            <w:tcW w:w="968"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keepNext/>
              <w:ind w:hanging="22"/>
              <w:jc w:val="center"/>
              <w:rPr>
                <w:bCs/>
              </w:rPr>
            </w:pPr>
          </w:p>
        </w:tc>
        <w:tc>
          <w:tcPr>
            <w:tcW w:w="759"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keepNext/>
              <w:ind w:hanging="22"/>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gridAfter w:val="1"/>
          <w:wAfter w:w="18" w:type="pct"/>
          <w:trHeight w:val="227"/>
        </w:trPr>
        <w:tc>
          <w:tcPr>
            <w:tcW w:w="741" w:type="pct"/>
            <w:gridSpan w:val="3"/>
            <w:tcBorders>
              <w:left w:val="single" w:sz="12" w:space="0" w:color="auto"/>
              <w:bottom w:val="single" w:sz="12" w:space="0" w:color="auto"/>
            </w:tcBorders>
            <w:shd w:val="clear" w:color="auto" w:fill="F2F2F2"/>
            <w:tcMar>
              <w:top w:w="0" w:type="dxa"/>
              <w:bottom w:w="0" w:type="dxa"/>
            </w:tcMar>
          </w:tcPr>
          <w:p w:rsidR="00AA4DAB" w:rsidRPr="008728DF" w:rsidRDefault="00AA4DAB" w:rsidP="00AA4DAB">
            <w:pPr>
              <w:rPr>
                <w:b/>
              </w:rPr>
            </w:pPr>
          </w:p>
        </w:tc>
        <w:tc>
          <w:tcPr>
            <w:tcW w:w="392" w:type="pct"/>
            <w:tcBorders>
              <w:bottom w:val="single" w:sz="12" w:space="0" w:color="auto"/>
            </w:tcBorders>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1" w:type="pct"/>
            <w:tcBorders>
              <w:bottom w:val="single" w:sz="12" w:space="0" w:color="auto"/>
            </w:tcBorders>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800" w:type="pct"/>
            <w:gridSpan w:val="4"/>
            <w:tcBorders>
              <w:top w:val="single" w:sz="6" w:space="0" w:color="auto"/>
              <w:left w:val="single" w:sz="6" w:space="0" w:color="auto"/>
              <w:bottom w:val="single" w:sz="12" w:space="0" w:color="auto"/>
              <w:right w:val="single" w:sz="6" w:space="0" w:color="auto"/>
            </w:tcBorders>
            <w:shd w:val="clear" w:color="auto" w:fill="F2F2F2"/>
          </w:tcPr>
          <w:p w:rsidR="00AA4DAB" w:rsidRPr="002212B1" w:rsidRDefault="00AA4DAB" w:rsidP="00AA4DAB">
            <w:pPr>
              <w:jc w:val="center"/>
              <w:rPr>
                <w:bCs/>
                <w:lang w:val="fr-FR"/>
              </w:rPr>
            </w:pPr>
            <w:r>
              <w:rPr>
                <w:bCs/>
                <w:lang w:val="fr-FR"/>
              </w:rPr>
              <w:t>EN ISO 11623:2015</w:t>
            </w:r>
          </w:p>
        </w:tc>
        <w:tc>
          <w:tcPr>
            <w:tcW w:w="968"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8728DF" w:rsidRDefault="00AA4DAB" w:rsidP="00AA4DAB">
            <w:pPr>
              <w:keepLines/>
              <w:jc w:val="center"/>
              <w:rPr>
                <w:bCs/>
              </w:rPr>
            </w:pPr>
            <w:proofErr w:type="spellStart"/>
            <w:r w:rsidRPr="008728DF">
              <w:rPr>
                <w:bCs/>
              </w:rPr>
              <w:t>Until</w:t>
            </w:r>
            <w:proofErr w:type="spellEnd"/>
            <w:r w:rsidRPr="008728DF">
              <w:rPr>
                <w:bCs/>
              </w:rPr>
              <w:t xml:space="preserve"> </w:t>
            </w:r>
            <w:proofErr w:type="spellStart"/>
            <w:r w:rsidRPr="008728DF">
              <w:rPr>
                <w:bCs/>
              </w:rPr>
              <w:t>further</w:t>
            </w:r>
            <w:proofErr w:type="spellEnd"/>
            <w:r w:rsidRPr="008728DF">
              <w:rPr>
                <w:bCs/>
              </w:rPr>
              <w:t xml:space="preserve"> notice</w:t>
            </w:r>
          </w:p>
        </w:tc>
        <w:tc>
          <w:tcPr>
            <w:tcW w:w="759" w:type="pct"/>
            <w:tcBorders>
              <w:top w:val="single" w:sz="6" w:space="0" w:color="auto"/>
              <w:left w:val="single" w:sz="6" w:space="0" w:color="auto"/>
              <w:bottom w:val="single" w:sz="12" w:space="0" w:color="auto"/>
              <w:right w:val="single" w:sz="12" w:space="0" w:color="auto"/>
            </w:tcBorders>
            <w:shd w:val="clear" w:color="auto" w:fill="F2F2F2"/>
          </w:tcPr>
          <w:p w:rsidR="00AA4DAB" w:rsidRPr="002212B1" w:rsidRDefault="00AA4DAB" w:rsidP="00AA4DAB">
            <w:pPr>
              <w:keepLines/>
              <w:tabs>
                <w:tab w:val="left" w:pos="6663"/>
              </w:tabs>
              <w:jc w:val="center"/>
              <w:rPr>
                <w:bCs/>
              </w:rPr>
            </w:pPr>
          </w:p>
        </w:tc>
      </w:tr>
    </w:tbl>
    <w:p w:rsidR="00AA4DAB" w:rsidRDefault="00AA4DAB" w:rsidP="00AA4DAB">
      <w:pPr>
        <w:spacing w:before="120"/>
      </w:pPr>
      <w:proofErr w:type="spellStart"/>
      <w:r w:rsidRPr="005A2B8F">
        <w:t>Dispatch</w:t>
      </w:r>
      <w:proofErr w:type="spellEnd"/>
      <w:r w:rsidRPr="005A2B8F">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5D5B61" w:rsidRDefault="00AA4DAB" w:rsidP="00AA4DAB">
            <w:pPr>
              <w:jc w:val="center"/>
              <w:rPr>
                <w:b/>
                <w:iCs/>
                <w:highlight w:val="yellow"/>
              </w:rPr>
            </w:pPr>
            <w:proofErr w:type="spellStart"/>
            <w:r w:rsidRPr="005D5B61">
              <w:rPr>
                <w:b/>
                <w:iCs/>
              </w:rPr>
              <w:t>FprEN</w:t>
            </w:r>
            <w:proofErr w:type="spellEnd"/>
            <w:r w:rsidRPr="005D5B61">
              <w:rPr>
                <w:b/>
                <w:iCs/>
              </w:rPr>
              <w:t xml:space="preserve"> ISO 21013-3 </w:t>
            </w:r>
            <w:proofErr w:type="spellStart"/>
            <w:r w:rsidRPr="005D5B61">
              <w:rPr>
                <w:b/>
                <w:iCs/>
              </w:rPr>
              <w:t>rev</w:t>
            </w:r>
            <w:proofErr w:type="spellEnd"/>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Cryogenic vessels - Pressure-relief accessories for cryogenic service - Part 3: Sizing and capacity determination (ISO/DIS 21013-3:2014)</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7524D1">
              <w:rPr>
                <w:bCs/>
                <w:smallCaps w:val="0"/>
                <w:sz w:val="20"/>
              </w:rPr>
              <w:t>Where to refer in RID/ADR</w:t>
            </w:r>
          </w:p>
          <w:p w:rsidR="00AA4DAB" w:rsidRPr="00D777C2" w:rsidRDefault="00AA4DAB" w:rsidP="00AA4DAB">
            <w:pPr>
              <w:rPr>
                <w:rFonts w:eastAsia="Batang"/>
                <w:lang w:val="en-GB"/>
              </w:rPr>
            </w:pPr>
            <w:r w:rsidRPr="00D777C2">
              <w:rPr>
                <w:rFonts w:eastAsia="Batang"/>
                <w:lang w:val="en-GB"/>
              </w:rPr>
              <w:t>Replace EN 13648-3:2002</w:t>
            </w:r>
          </w:p>
          <w:p w:rsidR="00AA4DAB" w:rsidRPr="00D777C2" w:rsidRDefault="00AA4DAB" w:rsidP="00AA4DAB">
            <w:pPr>
              <w:jc w:val="center"/>
              <w:rPr>
                <w:lang w:val="en-GB"/>
              </w:rPr>
            </w:pPr>
            <w:r w:rsidRPr="00D777C2">
              <w:rPr>
                <w:lang w:val="en-GB"/>
              </w:rPr>
              <w:t>Only part 1 is referred so far</w:t>
            </w:r>
          </w:p>
          <w:p w:rsidR="00AA4DAB" w:rsidRPr="005A2B8F" w:rsidRDefault="00AA4DAB" w:rsidP="00AA4DAB">
            <w:pPr>
              <w:jc w:val="center"/>
            </w:pPr>
            <w:r>
              <w:t>?</w:t>
            </w:r>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t>Applicable sub-sections and paragraphs</w:t>
            </w:r>
            <w:r w:rsidRPr="007524D1">
              <w:rPr>
                <w:b w:val="0"/>
                <w:bCs/>
                <w:smallCaps w:val="0"/>
                <w:sz w:val="20"/>
              </w:rPr>
              <w:t>:</w:t>
            </w:r>
          </w:p>
          <w:p w:rsidR="00AA4DAB" w:rsidRPr="005A2B8F" w:rsidRDefault="00AA4DAB" w:rsidP="00AA4DAB">
            <w:pPr>
              <w:jc w:val="center"/>
              <w:rPr>
                <w:rFonts w:ascii="(Asiatische Schriftart verwende" w:hAnsi="(Asiatische Schriftart verwende"/>
              </w:rPr>
            </w:pP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00268060</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8728DF" w:rsidTr="00AA4DAB">
        <w:tc>
          <w:tcPr>
            <w:tcW w:w="5000" w:type="pct"/>
            <w:gridSpan w:val="10"/>
            <w:tcBorders>
              <w:top w:val="single" w:sz="6" w:space="0" w:color="auto"/>
            </w:tcBorders>
            <w:shd w:val="clear" w:color="auto" w:fill="auto"/>
          </w:tcPr>
          <w:p w:rsidR="00AA4DAB" w:rsidRPr="00100F00" w:rsidRDefault="00AA4DAB" w:rsidP="00AA4DAB">
            <w:pPr>
              <w:tabs>
                <w:tab w:val="num" w:pos="1134"/>
              </w:tabs>
              <w:jc w:val="both"/>
              <w:rPr>
                <w:rFonts w:eastAsia="MS Mincho"/>
                <w:i/>
                <w:highlight w:val="yellow"/>
                <w:lang w:val="en-US" w:eastAsia="ja-JP"/>
              </w:rPr>
            </w:pPr>
            <w:proofErr w:type="spellStart"/>
            <w:r w:rsidRPr="00100F00">
              <w:t>Assessed</w:t>
            </w:r>
            <w:proofErr w:type="spellEnd"/>
            <w:r w:rsidRPr="00100F00">
              <w:t xml:space="preserve"> by CEN Consultant </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D777C2" w:rsidTr="00AA4DAB">
        <w:tc>
          <w:tcPr>
            <w:tcW w:w="303" w:type="pct"/>
            <w:shd w:val="clear" w:color="auto" w:fill="auto"/>
            <w:tcMar>
              <w:top w:w="0" w:type="dxa"/>
              <w:bottom w:w="0" w:type="dxa"/>
            </w:tcMar>
          </w:tcPr>
          <w:p w:rsidR="00AA4DAB" w:rsidRPr="008728DF" w:rsidRDefault="00AA4DAB" w:rsidP="00AA4DAB">
            <w:pPr>
              <w:jc w:val="center"/>
              <w:rPr>
                <w:bCs/>
              </w:rPr>
            </w:pPr>
            <w:r>
              <w:rPr>
                <w:bCs/>
              </w:rPr>
              <w:t>DT</w:t>
            </w: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Paragraph"/>
              <w:spacing w:before="60" w:after="60" w:line="240" w:lineRule="auto"/>
            </w:pPr>
            <w:r>
              <w:t>Equation 3 and 4</w:t>
            </w: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rPr>
                <w:noProof/>
                <w:lang w:eastAsia="en-GB"/>
              </w:rPr>
            </w:pPr>
            <w:r>
              <w:rPr>
                <w:noProof/>
                <w:lang w:eastAsia="en-GB"/>
              </w:rPr>
              <w:drawing>
                <wp:inline distT="0" distB="0" distL="0" distR="0" wp14:anchorId="37D61028" wp14:editId="2A36A021">
                  <wp:extent cx="2466975" cy="771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466975" cy="771525"/>
                          </a:xfrm>
                          <a:prstGeom prst="rect">
                            <a:avLst/>
                          </a:prstGeom>
                          <a:noFill/>
                          <a:ln w="9525">
                            <a:noFill/>
                            <a:miter lim="800000"/>
                            <a:headEnd/>
                            <a:tailEnd/>
                          </a:ln>
                        </pic:spPr>
                      </pic:pic>
                    </a:graphicData>
                  </a:graphic>
                </wp:inline>
              </w:drawing>
            </w:r>
          </w:p>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Equation [3] and [4] return different values for the same condition i.e.≤ 75K</w:t>
            </w: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rPr>
            </w:pPr>
            <w:r w:rsidRPr="00D7037D">
              <w:rPr>
                <w:bCs/>
              </w:rPr>
              <w:lastRenderedPageBreak/>
              <w:t>DT</w:t>
            </w: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Paragraph"/>
              <w:spacing w:before="60" w:after="60" w:line="240" w:lineRule="auto"/>
              <w:rPr>
                <w:rFonts w:ascii="Times New Roman" w:hAnsi="Times New Roman"/>
              </w:rPr>
            </w:pPr>
            <w:r w:rsidRPr="00D7037D">
              <w:rPr>
                <w:rFonts w:ascii="Times New Roman" w:hAnsi="Times New Roman"/>
              </w:rPr>
              <w:t>Equation 10</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rPr>
            </w:pPr>
            <w:r w:rsidRPr="00D7037D">
              <w:rPr>
                <w:rFonts w:ascii="Times New Roman" w:hAnsi="Times New Roman"/>
                <w:noProof/>
                <w:lang w:eastAsia="en-GB"/>
              </w:rPr>
              <w:drawing>
                <wp:inline distT="0" distB="0" distL="0" distR="0" wp14:anchorId="178EAB72" wp14:editId="5753E318">
                  <wp:extent cx="590550" cy="40957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0550" cy="409575"/>
                          </a:xfrm>
                          <a:prstGeom prst="rect">
                            <a:avLst/>
                          </a:prstGeom>
                          <a:noFill/>
                          <a:ln w="9525">
                            <a:noFill/>
                            <a:miter lim="800000"/>
                            <a:headEnd/>
                            <a:tailEnd/>
                          </a:ln>
                        </pic:spPr>
                      </pic:pic>
                    </a:graphicData>
                  </a:graphic>
                </wp:inline>
              </w:drawing>
            </w:r>
          </w:p>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The formula uses e5 however in the references to that formula only e is defined.</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rPr>
            </w:pPr>
            <w:r w:rsidRPr="00D7037D">
              <w:rPr>
                <w:bCs/>
              </w:rPr>
              <w:t>DT</w:t>
            </w: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Paragraph"/>
              <w:spacing w:before="60" w:after="60" w:line="240" w:lineRule="auto"/>
              <w:rPr>
                <w:rFonts w:ascii="Times New Roman" w:hAnsi="Times New Roman"/>
              </w:rPr>
            </w:pPr>
            <w:r w:rsidRPr="00D7037D">
              <w:rPr>
                <w:rFonts w:ascii="Times New Roman" w:hAnsi="Times New Roman"/>
              </w:rPr>
              <w:t>4.4</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rPr>
            </w:pPr>
            <w:r w:rsidRPr="00D7037D">
              <w:rPr>
                <w:rFonts w:ascii="Times New Roman" w:hAnsi="Times New Roman"/>
              </w:rPr>
              <w:t>4.4.1</w:t>
            </w:r>
          </w:p>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The air or nitrogen condensation case for the loss of vacuum condition shall be considered for fluids with a saturation temperature below 75 K at 1 bar absolute pressure.</w:t>
            </w:r>
          </w:p>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This refers to absolute pressure, however in other definitions with saturation temperature and the same temperature (75 K ) the reference is to bar i.e.</w:t>
            </w:r>
          </w:p>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4.5.5</w:t>
            </w:r>
          </w:p>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WT5 is equal to the heat transfer rate, W5, if the saturation temperature of the fluid is greater than or equal to 75 K at 1 bar.</w:t>
            </w:r>
          </w:p>
          <w:p w:rsidR="00AA4DAB" w:rsidRPr="00D7037D" w:rsidRDefault="00AA4DAB" w:rsidP="00AA4DAB">
            <w:pPr>
              <w:pStyle w:val="ISOComments"/>
              <w:spacing w:before="60" w:after="60" w:line="240" w:lineRule="auto"/>
              <w:rPr>
                <w:rFonts w:ascii="Times New Roman" w:hAnsi="Times New Roman"/>
                <w:sz w:val="20"/>
              </w:rPr>
            </w:pPr>
          </w:p>
          <w:p w:rsidR="00AA4DAB" w:rsidRPr="00D7037D" w:rsidRDefault="00AA4DAB" w:rsidP="00AA4DAB">
            <w:pPr>
              <w:pStyle w:val="ISOComments"/>
              <w:spacing w:before="60" w:after="60" w:line="240" w:lineRule="auto"/>
              <w:rPr>
                <w:rFonts w:ascii="Times New Roman" w:hAnsi="Times New Roman"/>
              </w:rPr>
            </w:pPr>
            <w:r w:rsidRPr="00D7037D">
              <w:rPr>
                <w:rFonts w:ascii="Times New Roman" w:hAnsi="Times New Roman"/>
                <w:sz w:val="20"/>
              </w:rPr>
              <w:t>Is the reference to absolute pressure correct in that instance and bar [gauge] to the others?</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rPr>
            </w:pPr>
            <w:r w:rsidRPr="00D7037D">
              <w:rPr>
                <w:bCs/>
              </w:rPr>
              <w:t>DT</w:t>
            </w: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Paragraph"/>
              <w:spacing w:before="60" w:after="60" w:line="240" w:lineRule="auto"/>
              <w:rPr>
                <w:rFonts w:ascii="Times New Roman" w:hAnsi="Times New Roman"/>
              </w:rPr>
            </w:pPr>
            <w:r w:rsidRPr="00D7037D">
              <w:rPr>
                <w:rFonts w:ascii="Times New Roman" w:hAnsi="Times New Roman"/>
              </w:rPr>
              <w:t>Equation [36]</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noProof/>
                <w:lang w:eastAsia="en-GB"/>
              </w:rPr>
            </w:pPr>
            <w:r w:rsidRPr="00D7037D">
              <w:rPr>
                <w:rFonts w:ascii="Times New Roman" w:hAnsi="Times New Roman"/>
                <w:noProof/>
                <w:lang w:eastAsia="en-GB"/>
              </w:rPr>
              <w:drawing>
                <wp:inline distT="0" distB="0" distL="0" distR="0" wp14:anchorId="483BEFC7" wp14:editId="3E6A79E3">
                  <wp:extent cx="2276475" cy="6000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76475" cy="600075"/>
                          </a:xfrm>
                          <a:prstGeom prst="rect">
                            <a:avLst/>
                          </a:prstGeom>
                          <a:noFill/>
                          <a:ln w="9525">
                            <a:noFill/>
                            <a:miter lim="800000"/>
                            <a:headEnd/>
                            <a:tailEnd/>
                          </a:ln>
                        </pic:spPr>
                      </pic:pic>
                    </a:graphicData>
                  </a:graphic>
                </wp:inline>
              </w:drawing>
            </w:r>
          </w:p>
          <w:p w:rsidR="00AA4DAB" w:rsidRPr="00D7037D" w:rsidRDefault="00AA4DAB" w:rsidP="00AA4DAB">
            <w:pPr>
              <w:pStyle w:val="ISOComments"/>
              <w:spacing w:before="60" w:after="60" w:line="240" w:lineRule="auto"/>
              <w:rPr>
                <w:rFonts w:ascii="Times New Roman" w:hAnsi="Times New Roman"/>
              </w:rPr>
            </w:pPr>
            <w:r w:rsidRPr="00D7037D">
              <w:rPr>
                <w:rFonts w:ascii="Times New Roman" w:hAnsi="Times New Roman"/>
              </w:rPr>
              <w:t>Where is the value u defined?</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szCs w:val="20"/>
              </w:rPr>
            </w:pPr>
            <w:r w:rsidRPr="00D7037D">
              <w:rPr>
                <w:bCs/>
                <w:szCs w:val="20"/>
              </w:rPr>
              <w:t>DT</w:t>
            </w: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Paragraph"/>
              <w:spacing w:before="60" w:after="60" w:line="240" w:lineRule="auto"/>
              <w:rPr>
                <w:rFonts w:ascii="Times New Roman" w:hAnsi="Times New Roman"/>
                <w:sz w:val="20"/>
              </w:rPr>
            </w:pPr>
            <w:r w:rsidRPr="00D7037D">
              <w:rPr>
                <w:rFonts w:ascii="Times New Roman" w:hAnsi="Times New Roman"/>
                <w:sz w:val="20"/>
              </w:rPr>
              <w:t>Equation [40]</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sz w:val="20"/>
              </w:rPr>
            </w:pPr>
            <w:proofErr w:type="spellStart"/>
            <w:r w:rsidRPr="00D7037D">
              <w:rPr>
                <w:rFonts w:ascii="Times New Roman" w:hAnsi="Times New Roman"/>
                <w:sz w:val="20"/>
              </w:rPr>
              <w:t>Texit</w:t>
            </w:r>
            <w:proofErr w:type="gramStart"/>
            <w:r w:rsidRPr="00D7037D">
              <w:rPr>
                <w:rFonts w:ascii="Times New Roman" w:hAnsi="Times New Roman"/>
                <w:sz w:val="20"/>
              </w:rPr>
              <w:t>,Pb</w:t>
            </w:r>
            <w:proofErr w:type="spellEnd"/>
            <w:proofErr w:type="gramEnd"/>
            <w:r w:rsidRPr="00D7037D">
              <w:rPr>
                <w:rFonts w:ascii="Times New Roman" w:hAnsi="Times New Roman"/>
                <w:sz w:val="20"/>
              </w:rPr>
              <w:t xml:space="preserve"> is defined but not used in equation [40].</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sz w:val="20"/>
              </w:rPr>
            </w:pPr>
          </w:p>
        </w:tc>
        <w:tc>
          <w:tcPr>
            <w:tcW w:w="886" w:type="pct"/>
            <w:gridSpan w:val="2"/>
            <w:shd w:val="clear" w:color="auto" w:fill="auto"/>
            <w:tcMar>
              <w:top w:w="0" w:type="dxa"/>
              <w:bottom w:w="0" w:type="dxa"/>
            </w:tcMar>
          </w:tcPr>
          <w:p w:rsidR="00AA4DAB" w:rsidRPr="00D777C2" w:rsidRDefault="00AA4DAB" w:rsidP="00AA4DAB">
            <w:pPr>
              <w:rPr>
                <w:bCs/>
                <w:szCs w:val="20"/>
                <w:lang w:val="en-GB"/>
              </w:rPr>
            </w:pPr>
          </w:p>
        </w:tc>
        <w:tc>
          <w:tcPr>
            <w:tcW w:w="885" w:type="pct"/>
            <w:shd w:val="clear" w:color="auto" w:fill="auto"/>
          </w:tcPr>
          <w:p w:rsidR="00AA4DAB" w:rsidRPr="00D777C2" w:rsidRDefault="00AA4DAB" w:rsidP="00AA4DAB">
            <w:pPr>
              <w:rPr>
                <w:bCs/>
                <w:szCs w:val="20"/>
                <w:lang w:val="en-GB"/>
              </w:rPr>
            </w:pPr>
          </w:p>
        </w:tc>
      </w:tr>
      <w:tr w:rsidR="00AA4DAB" w:rsidRPr="00D777C2" w:rsidTr="00AA4DAB">
        <w:tc>
          <w:tcPr>
            <w:tcW w:w="303" w:type="pct"/>
            <w:shd w:val="clear" w:color="auto" w:fill="auto"/>
            <w:tcMar>
              <w:top w:w="0" w:type="dxa"/>
              <w:bottom w:w="0" w:type="dxa"/>
            </w:tcMar>
          </w:tcPr>
          <w:p w:rsidR="00AA4DAB" w:rsidRPr="00D777C2" w:rsidRDefault="00AA4DAB" w:rsidP="00AA4DAB">
            <w:pPr>
              <w:jc w:val="center"/>
              <w:rPr>
                <w:bCs/>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rPr>
            </w:pP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rPr>
            </w:pP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77C2" w:rsidRDefault="00AA4DAB" w:rsidP="00AA4DAB">
            <w:pPr>
              <w:jc w:val="center"/>
              <w:rPr>
                <w:bCs/>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rPr>
            </w:pP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rPr>
            </w:pP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77C2" w:rsidRDefault="00AA4DAB" w:rsidP="00AA4DAB">
            <w:pPr>
              <w:jc w:val="center"/>
              <w:rPr>
                <w:bCs/>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rPr>
            </w:pP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rPr>
            </w:pP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shd w:val="clear" w:color="auto" w:fill="auto"/>
            <w:tcMar>
              <w:top w:w="0" w:type="dxa"/>
              <w:bottom w:w="0" w:type="dxa"/>
            </w:tcMar>
          </w:tcPr>
          <w:p w:rsidR="00AA4DAB" w:rsidRPr="00D777C2" w:rsidRDefault="00AA4DAB" w:rsidP="00AA4DAB">
            <w:pPr>
              <w:jc w:val="center"/>
              <w:rPr>
                <w:bCs/>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rPr>
            </w:pP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rPr>
            </w:pP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rPr>
            </w:pPr>
          </w:p>
        </w:tc>
        <w:tc>
          <w:tcPr>
            <w:tcW w:w="886" w:type="pct"/>
            <w:gridSpan w:val="2"/>
            <w:shd w:val="clear" w:color="auto" w:fill="auto"/>
            <w:tcMar>
              <w:top w:w="0" w:type="dxa"/>
              <w:bottom w:w="0" w:type="dxa"/>
            </w:tcMar>
          </w:tcPr>
          <w:p w:rsidR="00AA4DAB" w:rsidRPr="00D777C2" w:rsidRDefault="00AA4DAB" w:rsidP="00AA4DAB">
            <w:pPr>
              <w:rPr>
                <w:bCs/>
                <w:lang w:val="en-GB"/>
              </w:rPr>
            </w:pPr>
          </w:p>
        </w:tc>
        <w:tc>
          <w:tcPr>
            <w:tcW w:w="885" w:type="pct"/>
            <w:shd w:val="clear" w:color="auto" w:fill="auto"/>
          </w:tcPr>
          <w:p w:rsidR="00AA4DAB" w:rsidRPr="00D777C2" w:rsidRDefault="00AA4DAB" w:rsidP="00AA4DAB">
            <w:pPr>
              <w:rPr>
                <w:bCs/>
                <w:lang w:val="en-GB"/>
              </w:rPr>
            </w:pPr>
          </w:p>
        </w:tc>
      </w:tr>
      <w:tr w:rsidR="00AA4DAB" w:rsidRPr="00D777C2" w:rsidTr="00AA4DAB">
        <w:tc>
          <w:tcPr>
            <w:tcW w:w="303" w:type="pct"/>
            <w:tcBorders>
              <w:bottom w:val="single" w:sz="12" w:space="0" w:color="auto"/>
            </w:tcBorders>
            <w:shd w:val="clear" w:color="auto" w:fill="auto"/>
            <w:tcMar>
              <w:top w:w="0" w:type="dxa"/>
              <w:bottom w:w="0" w:type="dxa"/>
            </w:tcMar>
          </w:tcPr>
          <w:p w:rsidR="00AA4DAB" w:rsidRPr="00D777C2" w:rsidRDefault="00AA4DAB" w:rsidP="00AA4DAB">
            <w:pPr>
              <w:jc w:val="center"/>
              <w:rPr>
                <w:bCs/>
                <w:sz w:val="18"/>
                <w:szCs w:val="18"/>
                <w:lang w:val="en-GB"/>
              </w:rPr>
            </w:pPr>
          </w:p>
        </w:tc>
        <w:tc>
          <w:tcPr>
            <w:tcW w:w="438" w:type="pct"/>
            <w:gridSpan w:val="2"/>
            <w:tcBorders>
              <w:bottom w:val="single" w:sz="12" w:space="0" w:color="auto"/>
            </w:tcBorders>
            <w:shd w:val="clear" w:color="auto" w:fill="auto"/>
            <w:tcMar>
              <w:top w:w="0" w:type="dxa"/>
              <w:bottom w:w="0" w:type="dxa"/>
            </w:tcMar>
          </w:tcPr>
          <w:p w:rsidR="00AA4DAB" w:rsidRPr="00D777C2" w:rsidRDefault="00AA4DAB" w:rsidP="00AA4DAB">
            <w:pPr>
              <w:rPr>
                <w:bCs/>
                <w:sz w:val="18"/>
                <w:szCs w:val="18"/>
                <w:lang w:val="en-GB"/>
              </w:rPr>
            </w:pPr>
          </w:p>
        </w:tc>
        <w:tc>
          <w:tcPr>
            <w:tcW w:w="1714" w:type="pct"/>
            <w:gridSpan w:val="2"/>
            <w:tcBorders>
              <w:bottom w:val="single" w:sz="12" w:space="0" w:color="auto"/>
            </w:tcBorders>
            <w:shd w:val="clear" w:color="auto" w:fill="auto"/>
            <w:tcMar>
              <w:top w:w="0" w:type="dxa"/>
              <w:bottom w:w="0" w:type="dxa"/>
            </w:tcMar>
          </w:tcPr>
          <w:p w:rsidR="00AA4DAB" w:rsidRPr="00D777C2" w:rsidRDefault="00AA4DAB" w:rsidP="00AA4DAB">
            <w:pPr>
              <w:tabs>
                <w:tab w:val="left" w:pos="6663"/>
              </w:tabs>
              <w:rPr>
                <w:bCs/>
                <w:i/>
                <w:sz w:val="18"/>
                <w:szCs w:val="18"/>
                <w:lang w:val="en-GB"/>
              </w:rPr>
            </w:pPr>
          </w:p>
        </w:tc>
        <w:tc>
          <w:tcPr>
            <w:tcW w:w="774" w:type="pct"/>
            <w:gridSpan w:val="2"/>
            <w:tcBorders>
              <w:bottom w:val="single" w:sz="12" w:space="0" w:color="auto"/>
            </w:tcBorders>
            <w:shd w:val="clear" w:color="auto" w:fill="auto"/>
            <w:tcMar>
              <w:top w:w="0" w:type="dxa"/>
              <w:bottom w:w="0" w:type="dxa"/>
            </w:tcMar>
          </w:tcPr>
          <w:p w:rsidR="00AA4DAB" w:rsidRPr="00D777C2" w:rsidRDefault="00AA4DAB" w:rsidP="00AA4DAB">
            <w:pPr>
              <w:rPr>
                <w:sz w:val="18"/>
                <w:szCs w:val="18"/>
                <w:lang w:val="en-GB"/>
              </w:rPr>
            </w:pPr>
          </w:p>
        </w:tc>
        <w:tc>
          <w:tcPr>
            <w:tcW w:w="886" w:type="pct"/>
            <w:gridSpan w:val="2"/>
            <w:tcBorders>
              <w:bottom w:val="single" w:sz="12" w:space="0" w:color="auto"/>
            </w:tcBorders>
            <w:shd w:val="clear" w:color="auto" w:fill="auto"/>
            <w:tcMar>
              <w:top w:w="0" w:type="dxa"/>
              <w:bottom w:w="0" w:type="dxa"/>
            </w:tcMar>
          </w:tcPr>
          <w:p w:rsidR="00AA4DAB" w:rsidRPr="00D777C2" w:rsidRDefault="00AA4DAB" w:rsidP="00AA4DAB">
            <w:pPr>
              <w:rPr>
                <w:bCs/>
                <w:sz w:val="18"/>
                <w:szCs w:val="18"/>
                <w:lang w:val="en-GB"/>
              </w:rPr>
            </w:pPr>
          </w:p>
        </w:tc>
        <w:tc>
          <w:tcPr>
            <w:tcW w:w="885" w:type="pct"/>
            <w:tcBorders>
              <w:bottom w:val="single" w:sz="12" w:space="0" w:color="auto"/>
            </w:tcBorders>
            <w:shd w:val="clear" w:color="auto" w:fill="auto"/>
          </w:tcPr>
          <w:p w:rsidR="00AA4DAB" w:rsidRPr="00D777C2" w:rsidRDefault="00AA4DAB" w:rsidP="00AA4DAB">
            <w:pPr>
              <w:rPr>
                <w:bCs/>
                <w:sz w:val="18"/>
                <w:szCs w:val="18"/>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D7037D" w:rsidRDefault="00AA4DAB" w:rsidP="00AA4DAB">
            <w:pPr>
              <w:keepLines/>
              <w:jc w:val="center"/>
              <w:rPr>
                <w:bCs/>
              </w:rPr>
            </w:pPr>
            <w:proofErr w:type="spellStart"/>
            <w:r w:rsidRPr="00D7037D">
              <w:rPr>
                <w:bCs/>
              </w:rPr>
              <w:t>Accepted</w:t>
            </w:r>
            <w:proofErr w:type="spellEnd"/>
          </w:p>
          <w:p w:rsidR="00AA4DAB" w:rsidRPr="00D7037D" w:rsidRDefault="00AA4DAB" w:rsidP="00AA4DAB">
            <w:pPr>
              <w:keepLines/>
              <w:jc w:val="center"/>
              <w:rPr>
                <w:bCs/>
              </w:rPr>
            </w:pPr>
            <w:proofErr w:type="spellStart"/>
            <w:r w:rsidRPr="00D7037D">
              <w:rPr>
                <w:bCs/>
              </w:rPr>
              <w:t>Refused</w:t>
            </w:r>
            <w:proofErr w:type="spellEnd"/>
          </w:p>
          <w:p w:rsidR="00AA4DAB" w:rsidRPr="00D7037D" w:rsidRDefault="00AA4DAB" w:rsidP="00AA4DAB">
            <w:pPr>
              <w:keepLines/>
              <w:jc w:val="center"/>
              <w:rPr>
                <w:bCs/>
              </w:rPr>
            </w:pPr>
            <w:proofErr w:type="spellStart"/>
            <w:r w:rsidRPr="00D7037D">
              <w:rPr>
                <w:bCs/>
              </w:rPr>
              <w:t>Postponed</w:t>
            </w:r>
            <w:proofErr w:type="spellEnd"/>
            <w:r w:rsidRPr="00D7037D">
              <w:rPr>
                <w:bCs/>
              </w:rPr>
              <w:t xml:space="preserve"> </w:t>
            </w:r>
          </w:p>
        </w:tc>
        <w:tc>
          <w:tcPr>
            <w:tcW w:w="1322" w:type="pct"/>
            <w:vMerge w:val="restart"/>
            <w:tcBorders>
              <w:top w:val="single" w:sz="12" w:space="0" w:color="auto"/>
            </w:tcBorders>
            <w:shd w:val="clear" w:color="auto" w:fill="F2F2F2"/>
          </w:tcPr>
          <w:p w:rsidR="00AA4DAB" w:rsidRPr="00D7037D" w:rsidRDefault="00AA4DAB" w:rsidP="00AA4DAB">
            <w:pPr>
              <w:keepLines/>
              <w:tabs>
                <w:tab w:val="left" w:pos="6663"/>
              </w:tabs>
              <w:jc w:val="center"/>
              <w:rPr>
                <w:bCs/>
              </w:rPr>
            </w:pPr>
            <w:proofErr w:type="spellStart"/>
            <w:r w:rsidRPr="00D7037D">
              <w:rPr>
                <w:bCs/>
              </w:rPr>
              <w:t>Additional</w:t>
            </w:r>
            <w:proofErr w:type="spellEnd"/>
            <w:r w:rsidRPr="00D7037D">
              <w:rPr>
                <w:bCs/>
              </w:rPr>
              <w:t xml:space="preserve"> </w:t>
            </w:r>
            <w:proofErr w:type="spellStart"/>
            <w:r w:rsidRPr="00D7037D">
              <w:rPr>
                <w:bCs/>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037D" w:rsidRDefault="00AA4DAB" w:rsidP="00AA4DAB">
            <w:pPr>
              <w:jc w:val="center"/>
              <w:rPr>
                <w:bCs/>
              </w:rPr>
            </w:pPr>
            <w:proofErr w:type="spellStart"/>
            <w:r w:rsidRPr="00D7037D">
              <w:rPr>
                <w:bCs/>
              </w:rPr>
              <w:t>Proposed</w:t>
            </w:r>
            <w:proofErr w:type="spellEnd"/>
            <w:r w:rsidRPr="00D7037D">
              <w:rPr>
                <w:bCs/>
              </w:rPr>
              <w:t xml:space="preserve"> transition </w:t>
            </w:r>
            <w:proofErr w:type="spellStart"/>
            <w:r w:rsidRPr="00D7037D">
              <w:rPr>
                <w:bCs/>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lang w:val="en-GB"/>
              </w:rPr>
            </w:pPr>
            <w:r w:rsidRPr="00D777C2">
              <w:rPr>
                <w:bCs/>
                <w:lang w:val="en-GB"/>
              </w:rPr>
              <w:t>Latest date for withdrawal of existing type approvals</w:t>
            </w: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lang w:val="en-GB"/>
              </w:rPr>
            </w:pPr>
          </w:p>
        </w:tc>
        <w:tc>
          <w:tcPr>
            <w:tcW w:w="1322" w:type="pct"/>
            <w:vMerge/>
            <w:shd w:val="clear" w:color="auto" w:fill="F2F2F2"/>
          </w:tcPr>
          <w:p w:rsidR="00AA4DAB" w:rsidRPr="00D777C2" w:rsidRDefault="00AA4DAB" w:rsidP="00AA4DAB">
            <w:pPr>
              <w:tabs>
                <w:tab w:val="left" w:pos="6663"/>
              </w:tabs>
              <w:jc w:val="center"/>
              <w:rPr>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77C2" w:rsidRDefault="00AA4DAB" w:rsidP="00AA4DAB">
            <w:pPr>
              <w:jc w:val="center"/>
              <w:rPr>
                <w:bCs/>
                <w:lang w:val="en-GB"/>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77C2" w:rsidRDefault="00AA4DAB" w:rsidP="00AA4DAB">
            <w:pPr>
              <w:autoSpaceDE w:val="0"/>
              <w:autoSpaceDN w:val="0"/>
              <w:adjustRightInd w:val="0"/>
              <w:spacing w:line="240" w:lineRule="auto"/>
              <w:jc w:val="center"/>
              <w:rPr>
                <w:bCs/>
                <w:lang w:val="en-GB"/>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autoSpaceDE w:val="0"/>
              <w:autoSpaceDN w:val="0"/>
              <w:adjustRightInd w:val="0"/>
              <w:spacing w:line="240" w:lineRule="auto"/>
              <w:jc w:val="center"/>
              <w:rPr>
                <w:bCs/>
                <w:highlight w:val="yellow"/>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lang w:val="en-GB"/>
              </w:rPr>
            </w:pPr>
          </w:p>
        </w:tc>
        <w:tc>
          <w:tcPr>
            <w:tcW w:w="1322" w:type="pct"/>
            <w:vMerge/>
            <w:shd w:val="clear" w:color="auto" w:fill="F2F2F2"/>
          </w:tcPr>
          <w:p w:rsidR="00AA4DAB" w:rsidRPr="00D777C2" w:rsidRDefault="00AA4DAB" w:rsidP="00AA4DAB">
            <w:pPr>
              <w:tabs>
                <w:tab w:val="left" w:pos="6663"/>
              </w:tabs>
              <w:jc w:val="center"/>
              <w:rPr>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77C2" w:rsidRDefault="00AA4DAB" w:rsidP="00AA4DAB">
            <w:pPr>
              <w:jc w:val="center"/>
              <w:rPr>
                <w:bCs/>
                <w:lang w:val="en-GB"/>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Next/>
              <w:ind w:hanging="22"/>
              <w:jc w:val="center"/>
              <w:rPr>
                <w:bCs/>
                <w:lang w:val="en-GB"/>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Next/>
              <w:ind w:hanging="22"/>
              <w:jc w:val="center"/>
              <w:rPr>
                <w:bCs/>
                <w:highlight w:val="yellow"/>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tcBorders>
              <w:bottom w:val="single" w:sz="12" w:space="0" w:color="auto"/>
            </w:tcBorders>
            <w:shd w:val="clear" w:color="auto" w:fill="F2F2F2"/>
            <w:tcMar>
              <w:top w:w="0" w:type="dxa"/>
              <w:bottom w:w="0" w:type="dxa"/>
            </w:tcMar>
          </w:tcPr>
          <w:p w:rsidR="00AA4DAB" w:rsidRPr="00D777C2" w:rsidRDefault="00AA4DAB" w:rsidP="00AA4DAB">
            <w:pPr>
              <w:snapToGrid w:val="0"/>
              <w:jc w:val="center"/>
              <w:rPr>
                <w:lang w:val="en-GB"/>
              </w:rPr>
            </w:pPr>
          </w:p>
        </w:tc>
        <w:tc>
          <w:tcPr>
            <w:tcW w:w="1322" w:type="pct"/>
            <w:vMerge/>
            <w:tcBorders>
              <w:bottom w:val="single" w:sz="12" w:space="0" w:color="auto"/>
            </w:tcBorders>
            <w:shd w:val="clear" w:color="auto" w:fill="F2F2F2"/>
          </w:tcPr>
          <w:p w:rsidR="00AA4DAB" w:rsidRPr="00D777C2" w:rsidRDefault="00AA4DAB" w:rsidP="00AA4DAB">
            <w:pPr>
              <w:tabs>
                <w:tab w:val="left" w:pos="6663"/>
              </w:tabs>
              <w:jc w:val="center"/>
              <w:rPr>
                <w:lang w:val="en-GB"/>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D777C2" w:rsidRDefault="00AA4DAB" w:rsidP="00AA4DAB">
            <w:pPr>
              <w:jc w:val="center"/>
              <w:rPr>
                <w:bCs/>
                <w:lang w:val="en-GB"/>
              </w:rPr>
            </w:pP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D777C2" w:rsidRDefault="00AA4DAB" w:rsidP="00AA4DAB">
            <w:pPr>
              <w:keepLines/>
              <w:jc w:val="center"/>
              <w:rPr>
                <w:bCs/>
                <w:lang w:val="en-GB"/>
              </w:rPr>
            </w:pP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D777C2" w:rsidRDefault="00AA4DAB" w:rsidP="00AA4DAB">
            <w:pPr>
              <w:keepLines/>
              <w:tabs>
                <w:tab w:val="left" w:pos="6663"/>
              </w:tabs>
              <w:jc w:val="center"/>
              <w:rPr>
                <w:bCs/>
                <w:lang w:val="en-GB"/>
              </w:rPr>
            </w:pPr>
          </w:p>
        </w:tc>
      </w:tr>
    </w:tbl>
    <w:p w:rsidR="00AA4DAB" w:rsidRPr="00D7037D" w:rsidRDefault="00AA4DAB" w:rsidP="00AA4DAB">
      <w:pPr>
        <w:spacing w:before="120"/>
      </w:pPr>
      <w:proofErr w:type="spellStart"/>
      <w:r w:rsidRPr="00D7037D">
        <w:t>Dispatch</w:t>
      </w:r>
      <w:proofErr w:type="spellEnd"/>
      <w:r w:rsidRPr="00D7037D">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D7037D" w:rsidRDefault="00AA4DAB" w:rsidP="00AA4DAB">
            <w:pPr>
              <w:jc w:val="center"/>
              <w:rPr>
                <w:b/>
                <w:iCs/>
                <w:szCs w:val="20"/>
                <w:highlight w:val="yellow"/>
              </w:rPr>
            </w:pPr>
            <w:proofErr w:type="spellStart"/>
            <w:r w:rsidRPr="00D7037D">
              <w:rPr>
                <w:b/>
                <w:iCs/>
                <w:szCs w:val="20"/>
              </w:rPr>
              <w:t>FprEN</w:t>
            </w:r>
            <w:proofErr w:type="spellEnd"/>
            <w:r w:rsidRPr="00D7037D">
              <w:rPr>
                <w:b/>
                <w:iCs/>
                <w:szCs w:val="20"/>
              </w:rPr>
              <w:t xml:space="preserve"> 14595</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szCs w:val="20"/>
                <w:highlight w:val="yellow"/>
                <w:lang w:val="en-GB"/>
              </w:rPr>
            </w:pPr>
            <w:r w:rsidRPr="00D777C2">
              <w:rPr>
                <w:b/>
                <w:iCs/>
                <w:szCs w:val="20"/>
                <w:lang w:val="en-GB"/>
              </w:rPr>
              <w:t>Tanks for transport of dangerous goods - Service equipment for tanks - Pressure and vacuum breather device</w:t>
            </w:r>
          </w:p>
        </w:tc>
        <w:tc>
          <w:tcPr>
            <w:tcW w:w="762" w:type="pct"/>
            <w:gridSpan w:val="2"/>
            <w:vMerge w:val="restart"/>
            <w:tcBorders>
              <w:top w:val="single" w:sz="12" w:space="0" w:color="auto"/>
            </w:tcBorders>
            <w:shd w:val="clear" w:color="auto" w:fill="F3F3F3"/>
            <w:tcMar>
              <w:top w:w="28" w:type="dxa"/>
              <w:bottom w:w="28" w:type="dxa"/>
            </w:tcMar>
          </w:tcPr>
          <w:p w:rsidR="00AA4DAB" w:rsidRPr="00D7037D" w:rsidRDefault="00AA4DAB" w:rsidP="00AA4DAB">
            <w:pPr>
              <w:pStyle w:val="NoteHead"/>
              <w:spacing w:before="0" w:after="0"/>
              <w:rPr>
                <w:bCs/>
                <w:smallCaps w:val="0"/>
                <w:sz w:val="20"/>
              </w:rPr>
            </w:pPr>
            <w:r w:rsidRPr="00D7037D">
              <w:rPr>
                <w:bCs/>
                <w:smallCaps w:val="0"/>
                <w:sz w:val="20"/>
              </w:rPr>
              <w:t>Where to refer in RID/ADR</w:t>
            </w:r>
          </w:p>
          <w:p w:rsidR="00AA4DAB" w:rsidRPr="00D7037D" w:rsidRDefault="00AA4DAB" w:rsidP="00AA4DAB">
            <w:pPr>
              <w:rPr>
                <w:rFonts w:eastAsia="Batang"/>
                <w:szCs w:val="20"/>
              </w:rPr>
            </w:pPr>
            <w:r w:rsidRPr="00D7037D">
              <w:rPr>
                <w:rFonts w:eastAsia="Batang"/>
                <w:szCs w:val="20"/>
              </w:rPr>
              <w:t>Replace ver of 2005</w:t>
            </w:r>
          </w:p>
          <w:p w:rsidR="00AA4DAB" w:rsidRPr="00D7037D" w:rsidRDefault="00AA4DAB" w:rsidP="00AA4DAB">
            <w:pPr>
              <w:jc w:val="center"/>
              <w:rPr>
                <w:szCs w:val="20"/>
              </w:rPr>
            </w:pPr>
            <w:r w:rsidRPr="00D7037D">
              <w:rPr>
                <w:szCs w:val="20"/>
              </w:rPr>
              <w:t>6.8.2.6.1</w:t>
            </w:r>
          </w:p>
        </w:tc>
        <w:tc>
          <w:tcPr>
            <w:tcW w:w="1761" w:type="pct"/>
            <w:gridSpan w:val="2"/>
            <w:vMerge w:val="restart"/>
            <w:tcBorders>
              <w:top w:val="single" w:sz="12" w:space="0" w:color="auto"/>
            </w:tcBorders>
            <w:shd w:val="clear" w:color="auto" w:fill="F3F3F3"/>
            <w:tcMar>
              <w:top w:w="28" w:type="dxa"/>
              <w:bottom w:w="28" w:type="dxa"/>
            </w:tcMar>
          </w:tcPr>
          <w:p w:rsidR="00AA4DAB" w:rsidRPr="00D7037D" w:rsidRDefault="00AA4DAB" w:rsidP="00AA4DAB">
            <w:pPr>
              <w:pStyle w:val="NoteHead"/>
              <w:spacing w:before="0" w:after="0"/>
              <w:rPr>
                <w:rFonts w:eastAsia="Batang"/>
                <w:bCs/>
                <w:smallCaps w:val="0"/>
                <w:sz w:val="20"/>
              </w:rPr>
            </w:pPr>
            <w:r w:rsidRPr="00D7037D">
              <w:rPr>
                <w:bCs/>
                <w:smallCaps w:val="0"/>
                <w:sz w:val="20"/>
              </w:rPr>
              <w:t>Applicable sub-sections and paragraphs</w:t>
            </w:r>
            <w:r w:rsidRPr="00D7037D">
              <w:rPr>
                <w:b w:val="0"/>
                <w:bCs/>
                <w:smallCaps w:val="0"/>
                <w:sz w:val="20"/>
              </w:rPr>
              <w:t>:</w:t>
            </w:r>
          </w:p>
          <w:p w:rsidR="00AA4DAB" w:rsidRPr="00D7037D" w:rsidRDefault="00AA4DAB" w:rsidP="00AA4DAB">
            <w:pPr>
              <w:jc w:val="center"/>
              <w:rPr>
                <w:szCs w:val="20"/>
              </w:rPr>
            </w:pP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D7037D" w:rsidRDefault="00AA4DAB" w:rsidP="00AA4DAB">
            <w:pPr>
              <w:jc w:val="center"/>
              <w:rPr>
                <w:spacing w:val="-3"/>
                <w:szCs w:val="20"/>
              </w:rPr>
            </w:pPr>
            <w:r w:rsidRPr="00D7037D">
              <w:rPr>
                <w:spacing w:val="-3"/>
                <w:szCs w:val="20"/>
              </w:rPr>
              <w:t>WI 00296084</w:t>
            </w:r>
          </w:p>
        </w:tc>
        <w:tc>
          <w:tcPr>
            <w:tcW w:w="1778" w:type="pct"/>
            <w:gridSpan w:val="4"/>
            <w:vMerge/>
            <w:tcBorders>
              <w:bottom w:val="single" w:sz="6" w:space="0" w:color="auto"/>
            </w:tcBorders>
            <w:shd w:val="clear" w:color="auto" w:fill="F3F3F3"/>
            <w:tcMar>
              <w:top w:w="28" w:type="dxa"/>
              <w:bottom w:w="28" w:type="dxa"/>
            </w:tcMar>
          </w:tcPr>
          <w:p w:rsidR="00AA4DAB" w:rsidRPr="00D7037D" w:rsidRDefault="00AA4DAB" w:rsidP="00AA4DAB">
            <w:pPr>
              <w:jc w:val="center"/>
              <w:rPr>
                <w:b/>
                <w:spacing w:val="-3"/>
                <w:szCs w:val="20"/>
              </w:rPr>
            </w:pPr>
          </w:p>
        </w:tc>
        <w:tc>
          <w:tcPr>
            <w:tcW w:w="762" w:type="pct"/>
            <w:gridSpan w:val="2"/>
            <w:vMerge/>
            <w:tcBorders>
              <w:bottom w:val="single" w:sz="6" w:space="0" w:color="auto"/>
            </w:tcBorders>
            <w:shd w:val="clear" w:color="auto" w:fill="F3F3F3"/>
            <w:tcMar>
              <w:top w:w="28" w:type="dxa"/>
              <w:bottom w:w="28" w:type="dxa"/>
            </w:tcMar>
          </w:tcPr>
          <w:p w:rsidR="00AA4DAB" w:rsidRPr="00D7037D"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D7037D" w:rsidRDefault="00AA4DAB" w:rsidP="00AA4DAB">
            <w:pPr>
              <w:pStyle w:val="NoteHead"/>
              <w:spacing w:before="0" w:after="0"/>
              <w:rPr>
                <w:bCs/>
                <w:smallCaps w:val="0"/>
                <w:sz w:val="20"/>
              </w:rPr>
            </w:pPr>
          </w:p>
        </w:tc>
      </w:tr>
      <w:tr w:rsidR="00AA4DAB" w:rsidRPr="008728DF" w:rsidTr="00AA4DAB">
        <w:tc>
          <w:tcPr>
            <w:tcW w:w="5000" w:type="pct"/>
            <w:gridSpan w:val="10"/>
            <w:tcBorders>
              <w:top w:val="single" w:sz="6" w:space="0" w:color="auto"/>
            </w:tcBorders>
            <w:shd w:val="clear" w:color="auto" w:fill="auto"/>
          </w:tcPr>
          <w:p w:rsidR="00AA4DAB" w:rsidRPr="00D7037D" w:rsidRDefault="00AA4DAB" w:rsidP="00AA4DAB">
            <w:pPr>
              <w:tabs>
                <w:tab w:val="num" w:pos="1134"/>
              </w:tabs>
              <w:jc w:val="both"/>
              <w:rPr>
                <w:rFonts w:eastAsia="MS Mincho"/>
                <w:i/>
                <w:szCs w:val="20"/>
                <w:highlight w:val="yellow"/>
                <w:lang w:val="en-US" w:eastAsia="ja-JP"/>
              </w:rPr>
            </w:pPr>
            <w:proofErr w:type="spellStart"/>
            <w:r w:rsidRPr="00D7037D">
              <w:rPr>
                <w:szCs w:val="20"/>
              </w:rPr>
              <w:t>Assessed</w:t>
            </w:r>
            <w:proofErr w:type="spellEnd"/>
            <w:r w:rsidRPr="00D7037D">
              <w:rPr>
                <w:szCs w:val="20"/>
              </w:rPr>
              <w:t xml:space="preserve"> by CEN Consultant</w:t>
            </w:r>
          </w:p>
        </w:tc>
      </w:tr>
      <w:tr w:rsidR="00AA4DAB" w:rsidRPr="00D777C2" w:rsidTr="00AA4DAB">
        <w:tc>
          <w:tcPr>
            <w:tcW w:w="5000" w:type="pct"/>
            <w:gridSpan w:val="10"/>
            <w:shd w:val="clear" w:color="auto" w:fill="auto"/>
          </w:tcPr>
          <w:p w:rsidR="00AA4DAB" w:rsidRPr="00D777C2" w:rsidRDefault="00AA4DAB" w:rsidP="00AA4DAB">
            <w:pPr>
              <w:rPr>
                <w:szCs w:val="20"/>
                <w:lang w:val="en-GB"/>
              </w:rPr>
            </w:pPr>
            <w:r w:rsidRPr="00D777C2">
              <w:rPr>
                <w:b/>
                <w:iCs/>
                <w:szCs w:val="20"/>
                <w:lang w:val="en-GB"/>
              </w:rPr>
              <w:t>Comments from members of the Joint Meeting</w:t>
            </w:r>
            <w:r w:rsidRPr="00D777C2">
              <w:rPr>
                <w:b/>
                <w:szCs w:val="20"/>
                <w:lang w:val="en-GB"/>
              </w:rPr>
              <w:t>:</w:t>
            </w:r>
          </w:p>
        </w:tc>
      </w:tr>
      <w:tr w:rsidR="00AA4DAB" w:rsidRPr="008728DF" w:rsidTr="00AA4DAB">
        <w:tc>
          <w:tcPr>
            <w:tcW w:w="303" w:type="pct"/>
            <w:shd w:val="clear" w:color="auto" w:fill="auto"/>
            <w:tcMar>
              <w:top w:w="57" w:type="dxa"/>
              <w:bottom w:w="57" w:type="dxa"/>
            </w:tcMar>
          </w:tcPr>
          <w:p w:rsidR="00AA4DAB" w:rsidRPr="00D7037D" w:rsidRDefault="00AA4DAB" w:rsidP="00AA4DAB">
            <w:pPr>
              <w:jc w:val="center"/>
              <w:rPr>
                <w:szCs w:val="20"/>
              </w:rPr>
            </w:pPr>
            <w:r w:rsidRPr="00D7037D">
              <w:rPr>
                <w:szCs w:val="20"/>
              </w:rPr>
              <w:t>Country</w:t>
            </w:r>
          </w:p>
        </w:tc>
        <w:tc>
          <w:tcPr>
            <w:tcW w:w="438" w:type="pct"/>
            <w:gridSpan w:val="2"/>
            <w:shd w:val="clear" w:color="auto" w:fill="auto"/>
            <w:tcMar>
              <w:top w:w="57" w:type="dxa"/>
              <w:bottom w:w="57" w:type="dxa"/>
            </w:tcMar>
          </w:tcPr>
          <w:p w:rsidR="00AA4DAB" w:rsidRPr="00D7037D" w:rsidRDefault="00AA4DAB" w:rsidP="00AA4DAB">
            <w:pPr>
              <w:jc w:val="center"/>
              <w:rPr>
                <w:szCs w:val="20"/>
              </w:rPr>
            </w:pPr>
            <w:r w:rsidRPr="00D7037D">
              <w:rPr>
                <w:szCs w:val="20"/>
              </w:rPr>
              <w:t>Clause No.</w:t>
            </w:r>
          </w:p>
        </w:tc>
        <w:tc>
          <w:tcPr>
            <w:tcW w:w="1714" w:type="pct"/>
            <w:gridSpan w:val="2"/>
            <w:shd w:val="clear" w:color="auto" w:fill="auto"/>
            <w:tcMar>
              <w:top w:w="57" w:type="dxa"/>
              <w:bottom w:w="57" w:type="dxa"/>
            </w:tcMar>
          </w:tcPr>
          <w:p w:rsidR="00AA4DAB" w:rsidRPr="00D7037D" w:rsidRDefault="00AA4DAB" w:rsidP="00AA4DAB">
            <w:pPr>
              <w:jc w:val="center"/>
              <w:rPr>
                <w:szCs w:val="20"/>
              </w:rPr>
            </w:pPr>
            <w:r w:rsidRPr="00D7037D">
              <w:rPr>
                <w:szCs w:val="20"/>
              </w:rPr>
              <w:t xml:space="preserve">Comment (justification for change) </w:t>
            </w:r>
          </w:p>
        </w:tc>
        <w:tc>
          <w:tcPr>
            <w:tcW w:w="774" w:type="pct"/>
            <w:gridSpan w:val="2"/>
            <w:shd w:val="clear" w:color="auto" w:fill="auto"/>
            <w:tcMar>
              <w:top w:w="57" w:type="dxa"/>
              <w:bottom w:w="57" w:type="dxa"/>
            </w:tcMar>
          </w:tcPr>
          <w:p w:rsidR="00AA4DAB" w:rsidRPr="00D7037D" w:rsidRDefault="00AA4DAB" w:rsidP="00AA4DAB">
            <w:pPr>
              <w:jc w:val="center"/>
              <w:rPr>
                <w:szCs w:val="20"/>
              </w:rPr>
            </w:pPr>
            <w:proofErr w:type="spellStart"/>
            <w:r w:rsidRPr="00D7037D">
              <w:rPr>
                <w:szCs w:val="20"/>
              </w:rPr>
              <w:t>Proposed</w:t>
            </w:r>
            <w:proofErr w:type="spellEnd"/>
            <w:r w:rsidRPr="00D7037D">
              <w:rPr>
                <w:szCs w:val="20"/>
              </w:rPr>
              <w:t xml:space="preserve"> change </w:t>
            </w:r>
          </w:p>
        </w:tc>
        <w:tc>
          <w:tcPr>
            <w:tcW w:w="886" w:type="pct"/>
            <w:gridSpan w:val="2"/>
            <w:shd w:val="clear" w:color="auto" w:fill="auto"/>
            <w:tcMar>
              <w:top w:w="57" w:type="dxa"/>
              <w:bottom w:w="57" w:type="dxa"/>
            </w:tcMar>
          </w:tcPr>
          <w:p w:rsidR="00AA4DAB" w:rsidRPr="00D7037D" w:rsidRDefault="00AA4DAB" w:rsidP="00AA4DAB">
            <w:pPr>
              <w:jc w:val="center"/>
              <w:rPr>
                <w:szCs w:val="20"/>
              </w:rPr>
            </w:pPr>
            <w:r w:rsidRPr="00D7037D">
              <w:rPr>
                <w:szCs w:val="20"/>
              </w:rPr>
              <w:t xml:space="preserve">Comment </w:t>
            </w:r>
            <w:proofErr w:type="spellStart"/>
            <w:r w:rsidRPr="00D7037D">
              <w:rPr>
                <w:szCs w:val="20"/>
              </w:rPr>
              <w:t>from</w:t>
            </w:r>
            <w:proofErr w:type="spellEnd"/>
            <w:r w:rsidRPr="00D7037D">
              <w:rPr>
                <w:szCs w:val="20"/>
              </w:rPr>
              <w:t xml:space="preserve"> CEN Consultant</w:t>
            </w:r>
          </w:p>
        </w:tc>
        <w:tc>
          <w:tcPr>
            <w:tcW w:w="885" w:type="pct"/>
            <w:shd w:val="clear" w:color="auto" w:fill="auto"/>
          </w:tcPr>
          <w:p w:rsidR="00AA4DAB" w:rsidRPr="00D7037D" w:rsidRDefault="00AA4DAB" w:rsidP="00AA4DAB">
            <w:pPr>
              <w:jc w:val="center"/>
              <w:rPr>
                <w:szCs w:val="20"/>
              </w:rPr>
            </w:pPr>
            <w:r w:rsidRPr="00D7037D">
              <w:rPr>
                <w:szCs w:val="20"/>
              </w:rPr>
              <w:t xml:space="preserve">Comment </w:t>
            </w:r>
            <w:proofErr w:type="spellStart"/>
            <w:r w:rsidRPr="00D7037D">
              <w:rPr>
                <w:szCs w:val="20"/>
              </w:rPr>
              <w:t>from</w:t>
            </w:r>
            <w:proofErr w:type="spellEnd"/>
            <w:r w:rsidRPr="00D7037D">
              <w:rPr>
                <w:szCs w:val="20"/>
              </w:rPr>
              <w:t xml:space="preserve"> WG Standards</w:t>
            </w: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szCs w:val="20"/>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Foreword</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 xml:space="preserve">…not exceeding 110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(absolute pressure) at 50° C…</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 xml:space="preserve">The word pressure is not added after </w:t>
            </w:r>
            <w:proofErr w:type="gramStart"/>
            <w:r w:rsidRPr="00D7037D">
              <w:rPr>
                <w:rFonts w:ascii="Times New Roman" w:hAnsi="Times New Roman"/>
                <w:sz w:val="20"/>
              </w:rPr>
              <w:t>the  pressure</w:t>
            </w:r>
            <w:proofErr w:type="gramEnd"/>
            <w:r w:rsidRPr="00D7037D">
              <w:rPr>
                <w:rFonts w:ascii="Times New Roman" w:hAnsi="Times New Roman"/>
                <w:sz w:val="20"/>
              </w:rPr>
              <w:t xml:space="preserve"> definition. Delete the word pressure. </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 xml:space="preserve">…not exceeding 110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(absolute) at 50° C…</w:t>
            </w:r>
          </w:p>
          <w:p w:rsidR="00AA4DAB" w:rsidRPr="00D7037D" w:rsidRDefault="00AA4DAB" w:rsidP="00AA4DAB">
            <w:pPr>
              <w:pStyle w:val="ISOClause"/>
              <w:spacing w:before="60" w:after="60" w:line="240" w:lineRule="auto"/>
              <w:rPr>
                <w:rFonts w:ascii="Times New Roman" w:hAnsi="Times New Roman"/>
                <w:sz w:val="20"/>
              </w:rPr>
            </w:pPr>
          </w:p>
        </w:tc>
        <w:tc>
          <w:tcPr>
            <w:tcW w:w="886" w:type="pct"/>
            <w:gridSpan w:val="2"/>
            <w:shd w:val="clear" w:color="auto" w:fill="auto"/>
            <w:tcMar>
              <w:top w:w="0" w:type="dxa"/>
              <w:bottom w:w="0" w:type="dxa"/>
            </w:tcMar>
          </w:tcPr>
          <w:p w:rsidR="00AA4DAB" w:rsidRPr="00D777C2" w:rsidRDefault="00AA4DAB" w:rsidP="00AA4DAB">
            <w:pPr>
              <w:rPr>
                <w:bCs/>
                <w:szCs w:val="20"/>
                <w:lang w:val="en-GB"/>
              </w:rPr>
            </w:pPr>
          </w:p>
        </w:tc>
        <w:tc>
          <w:tcPr>
            <w:tcW w:w="885" w:type="pct"/>
            <w:shd w:val="clear" w:color="auto" w:fill="auto"/>
          </w:tcPr>
          <w:p w:rsidR="00AA4DAB" w:rsidRPr="00D777C2" w:rsidRDefault="00AA4DAB" w:rsidP="00AA4DAB">
            <w:pPr>
              <w:rPr>
                <w:bCs/>
                <w:szCs w:val="20"/>
                <w:lang w:val="en-GB"/>
              </w:rPr>
            </w:pPr>
          </w:p>
        </w:tc>
      </w:tr>
      <w:tr w:rsidR="00AA4DAB" w:rsidRPr="00D777C2" w:rsidTr="00AA4DAB">
        <w:tc>
          <w:tcPr>
            <w:tcW w:w="303" w:type="pct"/>
            <w:shd w:val="clear" w:color="auto" w:fill="auto"/>
            <w:tcMar>
              <w:top w:w="0" w:type="dxa"/>
              <w:bottom w:w="0" w:type="dxa"/>
            </w:tcMar>
          </w:tcPr>
          <w:p w:rsidR="00AA4DAB" w:rsidRPr="00D777C2" w:rsidRDefault="00AA4DAB" w:rsidP="00AA4DAB">
            <w:pPr>
              <w:jc w:val="center"/>
              <w:rPr>
                <w:bCs/>
                <w:szCs w:val="20"/>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Scope</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 xml:space="preserve">…not exceeding 110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at 50 °C …</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 xml:space="preserve">To be in line with the foreword add the word absolute after </w:t>
            </w:r>
            <w:proofErr w:type="spellStart"/>
            <w:r w:rsidRPr="00D7037D">
              <w:rPr>
                <w:rFonts w:ascii="Times New Roman" w:hAnsi="Times New Roman"/>
                <w:sz w:val="20"/>
              </w:rPr>
              <w:t>kPa</w:t>
            </w:r>
            <w:proofErr w:type="spellEnd"/>
            <w:r w:rsidRPr="00D7037D">
              <w:rPr>
                <w:rFonts w:ascii="Times New Roman" w:hAnsi="Times New Roman"/>
                <w:sz w:val="20"/>
              </w:rPr>
              <w:t>.</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 xml:space="preserve">…not exceeding 110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(absolute) at 50° C…</w:t>
            </w:r>
          </w:p>
          <w:p w:rsidR="00AA4DAB" w:rsidRPr="00D7037D" w:rsidRDefault="00AA4DAB" w:rsidP="00AA4DAB">
            <w:pPr>
              <w:pStyle w:val="ISOClause"/>
              <w:spacing w:before="60" w:after="60" w:line="240" w:lineRule="auto"/>
              <w:rPr>
                <w:rFonts w:ascii="Times New Roman" w:hAnsi="Times New Roman"/>
                <w:i/>
                <w:sz w:val="20"/>
              </w:rPr>
            </w:pPr>
          </w:p>
        </w:tc>
        <w:tc>
          <w:tcPr>
            <w:tcW w:w="886" w:type="pct"/>
            <w:gridSpan w:val="2"/>
            <w:shd w:val="clear" w:color="auto" w:fill="auto"/>
            <w:tcMar>
              <w:top w:w="0" w:type="dxa"/>
              <w:bottom w:w="0" w:type="dxa"/>
            </w:tcMar>
          </w:tcPr>
          <w:p w:rsidR="00AA4DAB" w:rsidRPr="00D777C2" w:rsidRDefault="00AA4DAB" w:rsidP="00AA4DAB">
            <w:pPr>
              <w:rPr>
                <w:bCs/>
                <w:szCs w:val="20"/>
                <w:lang w:val="en-GB"/>
              </w:rPr>
            </w:pPr>
          </w:p>
        </w:tc>
        <w:tc>
          <w:tcPr>
            <w:tcW w:w="885" w:type="pct"/>
            <w:shd w:val="clear" w:color="auto" w:fill="auto"/>
          </w:tcPr>
          <w:p w:rsidR="00AA4DAB" w:rsidRPr="00D777C2" w:rsidRDefault="00AA4DAB" w:rsidP="00AA4DAB">
            <w:pPr>
              <w:rPr>
                <w:bCs/>
                <w:szCs w:val="20"/>
                <w:lang w:val="en-GB"/>
              </w:rPr>
            </w:pPr>
          </w:p>
        </w:tc>
      </w:tr>
      <w:tr w:rsidR="00AA4DAB" w:rsidRPr="008728DF" w:rsidTr="00AA4DAB">
        <w:tc>
          <w:tcPr>
            <w:tcW w:w="303" w:type="pct"/>
            <w:shd w:val="clear" w:color="auto" w:fill="auto"/>
            <w:tcMar>
              <w:top w:w="0" w:type="dxa"/>
              <w:bottom w:w="0" w:type="dxa"/>
            </w:tcMar>
          </w:tcPr>
          <w:p w:rsidR="00AA4DAB" w:rsidRPr="00D777C2" w:rsidRDefault="00AA4DAB" w:rsidP="00AA4DAB">
            <w:pPr>
              <w:jc w:val="center"/>
              <w:rPr>
                <w:bCs/>
                <w:szCs w:val="20"/>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5.8</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 xml:space="preserve">…shall not exceed </w:t>
            </w:r>
            <w:proofErr w:type="gramStart"/>
            <w:r w:rsidRPr="00D7037D">
              <w:rPr>
                <w:rFonts w:ascii="Times New Roman" w:hAnsi="Times New Roman"/>
                <w:i/>
                <w:sz w:val="20"/>
              </w:rPr>
              <w:t>10</w:t>
            </w:r>
            <w:r w:rsidRPr="00D7037D">
              <w:rPr>
                <w:rFonts w:ascii="Times New Roman" w:hAnsi="Times New Roman"/>
                <w:i/>
                <w:sz w:val="20"/>
                <w:vertAlign w:val="superscript"/>
              </w:rPr>
              <w:t>6</w:t>
            </w:r>
            <w:r w:rsidRPr="00D7037D">
              <w:rPr>
                <w:rFonts w:ascii="Times New Roman" w:hAnsi="Times New Roman"/>
                <w:i/>
                <w:sz w:val="20"/>
              </w:rPr>
              <w:t xml:space="preserve"> :</w:t>
            </w:r>
            <w:proofErr w:type="gramEnd"/>
            <w:r w:rsidRPr="00D7037D">
              <w:rPr>
                <w:rFonts w:ascii="Times New Roman" w:hAnsi="Times New Roman"/>
                <w:i/>
                <w:sz w:val="20"/>
              </w:rPr>
              <w:t>.</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The unit is missing.</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Add ‘Ω’ after 10</w:t>
            </w:r>
            <w:r w:rsidRPr="00D7037D">
              <w:rPr>
                <w:rFonts w:ascii="Times New Roman" w:hAnsi="Times New Roman"/>
                <w:sz w:val="20"/>
                <w:vertAlign w:val="superscript"/>
              </w:rPr>
              <w:t>6</w:t>
            </w:r>
          </w:p>
        </w:tc>
        <w:tc>
          <w:tcPr>
            <w:tcW w:w="886" w:type="pct"/>
            <w:gridSpan w:val="2"/>
            <w:shd w:val="clear" w:color="auto" w:fill="auto"/>
            <w:tcMar>
              <w:top w:w="0" w:type="dxa"/>
              <w:bottom w:w="0" w:type="dxa"/>
            </w:tcMar>
          </w:tcPr>
          <w:p w:rsidR="00AA4DAB" w:rsidRPr="00D7037D" w:rsidRDefault="00AA4DAB" w:rsidP="00AA4DAB">
            <w:pPr>
              <w:rPr>
                <w:bCs/>
                <w:szCs w:val="20"/>
              </w:rPr>
            </w:pPr>
          </w:p>
        </w:tc>
        <w:tc>
          <w:tcPr>
            <w:tcW w:w="885" w:type="pct"/>
            <w:shd w:val="clear" w:color="auto" w:fill="auto"/>
          </w:tcPr>
          <w:p w:rsidR="00AA4DAB" w:rsidRPr="00D7037D" w:rsidRDefault="00AA4DAB" w:rsidP="00AA4DAB">
            <w:pPr>
              <w:rPr>
                <w:bCs/>
                <w:szCs w:val="20"/>
              </w:rPr>
            </w:pPr>
          </w:p>
        </w:tc>
      </w:tr>
      <w:tr w:rsidR="00AA4DAB" w:rsidRPr="00D777C2" w:rsidTr="00AA4DAB">
        <w:tc>
          <w:tcPr>
            <w:tcW w:w="303" w:type="pct"/>
            <w:shd w:val="clear" w:color="auto" w:fill="auto"/>
            <w:tcMar>
              <w:top w:w="0" w:type="dxa"/>
              <w:bottom w:w="0" w:type="dxa"/>
            </w:tcMar>
          </w:tcPr>
          <w:p w:rsidR="00AA4DAB" w:rsidRPr="00D7037D" w:rsidRDefault="00AA4DAB" w:rsidP="00AA4DAB">
            <w:pPr>
              <w:jc w:val="center"/>
              <w:rPr>
                <w:bCs/>
                <w:szCs w:val="20"/>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6.2.2.2.3</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For clarity the text:</w:t>
            </w:r>
          </w:p>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…is not less than 0</w:t>
            </w:r>
            <w:proofErr w:type="gramStart"/>
            <w:r w:rsidRPr="00D7037D">
              <w:rPr>
                <w:rFonts w:ascii="Times New Roman" w:hAnsi="Times New Roman"/>
                <w:i/>
                <w:sz w:val="20"/>
              </w:rPr>
              <w:t>,4</w:t>
            </w:r>
            <w:proofErr w:type="gramEnd"/>
            <w:r w:rsidRPr="00D7037D">
              <w:rPr>
                <w:rFonts w:ascii="Times New Roman" w:hAnsi="Times New Roman"/>
                <w:i/>
                <w:sz w:val="20"/>
              </w:rPr>
              <w:t xml:space="preserve">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below atmospheric pressure and not greater than 2,5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below atmospheric pressure.</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Should be the same as in 5.3.2</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i/>
                <w:sz w:val="20"/>
              </w:rPr>
              <w:t>…shall be between -0</w:t>
            </w:r>
            <w:proofErr w:type="gramStart"/>
            <w:r w:rsidRPr="00D7037D">
              <w:rPr>
                <w:rFonts w:ascii="Times New Roman" w:hAnsi="Times New Roman"/>
                <w:i/>
                <w:sz w:val="20"/>
              </w:rPr>
              <w:t>,4</w:t>
            </w:r>
            <w:proofErr w:type="gramEnd"/>
            <w:r w:rsidRPr="00D7037D">
              <w:rPr>
                <w:rFonts w:ascii="Times New Roman" w:hAnsi="Times New Roman"/>
                <w:i/>
                <w:sz w:val="20"/>
              </w:rPr>
              <w:t xml:space="preserve">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(gauge) and -2,5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(gauge)…</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Change 5.3.2.</w:t>
            </w:r>
          </w:p>
          <w:p w:rsidR="00AA4DAB" w:rsidRPr="00D7037D" w:rsidRDefault="00AA4DAB" w:rsidP="00AA4DAB">
            <w:pPr>
              <w:pStyle w:val="ISOClause"/>
              <w:spacing w:before="60" w:after="60" w:line="240" w:lineRule="auto"/>
              <w:rPr>
                <w:rFonts w:ascii="Times New Roman" w:hAnsi="Times New Roman"/>
                <w:i/>
                <w:sz w:val="20"/>
              </w:rPr>
            </w:pPr>
            <w:r w:rsidRPr="00D7037D">
              <w:rPr>
                <w:rFonts w:ascii="Times New Roman" w:hAnsi="Times New Roman"/>
                <w:i/>
                <w:sz w:val="20"/>
              </w:rPr>
              <w:t>The relieving pressure of breather devices is not less than 0</w:t>
            </w:r>
            <w:proofErr w:type="gramStart"/>
            <w:r w:rsidRPr="00D7037D">
              <w:rPr>
                <w:rFonts w:ascii="Times New Roman" w:hAnsi="Times New Roman"/>
                <w:i/>
                <w:sz w:val="20"/>
              </w:rPr>
              <w:t>,4</w:t>
            </w:r>
            <w:proofErr w:type="gramEnd"/>
            <w:r w:rsidRPr="00D7037D">
              <w:rPr>
                <w:rFonts w:ascii="Times New Roman" w:hAnsi="Times New Roman"/>
                <w:i/>
                <w:sz w:val="20"/>
              </w:rPr>
              <w:t xml:space="preserve">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below atmospheric pressure and not greater than 2,5 </w:t>
            </w:r>
            <w:proofErr w:type="spellStart"/>
            <w:r w:rsidRPr="00D7037D">
              <w:rPr>
                <w:rFonts w:ascii="Times New Roman" w:hAnsi="Times New Roman"/>
                <w:i/>
                <w:sz w:val="20"/>
              </w:rPr>
              <w:t>kPa</w:t>
            </w:r>
            <w:proofErr w:type="spellEnd"/>
            <w:r w:rsidRPr="00D7037D">
              <w:rPr>
                <w:rFonts w:ascii="Times New Roman" w:hAnsi="Times New Roman"/>
                <w:i/>
                <w:sz w:val="20"/>
              </w:rPr>
              <w:t xml:space="preserve"> below atmospheric pressure in their normally installed attitude.</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 xml:space="preserve"> Or as an alternative change the text in 6.2.2.2.3 to match 5.3.2.</w:t>
            </w:r>
          </w:p>
        </w:tc>
        <w:tc>
          <w:tcPr>
            <w:tcW w:w="886" w:type="pct"/>
            <w:gridSpan w:val="2"/>
            <w:shd w:val="clear" w:color="auto" w:fill="auto"/>
            <w:tcMar>
              <w:top w:w="0" w:type="dxa"/>
              <w:bottom w:w="0" w:type="dxa"/>
            </w:tcMar>
          </w:tcPr>
          <w:p w:rsidR="00AA4DAB" w:rsidRPr="00D777C2" w:rsidRDefault="00AA4DAB" w:rsidP="00AA4DAB">
            <w:pPr>
              <w:rPr>
                <w:bCs/>
                <w:szCs w:val="20"/>
                <w:lang w:val="en-GB"/>
              </w:rPr>
            </w:pPr>
          </w:p>
        </w:tc>
        <w:tc>
          <w:tcPr>
            <w:tcW w:w="885" w:type="pct"/>
            <w:shd w:val="clear" w:color="auto" w:fill="auto"/>
          </w:tcPr>
          <w:p w:rsidR="00AA4DAB" w:rsidRPr="00D777C2" w:rsidRDefault="00AA4DAB" w:rsidP="00AA4DAB">
            <w:pPr>
              <w:rPr>
                <w:bCs/>
                <w:szCs w:val="20"/>
                <w:lang w:val="en-GB"/>
              </w:rPr>
            </w:pPr>
          </w:p>
        </w:tc>
      </w:tr>
      <w:tr w:rsidR="00AA4DAB" w:rsidRPr="008728DF" w:rsidTr="00AA4DAB">
        <w:tc>
          <w:tcPr>
            <w:tcW w:w="303" w:type="pct"/>
            <w:shd w:val="clear" w:color="auto" w:fill="auto"/>
            <w:tcMar>
              <w:top w:w="0" w:type="dxa"/>
              <w:bottom w:w="0" w:type="dxa"/>
            </w:tcMar>
          </w:tcPr>
          <w:p w:rsidR="00AA4DAB" w:rsidRPr="00D777C2" w:rsidRDefault="00AA4DAB" w:rsidP="00AA4DAB">
            <w:pPr>
              <w:jc w:val="center"/>
              <w:rPr>
                <w:bCs/>
                <w:szCs w:val="20"/>
                <w:lang w:val="en-GB"/>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Annex A</w:t>
            </w:r>
          </w:p>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Figure A1</w:t>
            </w: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sz w:val="20"/>
              </w:rPr>
            </w:pPr>
            <w:r w:rsidRPr="00D7037D">
              <w:rPr>
                <w:rFonts w:ascii="Times New Roman" w:hAnsi="Times New Roman"/>
                <w:sz w:val="20"/>
              </w:rPr>
              <w:t>Figure is missing</w:t>
            </w: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r w:rsidRPr="00D7037D">
              <w:rPr>
                <w:rFonts w:ascii="Times New Roman" w:hAnsi="Times New Roman"/>
                <w:sz w:val="20"/>
              </w:rPr>
              <w:t>Replace missing figure.</w:t>
            </w:r>
          </w:p>
        </w:tc>
        <w:tc>
          <w:tcPr>
            <w:tcW w:w="886" w:type="pct"/>
            <w:gridSpan w:val="2"/>
            <w:shd w:val="clear" w:color="auto" w:fill="auto"/>
            <w:tcMar>
              <w:top w:w="0" w:type="dxa"/>
              <w:bottom w:w="0" w:type="dxa"/>
            </w:tcMar>
          </w:tcPr>
          <w:p w:rsidR="00AA4DAB" w:rsidRPr="00D7037D" w:rsidRDefault="00AA4DAB" w:rsidP="00AA4DAB">
            <w:pPr>
              <w:rPr>
                <w:bCs/>
                <w:szCs w:val="20"/>
              </w:rPr>
            </w:pPr>
          </w:p>
        </w:tc>
        <w:tc>
          <w:tcPr>
            <w:tcW w:w="885" w:type="pct"/>
            <w:shd w:val="clear" w:color="auto" w:fill="auto"/>
          </w:tcPr>
          <w:p w:rsidR="00AA4DAB" w:rsidRPr="00D7037D" w:rsidRDefault="00AA4DAB" w:rsidP="00AA4DAB">
            <w:pPr>
              <w:rPr>
                <w:bCs/>
                <w:szCs w:val="20"/>
              </w:rPr>
            </w:pPr>
          </w:p>
        </w:tc>
      </w:tr>
      <w:tr w:rsidR="00AA4DAB" w:rsidRPr="008728DF" w:rsidTr="00AA4DAB">
        <w:tc>
          <w:tcPr>
            <w:tcW w:w="303" w:type="pct"/>
            <w:shd w:val="clear" w:color="auto" w:fill="auto"/>
            <w:tcMar>
              <w:top w:w="0" w:type="dxa"/>
              <w:bottom w:w="0" w:type="dxa"/>
            </w:tcMar>
          </w:tcPr>
          <w:p w:rsidR="00AA4DAB" w:rsidRPr="00D7037D" w:rsidRDefault="00AA4DAB" w:rsidP="00AA4DAB">
            <w:pPr>
              <w:jc w:val="center"/>
              <w:rPr>
                <w:bCs/>
                <w:szCs w:val="20"/>
              </w:rPr>
            </w:pPr>
          </w:p>
        </w:tc>
        <w:tc>
          <w:tcPr>
            <w:tcW w:w="438"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lause"/>
              <w:spacing w:before="60" w:after="60" w:line="240" w:lineRule="auto"/>
              <w:rPr>
                <w:rFonts w:ascii="Times New Roman" w:hAnsi="Times New Roman"/>
                <w:sz w:val="20"/>
              </w:rPr>
            </w:pPr>
          </w:p>
        </w:tc>
        <w:tc>
          <w:tcPr>
            <w:tcW w:w="171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omments"/>
              <w:spacing w:before="60" w:after="60" w:line="240" w:lineRule="auto"/>
              <w:rPr>
                <w:rFonts w:ascii="Times New Roman" w:hAnsi="Times New Roman"/>
                <w:sz w:val="20"/>
              </w:rPr>
            </w:pPr>
          </w:p>
        </w:tc>
        <w:tc>
          <w:tcPr>
            <w:tcW w:w="774" w:type="pct"/>
            <w:gridSpan w:val="2"/>
            <w:tcBorders>
              <w:top w:val="single" w:sz="6" w:space="0" w:color="auto"/>
              <w:bottom w:val="single" w:sz="6" w:space="0" w:color="auto"/>
            </w:tcBorders>
            <w:tcMar>
              <w:top w:w="0" w:type="dxa"/>
              <w:bottom w:w="0" w:type="dxa"/>
            </w:tcMar>
          </w:tcPr>
          <w:p w:rsidR="00AA4DAB" w:rsidRPr="00D7037D" w:rsidRDefault="00AA4DAB" w:rsidP="00AA4DAB">
            <w:pPr>
              <w:pStyle w:val="ISOChange"/>
              <w:spacing w:before="60" w:after="60" w:line="240" w:lineRule="auto"/>
              <w:rPr>
                <w:rFonts w:ascii="Times New Roman" w:hAnsi="Times New Roman"/>
                <w:sz w:val="20"/>
              </w:rPr>
            </w:pPr>
          </w:p>
        </w:tc>
        <w:tc>
          <w:tcPr>
            <w:tcW w:w="886" w:type="pct"/>
            <w:gridSpan w:val="2"/>
            <w:shd w:val="clear" w:color="auto" w:fill="auto"/>
            <w:tcMar>
              <w:top w:w="0" w:type="dxa"/>
              <w:bottom w:w="0" w:type="dxa"/>
            </w:tcMar>
          </w:tcPr>
          <w:p w:rsidR="00AA4DAB" w:rsidRPr="00D7037D" w:rsidRDefault="00AA4DAB" w:rsidP="00AA4DAB">
            <w:pPr>
              <w:rPr>
                <w:bCs/>
                <w:szCs w:val="20"/>
              </w:rPr>
            </w:pPr>
          </w:p>
        </w:tc>
        <w:tc>
          <w:tcPr>
            <w:tcW w:w="885" w:type="pct"/>
            <w:shd w:val="clear" w:color="auto" w:fill="auto"/>
          </w:tcPr>
          <w:p w:rsidR="00AA4DAB" w:rsidRPr="00D7037D" w:rsidRDefault="00AA4DAB" w:rsidP="00AA4DAB">
            <w:pPr>
              <w:rPr>
                <w:bCs/>
                <w:szCs w:val="20"/>
              </w:rPr>
            </w:pPr>
          </w:p>
        </w:tc>
      </w:tr>
      <w:tr w:rsidR="00AA4DAB" w:rsidTr="00AA4DAB">
        <w:tc>
          <w:tcPr>
            <w:tcW w:w="303" w:type="pct"/>
            <w:tcBorders>
              <w:bottom w:val="single" w:sz="12" w:space="0" w:color="auto"/>
            </w:tcBorders>
            <w:shd w:val="clear" w:color="auto" w:fill="auto"/>
            <w:tcMar>
              <w:top w:w="0" w:type="dxa"/>
              <w:bottom w:w="0" w:type="dxa"/>
            </w:tcMar>
          </w:tcPr>
          <w:p w:rsidR="00AA4DAB" w:rsidRPr="00D7037D" w:rsidRDefault="00AA4DAB" w:rsidP="00AA4DAB">
            <w:pPr>
              <w:jc w:val="center"/>
              <w:rPr>
                <w:bCs/>
                <w:szCs w:val="20"/>
              </w:rPr>
            </w:pPr>
          </w:p>
        </w:tc>
        <w:tc>
          <w:tcPr>
            <w:tcW w:w="438" w:type="pct"/>
            <w:gridSpan w:val="2"/>
            <w:tcBorders>
              <w:bottom w:val="single" w:sz="12" w:space="0" w:color="auto"/>
            </w:tcBorders>
            <w:shd w:val="clear" w:color="auto" w:fill="auto"/>
            <w:tcMar>
              <w:top w:w="0" w:type="dxa"/>
              <w:bottom w:w="0" w:type="dxa"/>
            </w:tcMar>
          </w:tcPr>
          <w:p w:rsidR="00AA4DAB" w:rsidRPr="00D7037D" w:rsidRDefault="00AA4DAB" w:rsidP="00AA4DAB">
            <w:pPr>
              <w:rPr>
                <w:bCs/>
                <w:szCs w:val="20"/>
              </w:rPr>
            </w:pPr>
          </w:p>
        </w:tc>
        <w:tc>
          <w:tcPr>
            <w:tcW w:w="1714" w:type="pct"/>
            <w:gridSpan w:val="2"/>
            <w:tcBorders>
              <w:bottom w:val="single" w:sz="12" w:space="0" w:color="auto"/>
            </w:tcBorders>
            <w:shd w:val="clear" w:color="auto" w:fill="auto"/>
            <w:tcMar>
              <w:top w:w="0" w:type="dxa"/>
              <w:bottom w:w="0" w:type="dxa"/>
            </w:tcMar>
          </w:tcPr>
          <w:p w:rsidR="00AA4DAB" w:rsidRPr="00D7037D" w:rsidRDefault="00AA4DAB" w:rsidP="00AA4DAB">
            <w:pPr>
              <w:tabs>
                <w:tab w:val="left" w:pos="6663"/>
              </w:tabs>
              <w:rPr>
                <w:bCs/>
                <w:i/>
                <w:szCs w:val="20"/>
              </w:rPr>
            </w:pPr>
          </w:p>
        </w:tc>
        <w:tc>
          <w:tcPr>
            <w:tcW w:w="774" w:type="pct"/>
            <w:gridSpan w:val="2"/>
            <w:tcBorders>
              <w:bottom w:val="single" w:sz="12" w:space="0" w:color="auto"/>
            </w:tcBorders>
            <w:shd w:val="clear" w:color="auto" w:fill="auto"/>
            <w:tcMar>
              <w:top w:w="0" w:type="dxa"/>
              <w:bottom w:w="0" w:type="dxa"/>
            </w:tcMar>
          </w:tcPr>
          <w:p w:rsidR="00AA4DAB" w:rsidRPr="00D7037D" w:rsidRDefault="00AA4DAB" w:rsidP="00AA4DAB">
            <w:pPr>
              <w:rPr>
                <w:szCs w:val="20"/>
              </w:rPr>
            </w:pPr>
          </w:p>
        </w:tc>
        <w:tc>
          <w:tcPr>
            <w:tcW w:w="886" w:type="pct"/>
            <w:gridSpan w:val="2"/>
            <w:tcBorders>
              <w:bottom w:val="single" w:sz="12" w:space="0" w:color="auto"/>
            </w:tcBorders>
            <w:shd w:val="clear" w:color="auto" w:fill="auto"/>
            <w:tcMar>
              <w:top w:w="0" w:type="dxa"/>
              <w:bottom w:w="0" w:type="dxa"/>
            </w:tcMar>
          </w:tcPr>
          <w:p w:rsidR="00AA4DAB" w:rsidRPr="00D7037D" w:rsidRDefault="00AA4DAB" w:rsidP="00AA4DAB">
            <w:pPr>
              <w:rPr>
                <w:bCs/>
                <w:szCs w:val="20"/>
              </w:rPr>
            </w:pPr>
          </w:p>
        </w:tc>
        <w:tc>
          <w:tcPr>
            <w:tcW w:w="885" w:type="pct"/>
            <w:tcBorders>
              <w:bottom w:val="single" w:sz="12" w:space="0" w:color="auto"/>
            </w:tcBorders>
            <w:shd w:val="clear" w:color="auto" w:fill="auto"/>
          </w:tcPr>
          <w:p w:rsidR="00AA4DAB" w:rsidRPr="00D7037D" w:rsidRDefault="00AA4DAB" w:rsidP="00AA4DAB">
            <w:pPr>
              <w:rPr>
                <w:bCs/>
                <w:szCs w:val="20"/>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szCs w:val="20"/>
                <w:lang w:val="en-GB"/>
              </w:rPr>
            </w:pPr>
            <w:r w:rsidRPr="00D777C2">
              <w:rPr>
                <w:b/>
                <w:szCs w:val="20"/>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D7037D" w:rsidRDefault="00AA4DAB" w:rsidP="00AA4DAB">
            <w:pPr>
              <w:keepLines/>
              <w:jc w:val="center"/>
              <w:rPr>
                <w:bCs/>
                <w:szCs w:val="20"/>
              </w:rPr>
            </w:pPr>
            <w:proofErr w:type="spellStart"/>
            <w:r w:rsidRPr="00D7037D">
              <w:rPr>
                <w:bCs/>
                <w:szCs w:val="20"/>
              </w:rPr>
              <w:t>Accepted</w:t>
            </w:r>
            <w:proofErr w:type="spellEnd"/>
          </w:p>
          <w:p w:rsidR="00AA4DAB" w:rsidRPr="00D7037D" w:rsidRDefault="00AA4DAB" w:rsidP="00AA4DAB">
            <w:pPr>
              <w:keepLines/>
              <w:jc w:val="center"/>
              <w:rPr>
                <w:bCs/>
                <w:szCs w:val="20"/>
              </w:rPr>
            </w:pPr>
            <w:proofErr w:type="spellStart"/>
            <w:r w:rsidRPr="00D7037D">
              <w:rPr>
                <w:bCs/>
                <w:szCs w:val="20"/>
              </w:rPr>
              <w:t>Refused</w:t>
            </w:r>
            <w:proofErr w:type="spellEnd"/>
          </w:p>
          <w:p w:rsidR="00AA4DAB" w:rsidRPr="00D7037D" w:rsidRDefault="00AA4DAB" w:rsidP="00AA4DAB">
            <w:pPr>
              <w:keepLines/>
              <w:jc w:val="center"/>
              <w:rPr>
                <w:bCs/>
                <w:szCs w:val="20"/>
              </w:rPr>
            </w:pPr>
            <w:proofErr w:type="spellStart"/>
            <w:r w:rsidRPr="00D7037D">
              <w:rPr>
                <w:bCs/>
                <w:szCs w:val="20"/>
              </w:rPr>
              <w:t>Postponed</w:t>
            </w:r>
            <w:proofErr w:type="spellEnd"/>
            <w:r w:rsidRPr="00D7037D">
              <w:rPr>
                <w:bCs/>
                <w:szCs w:val="20"/>
              </w:rPr>
              <w:t xml:space="preserve"> </w:t>
            </w:r>
          </w:p>
        </w:tc>
        <w:tc>
          <w:tcPr>
            <w:tcW w:w="1322" w:type="pct"/>
            <w:vMerge w:val="restart"/>
            <w:tcBorders>
              <w:top w:val="single" w:sz="12" w:space="0" w:color="auto"/>
            </w:tcBorders>
            <w:shd w:val="clear" w:color="auto" w:fill="F2F2F2"/>
          </w:tcPr>
          <w:p w:rsidR="00AA4DAB" w:rsidRPr="00D7037D" w:rsidRDefault="00AA4DAB" w:rsidP="00AA4DAB">
            <w:pPr>
              <w:keepLines/>
              <w:tabs>
                <w:tab w:val="left" w:pos="6663"/>
              </w:tabs>
              <w:jc w:val="center"/>
              <w:rPr>
                <w:bCs/>
                <w:szCs w:val="20"/>
              </w:rPr>
            </w:pPr>
            <w:proofErr w:type="spellStart"/>
            <w:r w:rsidRPr="00D7037D">
              <w:rPr>
                <w:bCs/>
                <w:szCs w:val="20"/>
              </w:rPr>
              <w:t>Additional</w:t>
            </w:r>
            <w:proofErr w:type="spellEnd"/>
            <w:r w:rsidRPr="00D7037D">
              <w:rPr>
                <w:bCs/>
                <w:szCs w:val="20"/>
              </w:rPr>
              <w:t xml:space="preserve"> </w:t>
            </w:r>
            <w:proofErr w:type="spellStart"/>
            <w:r w:rsidRPr="00D7037D">
              <w:rPr>
                <w:bCs/>
                <w:szCs w:val="20"/>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037D" w:rsidRDefault="00AA4DAB" w:rsidP="00AA4DAB">
            <w:pPr>
              <w:jc w:val="center"/>
              <w:rPr>
                <w:bCs/>
                <w:szCs w:val="20"/>
              </w:rPr>
            </w:pPr>
            <w:proofErr w:type="spellStart"/>
            <w:r w:rsidRPr="00D7037D">
              <w:rPr>
                <w:bCs/>
                <w:szCs w:val="20"/>
              </w:rPr>
              <w:t>Proposed</w:t>
            </w:r>
            <w:proofErr w:type="spellEnd"/>
            <w:r w:rsidRPr="00D7037D">
              <w:rPr>
                <w:bCs/>
                <w:szCs w:val="20"/>
              </w:rPr>
              <w:t xml:space="preserve"> transition </w:t>
            </w:r>
            <w:proofErr w:type="spellStart"/>
            <w:r w:rsidRPr="00D7037D">
              <w:rPr>
                <w:bCs/>
                <w:szCs w:val="20"/>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szCs w:val="20"/>
                <w:lang w:val="en-GB"/>
              </w:rPr>
            </w:pPr>
            <w:r w:rsidRPr="00D777C2">
              <w:rPr>
                <w:bCs/>
                <w:szCs w:val="20"/>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szCs w:val="20"/>
                <w:lang w:val="en-GB"/>
              </w:rPr>
            </w:pPr>
            <w:r w:rsidRPr="00D777C2">
              <w:rPr>
                <w:bCs/>
                <w:szCs w:val="20"/>
                <w:lang w:val="en-GB"/>
              </w:rPr>
              <w:t>Latest date for withdrawal of existing type approvals</w:t>
            </w: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szCs w:val="20"/>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szCs w:val="20"/>
                <w:lang w:val="en-GB"/>
              </w:rPr>
            </w:pPr>
          </w:p>
        </w:tc>
        <w:tc>
          <w:tcPr>
            <w:tcW w:w="1322" w:type="pct"/>
            <w:vMerge/>
            <w:shd w:val="clear" w:color="auto" w:fill="F2F2F2"/>
          </w:tcPr>
          <w:p w:rsidR="00AA4DAB" w:rsidRPr="00D777C2" w:rsidRDefault="00AA4DAB" w:rsidP="00AA4DAB">
            <w:pPr>
              <w:tabs>
                <w:tab w:val="left" w:pos="6663"/>
              </w:tabs>
              <w:jc w:val="center"/>
              <w:rPr>
                <w:szCs w:val="20"/>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77C2" w:rsidRDefault="00AA4DAB" w:rsidP="00AA4DAB">
            <w:pPr>
              <w:jc w:val="center"/>
              <w:rPr>
                <w:bCs/>
                <w:szCs w:val="20"/>
                <w:lang w:val="en-GB"/>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77C2" w:rsidRDefault="00AA4DAB" w:rsidP="00AA4DAB">
            <w:pPr>
              <w:autoSpaceDE w:val="0"/>
              <w:autoSpaceDN w:val="0"/>
              <w:adjustRightInd w:val="0"/>
              <w:spacing w:line="240" w:lineRule="auto"/>
              <w:jc w:val="center"/>
              <w:rPr>
                <w:bCs/>
                <w:szCs w:val="20"/>
                <w:lang w:val="en-GB"/>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autoSpaceDE w:val="0"/>
              <w:autoSpaceDN w:val="0"/>
              <w:adjustRightInd w:val="0"/>
              <w:spacing w:line="240" w:lineRule="auto"/>
              <w:jc w:val="center"/>
              <w:rPr>
                <w:bCs/>
                <w:szCs w:val="20"/>
                <w:highlight w:val="yellow"/>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szCs w:val="20"/>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szCs w:val="20"/>
                <w:lang w:val="en-GB"/>
              </w:rPr>
            </w:pPr>
          </w:p>
        </w:tc>
        <w:tc>
          <w:tcPr>
            <w:tcW w:w="1322" w:type="pct"/>
            <w:vMerge/>
            <w:shd w:val="clear" w:color="auto" w:fill="F2F2F2"/>
          </w:tcPr>
          <w:p w:rsidR="00AA4DAB" w:rsidRPr="00D777C2" w:rsidRDefault="00AA4DAB" w:rsidP="00AA4DAB">
            <w:pPr>
              <w:tabs>
                <w:tab w:val="left" w:pos="6663"/>
              </w:tabs>
              <w:jc w:val="center"/>
              <w:rPr>
                <w:szCs w:val="20"/>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77C2" w:rsidRDefault="00AA4DAB" w:rsidP="00AA4DAB">
            <w:pPr>
              <w:jc w:val="center"/>
              <w:rPr>
                <w:bCs/>
                <w:szCs w:val="20"/>
                <w:lang w:val="en-GB"/>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Next/>
              <w:ind w:hanging="22"/>
              <w:jc w:val="center"/>
              <w:rPr>
                <w:bCs/>
                <w:szCs w:val="20"/>
                <w:lang w:val="en-GB"/>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Next/>
              <w:ind w:hanging="22"/>
              <w:jc w:val="center"/>
              <w:rPr>
                <w:bCs/>
                <w:szCs w:val="20"/>
                <w:highlight w:val="yellow"/>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D777C2" w:rsidRDefault="00AA4DAB" w:rsidP="00AA4DAB">
            <w:pPr>
              <w:rPr>
                <w:b/>
                <w:szCs w:val="20"/>
                <w:lang w:val="en-GB"/>
              </w:rPr>
            </w:pPr>
          </w:p>
        </w:tc>
        <w:tc>
          <w:tcPr>
            <w:tcW w:w="392" w:type="pct"/>
            <w:vMerge/>
            <w:tcBorders>
              <w:bottom w:val="single" w:sz="12" w:space="0" w:color="auto"/>
            </w:tcBorders>
            <w:shd w:val="clear" w:color="auto" w:fill="F2F2F2"/>
            <w:tcMar>
              <w:top w:w="0" w:type="dxa"/>
              <w:bottom w:w="0" w:type="dxa"/>
            </w:tcMar>
          </w:tcPr>
          <w:p w:rsidR="00AA4DAB" w:rsidRPr="00D777C2" w:rsidRDefault="00AA4DAB" w:rsidP="00AA4DAB">
            <w:pPr>
              <w:snapToGrid w:val="0"/>
              <w:jc w:val="center"/>
              <w:rPr>
                <w:szCs w:val="20"/>
                <w:lang w:val="en-GB"/>
              </w:rPr>
            </w:pPr>
          </w:p>
        </w:tc>
        <w:tc>
          <w:tcPr>
            <w:tcW w:w="1322" w:type="pct"/>
            <w:vMerge/>
            <w:tcBorders>
              <w:bottom w:val="single" w:sz="12" w:space="0" w:color="auto"/>
            </w:tcBorders>
            <w:shd w:val="clear" w:color="auto" w:fill="F2F2F2"/>
          </w:tcPr>
          <w:p w:rsidR="00AA4DAB" w:rsidRPr="00D777C2" w:rsidRDefault="00AA4DAB" w:rsidP="00AA4DAB">
            <w:pPr>
              <w:tabs>
                <w:tab w:val="left" w:pos="6663"/>
              </w:tabs>
              <w:jc w:val="center"/>
              <w:rPr>
                <w:szCs w:val="20"/>
                <w:lang w:val="en-GB"/>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D777C2" w:rsidRDefault="00AA4DAB" w:rsidP="00AA4DAB">
            <w:pPr>
              <w:jc w:val="center"/>
              <w:rPr>
                <w:bCs/>
                <w:szCs w:val="20"/>
                <w:lang w:val="en-GB"/>
              </w:rPr>
            </w:pP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D777C2" w:rsidRDefault="00AA4DAB" w:rsidP="00AA4DAB">
            <w:pPr>
              <w:keepLines/>
              <w:jc w:val="center"/>
              <w:rPr>
                <w:bCs/>
                <w:szCs w:val="20"/>
                <w:lang w:val="en-GB"/>
              </w:rPr>
            </w:pP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D777C2" w:rsidRDefault="00AA4DAB" w:rsidP="00AA4DAB">
            <w:pPr>
              <w:keepLines/>
              <w:tabs>
                <w:tab w:val="left" w:pos="6663"/>
              </w:tabs>
              <w:jc w:val="center"/>
              <w:rPr>
                <w:bCs/>
                <w:szCs w:val="20"/>
                <w:lang w:val="en-GB"/>
              </w:rPr>
            </w:pPr>
          </w:p>
        </w:tc>
      </w:tr>
    </w:tbl>
    <w:p w:rsidR="00AA4DAB" w:rsidRDefault="00AA4DAB" w:rsidP="00AA4DAB">
      <w:pPr>
        <w:spacing w:before="120"/>
      </w:pPr>
      <w:proofErr w:type="spellStart"/>
      <w:r w:rsidRPr="005A2B8F">
        <w:t>Dispatch</w:t>
      </w:r>
      <w:proofErr w:type="spellEnd"/>
      <w:r w:rsidRPr="005A2B8F">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986BF3" w:rsidRDefault="00AA4DAB" w:rsidP="00AA4DAB">
            <w:pPr>
              <w:jc w:val="center"/>
              <w:rPr>
                <w:b/>
                <w:iCs/>
                <w:highlight w:val="yellow"/>
              </w:rPr>
            </w:pPr>
            <w:proofErr w:type="spellStart"/>
            <w:r w:rsidRPr="00986BF3">
              <w:rPr>
                <w:b/>
                <w:iCs/>
              </w:rPr>
              <w:t>FprEN</w:t>
            </w:r>
            <w:proofErr w:type="spellEnd"/>
            <w:r w:rsidRPr="00986BF3">
              <w:rPr>
                <w:b/>
                <w:iCs/>
              </w:rPr>
              <w:t xml:space="preserve"> ISO 21029-2_2015</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Cryogenic vessels - Transportable vacuum insulated vessels of not more than 1 000 litres volume - Part 2: Operational requirements (ISO 21029-2:2015)</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7524D1">
              <w:rPr>
                <w:bCs/>
                <w:smallCaps w:val="0"/>
                <w:sz w:val="20"/>
              </w:rPr>
              <w:t>Where to refer in RID/ADR</w:t>
            </w:r>
          </w:p>
          <w:p w:rsidR="00AA4DAB" w:rsidRDefault="00AA4DAB" w:rsidP="00AA4DAB">
            <w:pPr>
              <w:rPr>
                <w:rFonts w:eastAsia="Batang"/>
              </w:rPr>
            </w:pPr>
            <w:r>
              <w:rPr>
                <w:rFonts w:eastAsia="Batang"/>
              </w:rPr>
              <w:t>Replace EN 1251-3:2000</w:t>
            </w:r>
          </w:p>
          <w:p w:rsidR="00AA4DAB" w:rsidRPr="005A2B8F" w:rsidRDefault="00AA4DAB" w:rsidP="00AA4DAB">
            <w:pPr>
              <w:jc w:val="center"/>
            </w:pPr>
            <w:r>
              <w:rPr>
                <w:rFonts w:eastAsia="Batang"/>
              </w:rPr>
              <w:t>6.2.4.2</w:t>
            </w:r>
          </w:p>
          <w:p w:rsidR="00AA4DAB" w:rsidRPr="005A2B8F" w:rsidRDefault="00AA4DAB" w:rsidP="00AA4DAB">
            <w:pPr>
              <w:jc w:val="center"/>
            </w:pPr>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lastRenderedPageBreak/>
              <w:t>Applicable sub-sections and paragraphs</w:t>
            </w:r>
            <w:r w:rsidRPr="007524D1">
              <w:rPr>
                <w:b w:val="0"/>
                <w:bCs/>
                <w:smallCaps w:val="0"/>
                <w:sz w:val="20"/>
              </w:rPr>
              <w:t>:</w:t>
            </w:r>
          </w:p>
          <w:p w:rsidR="00AA4DAB" w:rsidRPr="005A2B8F" w:rsidRDefault="00AA4DAB" w:rsidP="00AA4DAB">
            <w:pPr>
              <w:jc w:val="center"/>
              <w:rPr>
                <w:rFonts w:ascii="(Asiatische Schriftart verwende" w:hAnsi="(Asiatische Schriftart verwende"/>
              </w:rPr>
            </w:pP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00268061</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100F00" w:rsidRDefault="00AA4DAB" w:rsidP="00AA4DAB">
            <w:pPr>
              <w:tabs>
                <w:tab w:val="num" w:pos="1134"/>
              </w:tabs>
              <w:jc w:val="both"/>
              <w:rPr>
                <w:rFonts w:eastAsia="MS Mincho"/>
                <w:i/>
                <w:highlight w:val="yellow"/>
                <w:lang w:val="en-US" w:eastAsia="ja-JP"/>
              </w:rPr>
            </w:pPr>
            <w:r w:rsidRPr="00D777C2">
              <w:rPr>
                <w:lang w:val="en-GB"/>
              </w:rPr>
              <w:lastRenderedPageBreak/>
              <w:t>Assessment by CEN Consultant pending</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Tr="00AA4DAB">
        <w:tc>
          <w:tcPr>
            <w:tcW w:w="303" w:type="pct"/>
            <w:tcBorders>
              <w:bottom w:val="single" w:sz="12" w:space="0" w:color="auto"/>
            </w:tcBorders>
            <w:shd w:val="clear" w:color="auto" w:fill="auto"/>
            <w:tcMar>
              <w:top w:w="0" w:type="dxa"/>
              <w:bottom w:w="0" w:type="dxa"/>
            </w:tcMar>
          </w:tcPr>
          <w:p w:rsidR="00AA4DAB" w:rsidRPr="000463D6" w:rsidRDefault="00AA4DAB" w:rsidP="00AA4DAB">
            <w:pPr>
              <w:jc w:val="center"/>
              <w:rPr>
                <w:bCs/>
                <w:sz w:val="18"/>
                <w:szCs w:val="18"/>
              </w:rPr>
            </w:pPr>
          </w:p>
        </w:tc>
        <w:tc>
          <w:tcPr>
            <w:tcW w:w="438"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1714" w:type="pct"/>
            <w:gridSpan w:val="2"/>
            <w:tcBorders>
              <w:bottom w:val="single" w:sz="12" w:space="0" w:color="auto"/>
            </w:tcBorders>
            <w:shd w:val="clear" w:color="auto" w:fill="auto"/>
            <w:tcMar>
              <w:top w:w="0" w:type="dxa"/>
              <w:bottom w:w="0" w:type="dxa"/>
            </w:tcMar>
          </w:tcPr>
          <w:p w:rsidR="00AA4DAB" w:rsidRPr="000463D6" w:rsidRDefault="00AA4DAB" w:rsidP="00AA4DAB">
            <w:pPr>
              <w:tabs>
                <w:tab w:val="left" w:pos="6663"/>
              </w:tabs>
              <w:rPr>
                <w:bCs/>
                <w:i/>
                <w:sz w:val="18"/>
                <w:szCs w:val="18"/>
              </w:rPr>
            </w:pPr>
          </w:p>
        </w:tc>
        <w:tc>
          <w:tcPr>
            <w:tcW w:w="774" w:type="pct"/>
            <w:gridSpan w:val="2"/>
            <w:tcBorders>
              <w:bottom w:val="single" w:sz="12" w:space="0" w:color="auto"/>
            </w:tcBorders>
            <w:shd w:val="clear" w:color="auto" w:fill="auto"/>
            <w:tcMar>
              <w:top w:w="0" w:type="dxa"/>
              <w:bottom w:w="0" w:type="dxa"/>
            </w:tcMar>
          </w:tcPr>
          <w:p w:rsidR="00AA4DAB" w:rsidRPr="000463D6" w:rsidRDefault="00AA4DAB" w:rsidP="00AA4DAB">
            <w:pPr>
              <w:rPr>
                <w:rFonts w:ascii="Arial" w:hAnsi="Arial" w:cs="Arial"/>
                <w:sz w:val="18"/>
                <w:szCs w:val="18"/>
              </w:rPr>
            </w:pPr>
          </w:p>
        </w:tc>
        <w:tc>
          <w:tcPr>
            <w:tcW w:w="886"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885" w:type="pct"/>
            <w:tcBorders>
              <w:bottom w:val="single" w:sz="12" w:space="0" w:color="auto"/>
            </w:tcBorders>
            <w:shd w:val="clear" w:color="auto" w:fill="auto"/>
          </w:tcPr>
          <w:p w:rsidR="00AA4DAB" w:rsidRPr="000463D6" w:rsidRDefault="00AA4DAB" w:rsidP="00AA4DAB">
            <w:pPr>
              <w:rPr>
                <w:bCs/>
                <w:sz w:val="18"/>
                <w:szCs w:val="18"/>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r w:rsidRPr="008728DF">
              <w:rPr>
                <w:bCs/>
              </w:rPr>
              <w:t xml:space="preserve"> </w:t>
            </w:r>
          </w:p>
        </w:tc>
        <w:tc>
          <w:tcPr>
            <w:tcW w:w="1322" w:type="pct"/>
            <w:vMerge w:val="restart"/>
            <w:tcBorders>
              <w:top w:val="single" w:sz="12" w:space="0" w:color="auto"/>
            </w:tcBorders>
            <w:shd w:val="clear" w:color="auto" w:fill="F2F2F2"/>
          </w:tcPr>
          <w:p w:rsidR="00AA4DAB" w:rsidRPr="008728DF" w:rsidRDefault="00AA4DAB" w:rsidP="00AA4DAB">
            <w:pPr>
              <w:keepLines/>
              <w:tabs>
                <w:tab w:val="left" w:pos="6663"/>
              </w:tabs>
              <w:jc w:val="center"/>
              <w:rPr>
                <w:bCs/>
              </w:rPr>
            </w:pPr>
            <w:proofErr w:type="spellStart"/>
            <w:r w:rsidRPr="000637E7">
              <w:rPr>
                <w:bCs/>
              </w:rPr>
              <w:t>Additional</w:t>
            </w:r>
            <w:proofErr w:type="spellEnd"/>
            <w:r w:rsidRPr="000637E7">
              <w:rPr>
                <w:bCs/>
              </w:rPr>
              <w:t xml:space="preserve"> </w:t>
            </w:r>
            <w:proofErr w:type="spellStart"/>
            <w:r w:rsidRPr="000637E7">
              <w:rPr>
                <w:bCs/>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roofErr w:type="spellStart"/>
            <w:r w:rsidRPr="008728DF">
              <w:rPr>
                <w:bCs/>
              </w:rPr>
              <w:t>Proposed</w:t>
            </w:r>
            <w:proofErr w:type="spellEnd"/>
            <w:r w:rsidRPr="008728DF">
              <w:rPr>
                <w:bCs/>
              </w:rPr>
              <w:t xml:space="preserve"> transition </w:t>
            </w:r>
            <w:proofErr w:type="spellStart"/>
            <w:r w:rsidRPr="008728DF">
              <w:rPr>
                <w:bCs/>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lang w:val="en-GB"/>
              </w:rPr>
            </w:pPr>
            <w:r w:rsidRPr="00D777C2">
              <w:rPr>
                <w:bCs/>
                <w:lang w:val="en-GB"/>
              </w:rPr>
              <w:t>Latest date for withdrawal of existing type approvals</w:t>
            </w: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2" w:type="pct"/>
            <w:vMerge/>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r>
              <w:rPr>
                <w:bCs/>
              </w:rPr>
              <w:t>EN 1251-3:2000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autoSpaceDE w:val="0"/>
              <w:autoSpaceDN w:val="0"/>
              <w:adjustRightInd w:val="0"/>
              <w:spacing w:line="240" w:lineRule="auto"/>
              <w:jc w:val="center"/>
              <w:rPr>
                <w:bCs/>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autoSpaceDE w:val="0"/>
              <w:autoSpaceDN w:val="0"/>
              <w:adjustRightInd w:val="0"/>
              <w:spacing w:line="240" w:lineRule="auto"/>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8728DF" w:rsidRDefault="00AA4DAB" w:rsidP="00AA4DAB">
            <w:pPr>
              <w:rPr>
                <w:b/>
              </w:rPr>
            </w:pPr>
          </w:p>
        </w:tc>
        <w:tc>
          <w:tcPr>
            <w:tcW w:w="392" w:type="pct"/>
            <w:vMerge/>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2" w:type="pct"/>
            <w:vMerge/>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r w:rsidRPr="00B10B67">
              <w:rPr>
                <w:bCs/>
              </w:rPr>
              <w:t>EN ISO 21029-2</w:t>
            </w:r>
            <w:r>
              <w:rPr>
                <w:bCs/>
              </w:rPr>
              <w:t>:2</w:t>
            </w:r>
            <w:r w:rsidRPr="00B10B67">
              <w:rPr>
                <w:bCs/>
              </w:rPr>
              <w:t>015</w:t>
            </w: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keepNext/>
              <w:ind w:hanging="22"/>
              <w:jc w:val="center"/>
              <w:rPr>
                <w:bCs/>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keepNext/>
              <w:ind w:hanging="22"/>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8728DF" w:rsidRDefault="00AA4DAB" w:rsidP="00AA4DAB">
            <w:pPr>
              <w:rPr>
                <w:b/>
              </w:rPr>
            </w:pPr>
          </w:p>
        </w:tc>
        <w:tc>
          <w:tcPr>
            <w:tcW w:w="392" w:type="pct"/>
            <w:vMerge/>
            <w:tcBorders>
              <w:bottom w:val="single" w:sz="12" w:space="0" w:color="auto"/>
            </w:tcBorders>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2" w:type="pct"/>
            <w:vMerge/>
            <w:tcBorders>
              <w:bottom w:val="single" w:sz="12" w:space="0" w:color="auto"/>
            </w:tcBorders>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2212B1" w:rsidRDefault="00AA4DAB" w:rsidP="00AA4DAB">
            <w:pPr>
              <w:jc w:val="center"/>
              <w:rPr>
                <w:bCs/>
                <w:lang w:val="fr-FR"/>
              </w:rPr>
            </w:pP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8728DF" w:rsidRDefault="00AA4DAB" w:rsidP="00AA4DAB">
            <w:pPr>
              <w:keepLines/>
              <w:jc w:val="center"/>
              <w:rPr>
                <w:bCs/>
              </w:rPr>
            </w:pP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2212B1" w:rsidRDefault="00AA4DAB" w:rsidP="00AA4DAB">
            <w:pPr>
              <w:keepLines/>
              <w:tabs>
                <w:tab w:val="left" w:pos="6663"/>
              </w:tabs>
              <w:jc w:val="center"/>
              <w:rPr>
                <w:bCs/>
              </w:rPr>
            </w:pPr>
          </w:p>
        </w:tc>
      </w:tr>
    </w:tbl>
    <w:p w:rsidR="00AA4DAB" w:rsidRDefault="00AA4DAB" w:rsidP="00AA4DAB">
      <w:pPr>
        <w:spacing w:before="120"/>
        <w:rPr>
          <w:bCs/>
          <w:iCs/>
          <w:lang w:val="de-DE"/>
        </w:rPr>
      </w:pPr>
    </w:p>
    <w:p w:rsidR="00AA4DAB" w:rsidRDefault="00AA4DAB" w:rsidP="00AA4DAB">
      <w:pPr>
        <w:spacing w:before="120"/>
      </w:pPr>
      <w:proofErr w:type="spellStart"/>
      <w:r w:rsidRPr="005A2B8F">
        <w:t>Dispatch</w:t>
      </w:r>
      <w:proofErr w:type="spellEnd"/>
      <w:r w:rsidRPr="005A2B8F">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B3524D" w:rsidRDefault="00AA4DAB" w:rsidP="00AA4DAB">
            <w:pPr>
              <w:jc w:val="center"/>
              <w:rPr>
                <w:iCs/>
                <w:highlight w:val="yellow"/>
              </w:rPr>
            </w:pPr>
            <w:proofErr w:type="spellStart"/>
            <w:r>
              <w:rPr>
                <w:iCs/>
              </w:rPr>
              <w:t>FprEN</w:t>
            </w:r>
            <w:proofErr w:type="spellEnd"/>
            <w:r>
              <w:rPr>
                <w:iCs/>
              </w:rPr>
              <w:t xml:space="preserve"> 16148</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Gas cylinders - Refillable seamless steel gas cylinders and tubes - Acoustic emission examination (AT) and follow-up ultrasonic examination (UT) for periodic inspection and testing (ISO/FDIS 16148:2015)</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7524D1">
              <w:rPr>
                <w:bCs/>
                <w:smallCaps w:val="0"/>
                <w:sz w:val="20"/>
              </w:rPr>
              <w:t>Where to refer in RID/ADR</w:t>
            </w:r>
          </w:p>
          <w:p w:rsidR="00AA4DAB" w:rsidRPr="005A2B8F" w:rsidRDefault="00AA4DAB" w:rsidP="00AA4DAB">
            <w:pPr>
              <w:rPr>
                <w:rFonts w:eastAsia="Batang"/>
              </w:rPr>
            </w:pPr>
            <w:r>
              <w:rPr>
                <w:rFonts w:eastAsia="Batang"/>
              </w:rPr>
              <w:t>Replace ver of 2006</w:t>
            </w:r>
          </w:p>
          <w:p w:rsidR="00AA4DAB" w:rsidRPr="005A2B8F" w:rsidRDefault="00AA4DAB" w:rsidP="00AA4DAB">
            <w:pPr>
              <w:jc w:val="center"/>
            </w:pPr>
            <w:r w:rsidRPr="005A2B8F">
              <w:t>6.2.</w:t>
            </w:r>
            <w:r>
              <w:t>1</w:t>
            </w:r>
            <w:r w:rsidRPr="005A2B8F">
              <w:t>.</w:t>
            </w:r>
            <w:r>
              <w:t>6</w:t>
            </w:r>
            <w:r w:rsidRPr="005A2B8F">
              <w:t>.1</w:t>
            </w:r>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t>Applicable sub-sections and paragraphs</w:t>
            </w:r>
            <w:r w:rsidRPr="007524D1">
              <w:rPr>
                <w:b w:val="0"/>
                <w:bCs/>
                <w:smallCaps w:val="0"/>
                <w:sz w:val="20"/>
              </w:rPr>
              <w:t>:</w:t>
            </w:r>
          </w:p>
          <w:p w:rsidR="00AA4DAB" w:rsidRPr="005A2B8F" w:rsidRDefault="00AA4DAB" w:rsidP="00AA4DAB">
            <w:pPr>
              <w:jc w:val="center"/>
              <w:rPr>
                <w:rFonts w:ascii="(Asiatische Schriftart verwende" w:hAnsi="(Asiatische Schriftart verwende"/>
              </w:rPr>
            </w:pPr>
            <w:r w:rsidRPr="005A2B8F">
              <w:t>6.2.</w:t>
            </w:r>
            <w:r>
              <w:t>1</w:t>
            </w:r>
            <w:r w:rsidRPr="005A2B8F">
              <w:t>.</w:t>
            </w:r>
            <w:r>
              <w:t>6</w:t>
            </w:r>
            <w:r w:rsidRPr="005A2B8F">
              <w:t>.1</w:t>
            </w: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00023171</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100F00" w:rsidRDefault="00AA4DAB" w:rsidP="00AA4DAB">
            <w:pPr>
              <w:tabs>
                <w:tab w:val="num" w:pos="1134"/>
              </w:tabs>
              <w:jc w:val="both"/>
              <w:rPr>
                <w:rFonts w:eastAsia="MS Mincho"/>
                <w:i/>
                <w:highlight w:val="yellow"/>
                <w:lang w:val="en-US" w:eastAsia="ja-JP"/>
              </w:rPr>
            </w:pPr>
            <w:r w:rsidRPr="00D777C2">
              <w:rPr>
                <w:lang w:val="en-GB"/>
              </w:rPr>
              <w:t xml:space="preserve">Assessment from CEN Consultant pending </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Tr="00AA4DAB">
        <w:tc>
          <w:tcPr>
            <w:tcW w:w="303" w:type="pct"/>
            <w:tcBorders>
              <w:bottom w:val="single" w:sz="12" w:space="0" w:color="auto"/>
            </w:tcBorders>
            <w:shd w:val="clear" w:color="auto" w:fill="auto"/>
            <w:tcMar>
              <w:top w:w="0" w:type="dxa"/>
              <w:bottom w:w="0" w:type="dxa"/>
            </w:tcMar>
          </w:tcPr>
          <w:p w:rsidR="00AA4DAB" w:rsidRPr="000463D6" w:rsidRDefault="00AA4DAB" w:rsidP="00AA4DAB">
            <w:pPr>
              <w:jc w:val="center"/>
              <w:rPr>
                <w:bCs/>
                <w:sz w:val="18"/>
                <w:szCs w:val="18"/>
              </w:rPr>
            </w:pPr>
          </w:p>
        </w:tc>
        <w:tc>
          <w:tcPr>
            <w:tcW w:w="438"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1714" w:type="pct"/>
            <w:gridSpan w:val="2"/>
            <w:tcBorders>
              <w:bottom w:val="single" w:sz="12" w:space="0" w:color="auto"/>
            </w:tcBorders>
            <w:shd w:val="clear" w:color="auto" w:fill="auto"/>
            <w:tcMar>
              <w:top w:w="0" w:type="dxa"/>
              <w:bottom w:w="0" w:type="dxa"/>
            </w:tcMar>
          </w:tcPr>
          <w:p w:rsidR="00AA4DAB" w:rsidRPr="000463D6" w:rsidRDefault="00AA4DAB" w:rsidP="00AA4DAB">
            <w:pPr>
              <w:tabs>
                <w:tab w:val="left" w:pos="6663"/>
              </w:tabs>
              <w:rPr>
                <w:bCs/>
                <w:i/>
                <w:sz w:val="18"/>
                <w:szCs w:val="18"/>
              </w:rPr>
            </w:pPr>
          </w:p>
        </w:tc>
        <w:tc>
          <w:tcPr>
            <w:tcW w:w="774" w:type="pct"/>
            <w:gridSpan w:val="2"/>
            <w:tcBorders>
              <w:bottom w:val="single" w:sz="12" w:space="0" w:color="auto"/>
            </w:tcBorders>
            <w:shd w:val="clear" w:color="auto" w:fill="auto"/>
            <w:tcMar>
              <w:top w:w="0" w:type="dxa"/>
              <w:bottom w:w="0" w:type="dxa"/>
            </w:tcMar>
          </w:tcPr>
          <w:p w:rsidR="00AA4DAB" w:rsidRPr="000463D6" w:rsidRDefault="00AA4DAB" w:rsidP="00AA4DAB">
            <w:pPr>
              <w:rPr>
                <w:rFonts w:ascii="Arial" w:hAnsi="Arial" w:cs="Arial"/>
                <w:sz w:val="18"/>
                <w:szCs w:val="18"/>
              </w:rPr>
            </w:pPr>
          </w:p>
        </w:tc>
        <w:tc>
          <w:tcPr>
            <w:tcW w:w="886"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885" w:type="pct"/>
            <w:tcBorders>
              <w:bottom w:val="single" w:sz="12" w:space="0" w:color="auto"/>
            </w:tcBorders>
            <w:shd w:val="clear" w:color="auto" w:fill="auto"/>
          </w:tcPr>
          <w:p w:rsidR="00AA4DAB" w:rsidRPr="000463D6" w:rsidRDefault="00AA4DAB" w:rsidP="00AA4DAB">
            <w:pPr>
              <w:rPr>
                <w:bCs/>
                <w:sz w:val="18"/>
                <w:szCs w:val="18"/>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r w:rsidRPr="008728DF">
              <w:rPr>
                <w:bCs/>
              </w:rPr>
              <w:t xml:space="preserve"> </w:t>
            </w:r>
          </w:p>
        </w:tc>
        <w:tc>
          <w:tcPr>
            <w:tcW w:w="1322" w:type="pct"/>
            <w:vMerge w:val="restart"/>
            <w:tcBorders>
              <w:top w:val="single" w:sz="12" w:space="0" w:color="auto"/>
            </w:tcBorders>
            <w:shd w:val="clear" w:color="auto" w:fill="F2F2F2"/>
          </w:tcPr>
          <w:p w:rsidR="00AA4DAB" w:rsidRPr="008728DF" w:rsidRDefault="00AA4DAB" w:rsidP="00AA4DAB">
            <w:pPr>
              <w:keepLines/>
              <w:tabs>
                <w:tab w:val="left" w:pos="6663"/>
              </w:tabs>
              <w:jc w:val="center"/>
              <w:rPr>
                <w:bCs/>
              </w:rPr>
            </w:pPr>
            <w:proofErr w:type="spellStart"/>
            <w:r w:rsidRPr="000637E7">
              <w:rPr>
                <w:bCs/>
              </w:rPr>
              <w:t>Additional</w:t>
            </w:r>
            <w:proofErr w:type="spellEnd"/>
            <w:r w:rsidRPr="000637E7">
              <w:rPr>
                <w:bCs/>
              </w:rPr>
              <w:t xml:space="preserve"> </w:t>
            </w:r>
            <w:proofErr w:type="spellStart"/>
            <w:r w:rsidRPr="000637E7">
              <w:rPr>
                <w:bCs/>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roofErr w:type="spellStart"/>
            <w:r w:rsidRPr="008728DF">
              <w:rPr>
                <w:bCs/>
              </w:rPr>
              <w:t>Proposed</w:t>
            </w:r>
            <w:proofErr w:type="spellEnd"/>
            <w:r w:rsidRPr="008728DF">
              <w:rPr>
                <w:bCs/>
              </w:rPr>
              <w:t xml:space="preserve"> transition </w:t>
            </w:r>
            <w:proofErr w:type="spellStart"/>
            <w:r w:rsidRPr="008728DF">
              <w:rPr>
                <w:bCs/>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lang w:val="en-GB"/>
              </w:rPr>
            </w:pPr>
            <w:r w:rsidRPr="00D777C2">
              <w:rPr>
                <w:bCs/>
                <w:lang w:val="en-GB"/>
              </w:rPr>
              <w:t>Latest date for withdrawal of existing type approvals</w:t>
            </w: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2" w:type="pct"/>
            <w:vMerge/>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r w:rsidRPr="002212B1">
              <w:rPr>
                <w:bCs/>
              </w:rPr>
              <w:t xml:space="preserve">EN </w:t>
            </w:r>
            <w:r>
              <w:rPr>
                <w:bCs/>
              </w:rPr>
              <w:t>ISO 16148:2006</w:t>
            </w: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autoSpaceDE w:val="0"/>
              <w:autoSpaceDN w:val="0"/>
              <w:adjustRightInd w:val="0"/>
              <w:spacing w:line="240" w:lineRule="auto"/>
              <w:jc w:val="center"/>
              <w:rPr>
                <w:bCs/>
              </w:rPr>
            </w:pPr>
            <w:r w:rsidRPr="00F0176C">
              <w:rPr>
                <w:sz w:val="18"/>
                <w:szCs w:val="18"/>
                <w:lang w:val="de-DE" w:eastAsia="de-DE"/>
              </w:rPr>
              <w:t>[</w:t>
            </w:r>
            <w:proofErr w:type="spellStart"/>
            <w:r w:rsidRPr="00F0176C">
              <w:rPr>
                <w:sz w:val="18"/>
                <w:szCs w:val="18"/>
              </w:rPr>
              <w:t>Between</w:t>
            </w:r>
            <w:proofErr w:type="spellEnd"/>
            <w:r w:rsidRPr="00F0176C">
              <w:rPr>
                <w:sz w:val="18"/>
                <w:szCs w:val="18"/>
              </w:rPr>
              <w:t xml:space="preserve"> 1 </w:t>
            </w:r>
            <w:proofErr w:type="spellStart"/>
            <w:r w:rsidRPr="00F0176C">
              <w:rPr>
                <w:sz w:val="18"/>
                <w:szCs w:val="18"/>
              </w:rPr>
              <w:t>January</w:t>
            </w:r>
            <w:proofErr w:type="spellEnd"/>
            <w:r w:rsidRPr="00F0176C">
              <w:rPr>
                <w:sz w:val="18"/>
                <w:szCs w:val="18"/>
              </w:rPr>
              <w:t xml:space="preserve"> 2005 and 31 </w:t>
            </w:r>
            <w:proofErr w:type="spellStart"/>
            <w:r w:rsidRPr="00F0176C">
              <w:rPr>
                <w:sz w:val="18"/>
                <w:szCs w:val="18"/>
              </w:rPr>
              <w:t>December</w:t>
            </w:r>
            <w:proofErr w:type="spellEnd"/>
            <w:r w:rsidRPr="00F0176C">
              <w:rPr>
                <w:sz w:val="18"/>
                <w:szCs w:val="18"/>
              </w:rPr>
              <w:t xml:space="preserve"> 20</w:t>
            </w:r>
            <w:r>
              <w:rPr>
                <w:sz w:val="18"/>
                <w:szCs w:val="18"/>
              </w:rPr>
              <w:t>15</w:t>
            </w:r>
            <w:r w:rsidRPr="00F0176C">
              <w:rPr>
                <w:sz w:val="18"/>
                <w:szCs w:val="18"/>
                <w:lang w:val="de-DE" w:eastAsia="de-DE"/>
              </w:rPr>
              <w:t>]</w:t>
            </w: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autoSpaceDE w:val="0"/>
              <w:autoSpaceDN w:val="0"/>
              <w:adjustRightInd w:val="0"/>
              <w:spacing w:line="240" w:lineRule="auto"/>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8728DF" w:rsidRDefault="00AA4DAB" w:rsidP="00AA4DAB">
            <w:pPr>
              <w:rPr>
                <w:b/>
              </w:rPr>
            </w:pPr>
          </w:p>
        </w:tc>
        <w:tc>
          <w:tcPr>
            <w:tcW w:w="392" w:type="pct"/>
            <w:vMerge/>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2" w:type="pct"/>
            <w:vMerge/>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keepNext/>
              <w:ind w:hanging="22"/>
              <w:jc w:val="center"/>
              <w:rPr>
                <w:bCs/>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keepNext/>
              <w:ind w:hanging="22"/>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8728DF" w:rsidRDefault="00AA4DAB" w:rsidP="00AA4DAB">
            <w:pPr>
              <w:rPr>
                <w:b/>
              </w:rPr>
            </w:pPr>
          </w:p>
        </w:tc>
        <w:tc>
          <w:tcPr>
            <w:tcW w:w="392" w:type="pct"/>
            <w:vMerge/>
            <w:tcBorders>
              <w:bottom w:val="single" w:sz="12" w:space="0" w:color="auto"/>
            </w:tcBorders>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2" w:type="pct"/>
            <w:vMerge/>
            <w:tcBorders>
              <w:bottom w:val="single" w:sz="12" w:space="0" w:color="auto"/>
            </w:tcBorders>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2212B1" w:rsidRDefault="00AA4DAB" w:rsidP="00AA4DAB">
            <w:pPr>
              <w:jc w:val="center"/>
              <w:rPr>
                <w:bCs/>
                <w:lang w:val="fr-FR"/>
              </w:rPr>
            </w:pPr>
            <w:r>
              <w:rPr>
                <w:bCs/>
                <w:lang w:val="fr-FR"/>
              </w:rPr>
              <w:t>EN ISO 16148:2016</w:t>
            </w: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8728DF" w:rsidRDefault="00AA4DAB" w:rsidP="00AA4DAB">
            <w:pPr>
              <w:keepLines/>
              <w:jc w:val="center"/>
              <w:rPr>
                <w:bCs/>
              </w:rPr>
            </w:pPr>
            <w:proofErr w:type="spellStart"/>
            <w:r w:rsidRPr="008728DF">
              <w:rPr>
                <w:bCs/>
              </w:rPr>
              <w:t>Until</w:t>
            </w:r>
            <w:proofErr w:type="spellEnd"/>
            <w:r w:rsidRPr="008728DF">
              <w:rPr>
                <w:bCs/>
              </w:rPr>
              <w:t xml:space="preserve"> </w:t>
            </w:r>
            <w:proofErr w:type="spellStart"/>
            <w:r w:rsidRPr="008728DF">
              <w:rPr>
                <w:bCs/>
              </w:rPr>
              <w:t>further</w:t>
            </w:r>
            <w:proofErr w:type="spellEnd"/>
            <w:r w:rsidRPr="008728DF">
              <w:rPr>
                <w:bCs/>
              </w:rPr>
              <w:t xml:space="preserve"> notice</w:t>
            </w: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2212B1" w:rsidRDefault="00AA4DAB" w:rsidP="00AA4DAB">
            <w:pPr>
              <w:keepLines/>
              <w:tabs>
                <w:tab w:val="left" w:pos="6663"/>
              </w:tabs>
              <w:jc w:val="center"/>
              <w:rPr>
                <w:bCs/>
              </w:rPr>
            </w:pPr>
          </w:p>
        </w:tc>
      </w:tr>
    </w:tbl>
    <w:p w:rsidR="008774BB" w:rsidRDefault="008774BB" w:rsidP="00AA4DAB">
      <w:pPr>
        <w:spacing w:before="120"/>
      </w:pPr>
    </w:p>
    <w:p w:rsidR="00AA4DAB" w:rsidRDefault="00AA4DAB" w:rsidP="00AA4DAB">
      <w:pPr>
        <w:spacing w:before="120"/>
      </w:pPr>
      <w:proofErr w:type="spellStart"/>
      <w:r w:rsidRPr="005A2B8F">
        <w:t>Dispatch</w:t>
      </w:r>
      <w:proofErr w:type="spellEnd"/>
      <w:r w:rsidRPr="005A2B8F">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B3524D" w:rsidRDefault="00AA4DAB" w:rsidP="00AA4DAB">
            <w:pPr>
              <w:jc w:val="center"/>
              <w:rPr>
                <w:iCs/>
                <w:highlight w:val="yellow"/>
              </w:rPr>
            </w:pPr>
            <w:proofErr w:type="spellStart"/>
            <w:r w:rsidRPr="005A2B8F">
              <w:rPr>
                <w:iCs/>
              </w:rPr>
              <w:t>FprEN</w:t>
            </w:r>
            <w:proofErr w:type="spellEnd"/>
            <w:r w:rsidRPr="005A2B8F">
              <w:rPr>
                <w:iCs/>
              </w:rPr>
              <w:t xml:space="preserve"> </w:t>
            </w:r>
            <w:r>
              <w:rPr>
                <w:iCs/>
              </w:rPr>
              <w:t>1440</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LPG equipment and accessories - Transportable refillable traditional welded and brazed steel Liquefied Petroleum Gas (LPG) cylinders - Periodic inspection</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7524D1">
              <w:rPr>
                <w:bCs/>
                <w:smallCaps w:val="0"/>
                <w:sz w:val="20"/>
              </w:rPr>
              <w:t>Where to refer in RID/ADR</w:t>
            </w:r>
          </w:p>
          <w:p w:rsidR="00AA4DAB" w:rsidRPr="005A2B8F" w:rsidRDefault="00AA4DAB" w:rsidP="00AA4DAB">
            <w:pPr>
              <w:rPr>
                <w:rFonts w:eastAsia="Batang"/>
              </w:rPr>
            </w:pPr>
            <w:r>
              <w:rPr>
                <w:rFonts w:eastAsia="Batang"/>
              </w:rPr>
              <w:t>Replace ver of 2008</w:t>
            </w:r>
          </w:p>
          <w:p w:rsidR="00AA4DAB" w:rsidRPr="005A2B8F" w:rsidRDefault="00AA4DAB" w:rsidP="00AA4DAB">
            <w:pPr>
              <w:jc w:val="center"/>
            </w:pPr>
            <w:r>
              <w:t>6.2.4.2</w:t>
            </w:r>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t>Applicable sub-sections and paragraphs</w:t>
            </w:r>
            <w:r w:rsidRPr="007524D1">
              <w:rPr>
                <w:b w:val="0"/>
                <w:bCs/>
                <w:smallCaps w:val="0"/>
                <w:sz w:val="20"/>
              </w:rPr>
              <w:t>:</w:t>
            </w:r>
          </w:p>
          <w:p w:rsidR="00AA4DAB" w:rsidRPr="005A2B8F" w:rsidRDefault="00AA4DAB" w:rsidP="00AA4DAB">
            <w:pPr>
              <w:jc w:val="center"/>
              <w:rPr>
                <w:rFonts w:ascii="(Asiatische Schriftart verwende" w:hAnsi="(Asiatische Schriftart verwende"/>
              </w:rPr>
            </w:pP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00286154</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100F00" w:rsidRDefault="00AA4DAB" w:rsidP="00AA4DAB">
            <w:pPr>
              <w:tabs>
                <w:tab w:val="num" w:pos="1134"/>
              </w:tabs>
              <w:jc w:val="both"/>
              <w:rPr>
                <w:rFonts w:eastAsia="MS Mincho"/>
                <w:i/>
                <w:highlight w:val="yellow"/>
                <w:lang w:val="en-US" w:eastAsia="ja-JP"/>
              </w:rPr>
            </w:pPr>
            <w:r w:rsidRPr="00D777C2">
              <w:rPr>
                <w:lang w:val="en-GB"/>
              </w:rPr>
              <w:t>Assessment by CEN Consultant pending</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Tr="00AA4DAB">
        <w:tc>
          <w:tcPr>
            <w:tcW w:w="303" w:type="pct"/>
            <w:tcBorders>
              <w:bottom w:val="single" w:sz="12" w:space="0" w:color="auto"/>
            </w:tcBorders>
            <w:shd w:val="clear" w:color="auto" w:fill="auto"/>
            <w:tcMar>
              <w:top w:w="0" w:type="dxa"/>
              <w:bottom w:w="0" w:type="dxa"/>
            </w:tcMar>
          </w:tcPr>
          <w:p w:rsidR="00AA4DAB" w:rsidRPr="000463D6" w:rsidRDefault="00AA4DAB" w:rsidP="00AA4DAB">
            <w:pPr>
              <w:jc w:val="center"/>
              <w:rPr>
                <w:bCs/>
                <w:sz w:val="18"/>
                <w:szCs w:val="18"/>
              </w:rPr>
            </w:pPr>
          </w:p>
        </w:tc>
        <w:tc>
          <w:tcPr>
            <w:tcW w:w="438"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1714" w:type="pct"/>
            <w:gridSpan w:val="2"/>
            <w:tcBorders>
              <w:bottom w:val="single" w:sz="12" w:space="0" w:color="auto"/>
            </w:tcBorders>
            <w:shd w:val="clear" w:color="auto" w:fill="auto"/>
            <w:tcMar>
              <w:top w:w="0" w:type="dxa"/>
              <w:bottom w:w="0" w:type="dxa"/>
            </w:tcMar>
          </w:tcPr>
          <w:p w:rsidR="00AA4DAB" w:rsidRPr="000463D6" w:rsidRDefault="00AA4DAB" w:rsidP="00AA4DAB">
            <w:pPr>
              <w:tabs>
                <w:tab w:val="left" w:pos="6663"/>
              </w:tabs>
              <w:rPr>
                <w:bCs/>
                <w:i/>
                <w:sz w:val="18"/>
                <w:szCs w:val="18"/>
              </w:rPr>
            </w:pPr>
          </w:p>
        </w:tc>
        <w:tc>
          <w:tcPr>
            <w:tcW w:w="774" w:type="pct"/>
            <w:gridSpan w:val="2"/>
            <w:tcBorders>
              <w:bottom w:val="single" w:sz="12" w:space="0" w:color="auto"/>
            </w:tcBorders>
            <w:shd w:val="clear" w:color="auto" w:fill="auto"/>
            <w:tcMar>
              <w:top w:w="0" w:type="dxa"/>
              <w:bottom w:w="0" w:type="dxa"/>
            </w:tcMar>
          </w:tcPr>
          <w:p w:rsidR="00AA4DAB" w:rsidRPr="000463D6" w:rsidRDefault="00AA4DAB" w:rsidP="00AA4DAB">
            <w:pPr>
              <w:rPr>
                <w:rFonts w:ascii="Arial" w:hAnsi="Arial" w:cs="Arial"/>
                <w:sz w:val="18"/>
                <w:szCs w:val="18"/>
              </w:rPr>
            </w:pPr>
          </w:p>
        </w:tc>
        <w:tc>
          <w:tcPr>
            <w:tcW w:w="886"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885" w:type="pct"/>
            <w:tcBorders>
              <w:bottom w:val="single" w:sz="12" w:space="0" w:color="auto"/>
            </w:tcBorders>
            <w:shd w:val="clear" w:color="auto" w:fill="auto"/>
          </w:tcPr>
          <w:p w:rsidR="00AA4DAB" w:rsidRPr="000463D6" w:rsidRDefault="00AA4DAB" w:rsidP="00AA4DAB">
            <w:pPr>
              <w:rPr>
                <w:bCs/>
                <w:sz w:val="18"/>
                <w:szCs w:val="18"/>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r w:rsidRPr="008728DF">
              <w:rPr>
                <w:bCs/>
              </w:rPr>
              <w:t xml:space="preserve"> </w:t>
            </w:r>
          </w:p>
        </w:tc>
        <w:tc>
          <w:tcPr>
            <w:tcW w:w="1322" w:type="pct"/>
            <w:vMerge w:val="restart"/>
            <w:tcBorders>
              <w:top w:val="single" w:sz="12" w:space="0" w:color="auto"/>
            </w:tcBorders>
            <w:shd w:val="clear" w:color="auto" w:fill="F2F2F2"/>
          </w:tcPr>
          <w:p w:rsidR="00AA4DAB" w:rsidRPr="008728DF" w:rsidRDefault="00AA4DAB" w:rsidP="00AA4DAB">
            <w:pPr>
              <w:keepLines/>
              <w:tabs>
                <w:tab w:val="left" w:pos="6663"/>
              </w:tabs>
              <w:jc w:val="center"/>
              <w:rPr>
                <w:bCs/>
              </w:rPr>
            </w:pPr>
            <w:proofErr w:type="spellStart"/>
            <w:r w:rsidRPr="000637E7">
              <w:rPr>
                <w:bCs/>
              </w:rPr>
              <w:t>Additional</w:t>
            </w:r>
            <w:proofErr w:type="spellEnd"/>
            <w:r w:rsidRPr="000637E7">
              <w:rPr>
                <w:bCs/>
              </w:rPr>
              <w:t xml:space="preserve"> </w:t>
            </w:r>
            <w:proofErr w:type="spellStart"/>
            <w:r w:rsidRPr="000637E7">
              <w:rPr>
                <w:bCs/>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roofErr w:type="spellStart"/>
            <w:r w:rsidRPr="008728DF">
              <w:rPr>
                <w:bCs/>
              </w:rPr>
              <w:t>Proposed</w:t>
            </w:r>
            <w:proofErr w:type="spellEnd"/>
            <w:r w:rsidRPr="008728DF">
              <w:rPr>
                <w:bCs/>
              </w:rPr>
              <w:t xml:space="preserve"> transition </w:t>
            </w:r>
            <w:proofErr w:type="spellStart"/>
            <w:r w:rsidRPr="008728DF">
              <w:rPr>
                <w:bCs/>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lang w:val="en-GB"/>
              </w:rPr>
            </w:pPr>
            <w:r w:rsidRPr="00D777C2">
              <w:rPr>
                <w:bCs/>
                <w:lang w:val="en-GB"/>
              </w:rPr>
              <w:t>Latest date for withdrawal of existing type approvals</w:t>
            </w: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2" w:type="pct"/>
            <w:vMerge/>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r w:rsidRPr="002212B1">
              <w:rPr>
                <w:bCs/>
              </w:rPr>
              <w:t>EN</w:t>
            </w:r>
            <w:r>
              <w:rPr>
                <w:bCs/>
              </w:rPr>
              <w:t xml:space="preserve"> 1440:2008</w:t>
            </w: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autoSpaceDE w:val="0"/>
              <w:autoSpaceDN w:val="0"/>
              <w:adjustRightInd w:val="0"/>
              <w:spacing w:line="240" w:lineRule="auto"/>
              <w:jc w:val="center"/>
              <w:rPr>
                <w:bCs/>
              </w:rPr>
            </w:pPr>
            <w:r w:rsidRPr="00F0176C">
              <w:rPr>
                <w:sz w:val="18"/>
                <w:szCs w:val="18"/>
                <w:lang w:val="de-DE" w:eastAsia="de-DE"/>
              </w:rPr>
              <w:t>[</w:t>
            </w:r>
            <w:proofErr w:type="spellStart"/>
            <w:r w:rsidRPr="00F0176C">
              <w:rPr>
                <w:sz w:val="18"/>
                <w:szCs w:val="18"/>
              </w:rPr>
              <w:t>Between</w:t>
            </w:r>
            <w:proofErr w:type="spellEnd"/>
            <w:r w:rsidRPr="00F0176C">
              <w:rPr>
                <w:sz w:val="18"/>
                <w:szCs w:val="18"/>
              </w:rPr>
              <w:t xml:space="preserve"> 1 </w:t>
            </w:r>
            <w:proofErr w:type="spellStart"/>
            <w:r w:rsidRPr="00F0176C">
              <w:rPr>
                <w:sz w:val="18"/>
                <w:szCs w:val="18"/>
              </w:rPr>
              <w:t>January</w:t>
            </w:r>
            <w:proofErr w:type="spellEnd"/>
            <w:r w:rsidRPr="00F0176C">
              <w:rPr>
                <w:sz w:val="18"/>
                <w:szCs w:val="18"/>
              </w:rPr>
              <w:t xml:space="preserve"> 200</w:t>
            </w:r>
            <w:r>
              <w:rPr>
                <w:sz w:val="18"/>
                <w:szCs w:val="18"/>
              </w:rPr>
              <w:t>9</w:t>
            </w:r>
            <w:r w:rsidRPr="00F0176C">
              <w:rPr>
                <w:sz w:val="18"/>
                <w:szCs w:val="18"/>
              </w:rPr>
              <w:t xml:space="preserve"> and 31 </w:t>
            </w:r>
            <w:proofErr w:type="spellStart"/>
            <w:r w:rsidRPr="00F0176C">
              <w:rPr>
                <w:sz w:val="18"/>
                <w:szCs w:val="18"/>
              </w:rPr>
              <w:t>December</w:t>
            </w:r>
            <w:proofErr w:type="spellEnd"/>
            <w:r w:rsidRPr="00F0176C">
              <w:rPr>
                <w:sz w:val="18"/>
                <w:szCs w:val="18"/>
              </w:rPr>
              <w:t xml:space="preserve"> 20</w:t>
            </w:r>
            <w:r>
              <w:rPr>
                <w:sz w:val="18"/>
                <w:szCs w:val="18"/>
              </w:rPr>
              <w:t>15</w:t>
            </w:r>
            <w:r w:rsidRPr="00F0176C">
              <w:rPr>
                <w:sz w:val="18"/>
                <w:szCs w:val="18"/>
                <w:lang w:val="de-DE" w:eastAsia="de-DE"/>
              </w:rPr>
              <w:t>]</w:t>
            </w: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autoSpaceDE w:val="0"/>
              <w:autoSpaceDN w:val="0"/>
              <w:adjustRightInd w:val="0"/>
              <w:spacing w:line="240" w:lineRule="auto"/>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8728DF" w:rsidRDefault="00AA4DAB" w:rsidP="00AA4DAB">
            <w:pPr>
              <w:rPr>
                <w:b/>
              </w:rPr>
            </w:pPr>
          </w:p>
        </w:tc>
        <w:tc>
          <w:tcPr>
            <w:tcW w:w="392" w:type="pct"/>
            <w:vMerge/>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2" w:type="pct"/>
            <w:vMerge/>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F0176C" w:rsidRDefault="00AA4DAB" w:rsidP="00AA4DAB">
            <w:pPr>
              <w:keepNext/>
              <w:ind w:hanging="22"/>
              <w:jc w:val="center"/>
              <w:rPr>
                <w:bCs/>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9A04C5" w:rsidRDefault="00AA4DAB" w:rsidP="00AA4DAB">
            <w:pPr>
              <w:keepNext/>
              <w:ind w:hanging="22"/>
              <w:jc w:val="center"/>
              <w:rPr>
                <w:bCs/>
                <w:highlight w:val="yellow"/>
              </w:rPr>
            </w:pPr>
          </w:p>
        </w:tc>
      </w:tr>
      <w:tr w:rsidR="00AA4DAB" w:rsidRPr="008728DF"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8728DF" w:rsidRDefault="00AA4DAB" w:rsidP="00AA4DAB">
            <w:pPr>
              <w:rPr>
                <w:b/>
              </w:rPr>
            </w:pPr>
          </w:p>
        </w:tc>
        <w:tc>
          <w:tcPr>
            <w:tcW w:w="392" w:type="pct"/>
            <w:vMerge/>
            <w:tcBorders>
              <w:bottom w:val="single" w:sz="12" w:space="0" w:color="auto"/>
            </w:tcBorders>
            <w:shd w:val="clear" w:color="auto" w:fill="F2F2F2"/>
            <w:tcMar>
              <w:top w:w="0" w:type="dxa"/>
              <w:bottom w:w="0" w:type="dxa"/>
            </w:tcMar>
          </w:tcPr>
          <w:p w:rsidR="00AA4DAB" w:rsidRPr="008728DF" w:rsidRDefault="00AA4DAB" w:rsidP="00AA4DAB">
            <w:pPr>
              <w:snapToGrid w:val="0"/>
              <w:jc w:val="center"/>
              <w:rPr>
                <w:rFonts w:ascii="(Asiatische Schriftart verwende" w:hAnsi="(Asiatische Schriftart verwende"/>
              </w:rPr>
            </w:pPr>
          </w:p>
        </w:tc>
        <w:tc>
          <w:tcPr>
            <w:tcW w:w="1322" w:type="pct"/>
            <w:vMerge/>
            <w:tcBorders>
              <w:bottom w:val="single" w:sz="12" w:space="0" w:color="auto"/>
            </w:tcBorders>
            <w:shd w:val="clear" w:color="auto" w:fill="F2F2F2"/>
          </w:tcPr>
          <w:p w:rsidR="00AA4DAB" w:rsidRPr="008728DF" w:rsidRDefault="00AA4DAB" w:rsidP="00AA4DAB">
            <w:pPr>
              <w:tabs>
                <w:tab w:val="left" w:pos="6663"/>
              </w:tabs>
              <w:jc w:val="center"/>
              <w:rPr>
                <w:rFonts w:ascii="(Asiatische Schriftart verwende" w:hAnsi="(Asiatische Schriftart verwende"/>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2212B1" w:rsidRDefault="00AA4DAB" w:rsidP="00AA4DAB">
            <w:pPr>
              <w:jc w:val="center"/>
              <w:rPr>
                <w:bCs/>
                <w:lang w:val="fr-FR"/>
              </w:rPr>
            </w:pPr>
            <w:r>
              <w:rPr>
                <w:bCs/>
                <w:lang w:val="fr-FR"/>
              </w:rPr>
              <w:t>EN 1440:2016</w:t>
            </w: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8728DF" w:rsidRDefault="00AA4DAB" w:rsidP="00AA4DAB">
            <w:pPr>
              <w:keepLines/>
              <w:jc w:val="center"/>
              <w:rPr>
                <w:bCs/>
              </w:rPr>
            </w:pPr>
            <w:proofErr w:type="spellStart"/>
            <w:r w:rsidRPr="008728DF">
              <w:rPr>
                <w:bCs/>
              </w:rPr>
              <w:t>Until</w:t>
            </w:r>
            <w:proofErr w:type="spellEnd"/>
            <w:r w:rsidRPr="008728DF">
              <w:rPr>
                <w:bCs/>
              </w:rPr>
              <w:t xml:space="preserve"> </w:t>
            </w:r>
            <w:proofErr w:type="spellStart"/>
            <w:r w:rsidRPr="008728DF">
              <w:rPr>
                <w:bCs/>
              </w:rPr>
              <w:t>further</w:t>
            </w:r>
            <w:proofErr w:type="spellEnd"/>
            <w:r w:rsidRPr="008728DF">
              <w:rPr>
                <w:bCs/>
              </w:rPr>
              <w:t xml:space="preserve"> notice</w:t>
            </w: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2212B1" w:rsidRDefault="00AA4DAB" w:rsidP="00AA4DAB">
            <w:pPr>
              <w:keepLines/>
              <w:tabs>
                <w:tab w:val="left" w:pos="6663"/>
              </w:tabs>
              <w:jc w:val="center"/>
              <w:rPr>
                <w:bCs/>
              </w:rPr>
            </w:pPr>
          </w:p>
        </w:tc>
      </w:tr>
    </w:tbl>
    <w:p w:rsidR="00AA4DAB" w:rsidRDefault="00AA4DAB" w:rsidP="00AA4DAB">
      <w:pPr>
        <w:spacing w:before="120"/>
      </w:pPr>
      <w:proofErr w:type="spellStart"/>
      <w:r w:rsidRPr="005A2B8F">
        <w:t>Dispatch</w:t>
      </w:r>
      <w:proofErr w:type="spellEnd"/>
      <w:r w:rsidRPr="005A2B8F">
        <w:t xml:space="preserve"> 3</w:t>
      </w: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96"/>
        <w:gridCol w:w="1040"/>
        <w:gridCol w:w="110"/>
        <w:gridCol w:w="1030"/>
        <w:gridCol w:w="3472"/>
        <w:gridCol w:w="58"/>
        <w:gridCol w:w="1975"/>
        <w:gridCol w:w="26"/>
        <w:gridCol w:w="2301"/>
        <w:gridCol w:w="2324"/>
      </w:tblGrid>
      <w:tr w:rsidR="00AA4DAB" w:rsidRPr="008728DF" w:rsidTr="00AA4DAB">
        <w:trPr>
          <w:trHeight w:val="353"/>
        </w:trPr>
        <w:tc>
          <w:tcPr>
            <w:tcW w:w="699" w:type="pct"/>
            <w:gridSpan w:val="2"/>
            <w:tcBorders>
              <w:top w:val="single" w:sz="12" w:space="0" w:color="auto"/>
              <w:bottom w:val="single" w:sz="8" w:space="0" w:color="auto"/>
            </w:tcBorders>
            <w:shd w:val="clear" w:color="auto" w:fill="F3F3F3"/>
            <w:tcMar>
              <w:top w:w="28" w:type="dxa"/>
              <w:bottom w:w="28" w:type="dxa"/>
            </w:tcMar>
          </w:tcPr>
          <w:p w:rsidR="00AA4DAB" w:rsidRPr="00B3524D" w:rsidRDefault="00AA4DAB" w:rsidP="00AA4DAB">
            <w:pPr>
              <w:jc w:val="center"/>
              <w:rPr>
                <w:iCs/>
                <w:highlight w:val="yellow"/>
              </w:rPr>
            </w:pPr>
            <w:proofErr w:type="spellStart"/>
            <w:r w:rsidRPr="005A2B8F">
              <w:rPr>
                <w:iCs/>
              </w:rPr>
              <w:t>FprEN</w:t>
            </w:r>
            <w:proofErr w:type="spellEnd"/>
            <w:r w:rsidRPr="005A2B8F">
              <w:rPr>
                <w:iCs/>
              </w:rPr>
              <w:t xml:space="preserve"> 1</w:t>
            </w:r>
            <w:r>
              <w:rPr>
                <w:iCs/>
              </w:rPr>
              <w:t>6728</w:t>
            </w:r>
          </w:p>
        </w:tc>
        <w:tc>
          <w:tcPr>
            <w:tcW w:w="1778" w:type="pct"/>
            <w:gridSpan w:val="4"/>
            <w:vMerge w:val="restart"/>
            <w:tcBorders>
              <w:top w:val="single" w:sz="12" w:space="0" w:color="auto"/>
            </w:tcBorders>
            <w:shd w:val="clear" w:color="auto" w:fill="F3F3F3"/>
            <w:tcMar>
              <w:top w:w="28" w:type="dxa"/>
              <w:bottom w:w="28" w:type="dxa"/>
            </w:tcMar>
          </w:tcPr>
          <w:p w:rsidR="00AA4DAB" w:rsidRPr="00D777C2" w:rsidRDefault="00AA4DAB" w:rsidP="00AA4DAB">
            <w:pPr>
              <w:jc w:val="center"/>
              <w:rPr>
                <w:b/>
                <w:iCs/>
                <w:highlight w:val="yellow"/>
                <w:lang w:val="en-GB"/>
              </w:rPr>
            </w:pPr>
            <w:r w:rsidRPr="00D777C2">
              <w:rPr>
                <w:b/>
                <w:iCs/>
                <w:lang w:val="en-GB"/>
              </w:rPr>
              <w:t>LPG equipment and accessories - Transportable refillable LPG cylinders other than traditional welded and brazed steel cylinders - Periodic inspection</w:t>
            </w:r>
          </w:p>
        </w:tc>
        <w:tc>
          <w:tcPr>
            <w:tcW w:w="762" w:type="pct"/>
            <w:gridSpan w:val="2"/>
            <w:vMerge w:val="restart"/>
            <w:tcBorders>
              <w:top w:val="single" w:sz="12" w:space="0" w:color="auto"/>
            </w:tcBorders>
            <w:shd w:val="clear" w:color="auto" w:fill="F3F3F3"/>
            <w:tcMar>
              <w:top w:w="28" w:type="dxa"/>
              <w:bottom w:w="28" w:type="dxa"/>
            </w:tcMar>
          </w:tcPr>
          <w:p w:rsidR="00AA4DAB" w:rsidRDefault="00AA4DAB" w:rsidP="00AA4DAB">
            <w:pPr>
              <w:pStyle w:val="NoteHead"/>
              <w:spacing w:before="0" w:after="0"/>
              <w:rPr>
                <w:bCs/>
                <w:smallCaps w:val="0"/>
                <w:sz w:val="20"/>
              </w:rPr>
            </w:pPr>
            <w:r w:rsidRPr="007524D1">
              <w:rPr>
                <w:bCs/>
                <w:smallCaps w:val="0"/>
                <w:sz w:val="20"/>
              </w:rPr>
              <w:t>Where to refer in RID/ADR</w:t>
            </w:r>
          </w:p>
          <w:p w:rsidR="00AA4DAB" w:rsidRPr="005A2B8F" w:rsidRDefault="00AA4DAB" w:rsidP="00AA4DAB">
            <w:r>
              <w:rPr>
                <w:rFonts w:eastAsia="Batang"/>
              </w:rPr>
              <w:t xml:space="preserve">Not </w:t>
            </w:r>
            <w:proofErr w:type="spellStart"/>
            <w:r>
              <w:rPr>
                <w:rFonts w:eastAsia="Batang"/>
              </w:rPr>
              <w:t>yet</w:t>
            </w:r>
            <w:proofErr w:type="spellEnd"/>
            <w:r>
              <w:rPr>
                <w:rFonts w:eastAsia="Batang"/>
              </w:rPr>
              <w:t xml:space="preserve"> </w:t>
            </w:r>
            <w:proofErr w:type="spellStart"/>
            <w:r>
              <w:rPr>
                <w:rFonts w:eastAsia="Batang"/>
              </w:rPr>
              <w:t>referred</w:t>
            </w:r>
            <w:proofErr w:type="spellEnd"/>
          </w:p>
        </w:tc>
        <w:tc>
          <w:tcPr>
            <w:tcW w:w="1761" w:type="pct"/>
            <w:gridSpan w:val="2"/>
            <w:vMerge w:val="restart"/>
            <w:tcBorders>
              <w:top w:val="single" w:sz="12" w:space="0" w:color="auto"/>
            </w:tcBorders>
            <w:shd w:val="clear" w:color="auto" w:fill="F3F3F3"/>
            <w:tcMar>
              <w:top w:w="28" w:type="dxa"/>
              <w:bottom w:w="28" w:type="dxa"/>
            </w:tcMar>
          </w:tcPr>
          <w:p w:rsidR="00AA4DAB" w:rsidRPr="007524D1" w:rsidRDefault="00AA4DAB" w:rsidP="00AA4DAB">
            <w:pPr>
              <w:pStyle w:val="NoteHead"/>
              <w:spacing w:before="0" w:after="0"/>
              <w:rPr>
                <w:rFonts w:eastAsia="Batang"/>
                <w:bCs/>
                <w:smallCaps w:val="0"/>
                <w:sz w:val="20"/>
              </w:rPr>
            </w:pPr>
            <w:r w:rsidRPr="007524D1">
              <w:rPr>
                <w:bCs/>
                <w:smallCaps w:val="0"/>
                <w:sz w:val="20"/>
              </w:rPr>
              <w:t>Applicable sub-sections and paragraphs</w:t>
            </w:r>
            <w:r w:rsidRPr="007524D1">
              <w:rPr>
                <w:b w:val="0"/>
                <w:bCs/>
                <w:smallCaps w:val="0"/>
                <w:sz w:val="20"/>
              </w:rPr>
              <w:t>:</w:t>
            </w:r>
          </w:p>
          <w:p w:rsidR="00AA4DAB" w:rsidRPr="005A2B8F" w:rsidRDefault="00AA4DAB" w:rsidP="00AA4DAB">
            <w:pPr>
              <w:jc w:val="center"/>
              <w:rPr>
                <w:rFonts w:ascii="(Asiatische Schriftart verwende" w:hAnsi="(Asiatische Schriftart verwende"/>
              </w:rPr>
            </w:pPr>
          </w:p>
        </w:tc>
      </w:tr>
      <w:tr w:rsidR="00AA4DAB" w:rsidRPr="008728DF" w:rsidTr="00AA4DAB">
        <w:trPr>
          <w:trHeight w:val="352"/>
        </w:trPr>
        <w:tc>
          <w:tcPr>
            <w:tcW w:w="699" w:type="pct"/>
            <w:gridSpan w:val="2"/>
            <w:tcBorders>
              <w:top w:val="single" w:sz="8" w:space="0" w:color="auto"/>
              <w:bottom w:val="single" w:sz="6" w:space="0" w:color="auto"/>
            </w:tcBorders>
            <w:shd w:val="clear" w:color="auto" w:fill="F3F3F3"/>
            <w:tcMar>
              <w:top w:w="28" w:type="dxa"/>
              <w:bottom w:w="28" w:type="dxa"/>
            </w:tcMar>
          </w:tcPr>
          <w:p w:rsidR="00AA4DAB" w:rsidRPr="008728DF" w:rsidRDefault="00AA4DAB" w:rsidP="00AA4DAB">
            <w:pPr>
              <w:jc w:val="center"/>
              <w:rPr>
                <w:spacing w:val="-3"/>
              </w:rPr>
            </w:pPr>
            <w:r w:rsidRPr="008728DF">
              <w:rPr>
                <w:spacing w:val="-3"/>
              </w:rPr>
              <w:t xml:space="preserve">WI </w:t>
            </w:r>
            <w:r>
              <w:rPr>
                <w:spacing w:val="-3"/>
              </w:rPr>
              <w:t>00286156</w:t>
            </w:r>
          </w:p>
        </w:tc>
        <w:tc>
          <w:tcPr>
            <w:tcW w:w="1778" w:type="pct"/>
            <w:gridSpan w:val="4"/>
            <w:vMerge/>
            <w:tcBorders>
              <w:bottom w:val="single" w:sz="6" w:space="0" w:color="auto"/>
            </w:tcBorders>
            <w:shd w:val="clear" w:color="auto" w:fill="F3F3F3"/>
            <w:tcMar>
              <w:top w:w="28" w:type="dxa"/>
              <w:bottom w:w="28" w:type="dxa"/>
            </w:tcMar>
          </w:tcPr>
          <w:p w:rsidR="00AA4DAB" w:rsidRPr="008728DF" w:rsidRDefault="00AA4DAB" w:rsidP="00AA4DAB">
            <w:pPr>
              <w:jc w:val="center"/>
              <w:rPr>
                <w:b/>
                <w:spacing w:val="-3"/>
              </w:rPr>
            </w:pPr>
          </w:p>
        </w:tc>
        <w:tc>
          <w:tcPr>
            <w:tcW w:w="762"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c>
          <w:tcPr>
            <w:tcW w:w="1761" w:type="pct"/>
            <w:gridSpan w:val="2"/>
            <w:vMerge/>
            <w:tcBorders>
              <w:bottom w:val="single" w:sz="6" w:space="0" w:color="auto"/>
            </w:tcBorders>
            <w:shd w:val="clear" w:color="auto" w:fill="F3F3F3"/>
            <w:tcMar>
              <w:top w:w="28" w:type="dxa"/>
              <w:bottom w:w="28" w:type="dxa"/>
            </w:tcMar>
          </w:tcPr>
          <w:p w:rsidR="00AA4DAB" w:rsidRPr="008728DF" w:rsidRDefault="00AA4DAB" w:rsidP="00AA4DAB">
            <w:pPr>
              <w:pStyle w:val="NoteHead"/>
              <w:spacing w:before="0" w:after="0"/>
              <w:rPr>
                <w:bCs/>
                <w:smallCaps w:val="0"/>
                <w:sz w:val="20"/>
              </w:rPr>
            </w:pPr>
          </w:p>
        </w:tc>
      </w:tr>
      <w:tr w:rsidR="00AA4DAB" w:rsidRPr="00D777C2" w:rsidTr="00AA4DAB">
        <w:tc>
          <w:tcPr>
            <w:tcW w:w="5000" w:type="pct"/>
            <w:gridSpan w:val="10"/>
            <w:tcBorders>
              <w:top w:val="single" w:sz="6" w:space="0" w:color="auto"/>
            </w:tcBorders>
            <w:shd w:val="clear" w:color="auto" w:fill="auto"/>
          </w:tcPr>
          <w:p w:rsidR="00AA4DAB" w:rsidRPr="00100F00" w:rsidRDefault="00AA4DAB" w:rsidP="00AA4DAB">
            <w:pPr>
              <w:tabs>
                <w:tab w:val="num" w:pos="1134"/>
              </w:tabs>
              <w:jc w:val="both"/>
              <w:rPr>
                <w:rFonts w:eastAsia="MS Mincho"/>
                <w:i/>
                <w:highlight w:val="yellow"/>
                <w:lang w:val="en-US" w:eastAsia="ja-JP"/>
              </w:rPr>
            </w:pPr>
            <w:r w:rsidRPr="00D777C2">
              <w:rPr>
                <w:lang w:val="en-GB"/>
              </w:rPr>
              <w:t xml:space="preserve">Assessment by CEN Consultant pending </w:t>
            </w:r>
          </w:p>
        </w:tc>
      </w:tr>
      <w:tr w:rsidR="00AA4DAB" w:rsidRPr="00D777C2" w:rsidTr="00AA4DAB">
        <w:tc>
          <w:tcPr>
            <w:tcW w:w="5000" w:type="pct"/>
            <w:gridSpan w:val="10"/>
            <w:shd w:val="clear" w:color="auto" w:fill="auto"/>
          </w:tcPr>
          <w:p w:rsidR="00AA4DAB" w:rsidRPr="00D777C2" w:rsidRDefault="00AA4DAB" w:rsidP="00AA4DAB">
            <w:pPr>
              <w:rPr>
                <w:lang w:val="en-GB"/>
              </w:rPr>
            </w:pPr>
            <w:r w:rsidRPr="00D777C2">
              <w:rPr>
                <w:b/>
                <w:iCs/>
                <w:lang w:val="en-GB"/>
              </w:rPr>
              <w:t>Comments from members of the Joint Meeting</w:t>
            </w:r>
            <w:r w:rsidRPr="00D777C2">
              <w:rPr>
                <w:b/>
                <w:lang w:val="en-GB"/>
              </w:rPr>
              <w:t>:</w:t>
            </w:r>
          </w:p>
        </w:tc>
      </w:tr>
      <w:tr w:rsidR="00AA4DAB" w:rsidRPr="008728DF" w:rsidTr="00AA4DAB">
        <w:tc>
          <w:tcPr>
            <w:tcW w:w="303" w:type="pct"/>
            <w:shd w:val="clear" w:color="auto" w:fill="auto"/>
            <w:tcMar>
              <w:top w:w="57" w:type="dxa"/>
              <w:bottom w:w="57" w:type="dxa"/>
            </w:tcMar>
          </w:tcPr>
          <w:p w:rsidR="00AA4DAB" w:rsidRPr="008728DF" w:rsidRDefault="00AA4DAB" w:rsidP="00AA4DAB">
            <w:pPr>
              <w:jc w:val="center"/>
            </w:pPr>
            <w:r w:rsidRPr="008728DF">
              <w:t>Country</w:t>
            </w:r>
          </w:p>
        </w:tc>
        <w:tc>
          <w:tcPr>
            <w:tcW w:w="438" w:type="pct"/>
            <w:gridSpan w:val="2"/>
            <w:shd w:val="clear" w:color="auto" w:fill="auto"/>
            <w:tcMar>
              <w:top w:w="57" w:type="dxa"/>
              <w:bottom w:w="57" w:type="dxa"/>
            </w:tcMar>
          </w:tcPr>
          <w:p w:rsidR="00AA4DAB" w:rsidRPr="008728DF" w:rsidRDefault="00AA4DAB" w:rsidP="00AA4DAB">
            <w:pPr>
              <w:jc w:val="center"/>
            </w:pPr>
            <w:r w:rsidRPr="008728DF">
              <w:t>Clause No.</w:t>
            </w:r>
          </w:p>
        </w:tc>
        <w:tc>
          <w:tcPr>
            <w:tcW w:w="1714" w:type="pct"/>
            <w:gridSpan w:val="2"/>
            <w:shd w:val="clear" w:color="auto" w:fill="auto"/>
            <w:tcMar>
              <w:top w:w="57" w:type="dxa"/>
              <w:bottom w:w="57" w:type="dxa"/>
            </w:tcMar>
          </w:tcPr>
          <w:p w:rsidR="00AA4DAB" w:rsidRPr="008728DF" w:rsidRDefault="00AA4DAB" w:rsidP="00AA4DAB">
            <w:pPr>
              <w:jc w:val="center"/>
            </w:pPr>
            <w:r w:rsidRPr="008728DF">
              <w:t xml:space="preserve">Comment (justification for change) </w:t>
            </w:r>
          </w:p>
        </w:tc>
        <w:tc>
          <w:tcPr>
            <w:tcW w:w="774" w:type="pct"/>
            <w:gridSpan w:val="2"/>
            <w:shd w:val="clear" w:color="auto" w:fill="auto"/>
            <w:tcMar>
              <w:top w:w="57" w:type="dxa"/>
              <w:bottom w:w="57" w:type="dxa"/>
            </w:tcMar>
          </w:tcPr>
          <w:p w:rsidR="00AA4DAB" w:rsidRPr="008728DF" w:rsidRDefault="00AA4DAB" w:rsidP="00AA4DAB">
            <w:pPr>
              <w:jc w:val="center"/>
            </w:pPr>
            <w:proofErr w:type="spellStart"/>
            <w:r w:rsidRPr="008728DF">
              <w:t>Proposed</w:t>
            </w:r>
            <w:proofErr w:type="spellEnd"/>
            <w:r w:rsidRPr="008728DF">
              <w:t xml:space="preserve"> change </w:t>
            </w:r>
          </w:p>
        </w:tc>
        <w:tc>
          <w:tcPr>
            <w:tcW w:w="886" w:type="pct"/>
            <w:gridSpan w:val="2"/>
            <w:shd w:val="clear" w:color="auto" w:fill="auto"/>
            <w:tcMar>
              <w:top w:w="57" w:type="dxa"/>
              <w:bottom w:w="57" w:type="dxa"/>
            </w:tcMar>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t>
            </w:r>
            <w:r>
              <w:t>CEN Consultant</w:t>
            </w:r>
          </w:p>
        </w:tc>
        <w:tc>
          <w:tcPr>
            <w:tcW w:w="885" w:type="pct"/>
            <w:shd w:val="clear" w:color="auto" w:fill="auto"/>
          </w:tcPr>
          <w:p w:rsidR="00AA4DAB" w:rsidRPr="008728DF" w:rsidRDefault="00AA4DAB" w:rsidP="00AA4DAB">
            <w:pPr>
              <w:jc w:val="center"/>
            </w:pPr>
            <w:r w:rsidRPr="008728DF">
              <w:t xml:space="preserve">Comment </w:t>
            </w:r>
            <w:proofErr w:type="spellStart"/>
            <w:r w:rsidRPr="008728DF">
              <w:t>from</w:t>
            </w:r>
            <w:proofErr w:type="spellEnd"/>
            <w:r w:rsidRPr="008728DF">
              <w:t xml:space="preserve"> WG Standards</w:t>
            </w: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RPr="008728DF" w:rsidTr="00AA4DAB">
        <w:tc>
          <w:tcPr>
            <w:tcW w:w="303" w:type="pct"/>
            <w:shd w:val="clear" w:color="auto" w:fill="auto"/>
            <w:tcMar>
              <w:top w:w="0" w:type="dxa"/>
              <w:bottom w:w="0" w:type="dxa"/>
            </w:tcMar>
          </w:tcPr>
          <w:p w:rsidR="00AA4DAB" w:rsidRPr="008728DF" w:rsidRDefault="00AA4DAB" w:rsidP="00AA4DAB">
            <w:pPr>
              <w:jc w:val="center"/>
              <w:rPr>
                <w:bCs/>
              </w:rPr>
            </w:pPr>
          </w:p>
        </w:tc>
        <w:tc>
          <w:tcPr>
            <w:tcW w:w="438" w:type="pct"/>
            <w:gridSpan w:val="2"/>
            <w:tcBorders>
              <w:top w:val="single" w:sz="6" w:space="0" w:color="auto"/>
              <w:bottom w:val="single" w:sz="6" w:space="0" w:color="auto"/>
            </w:tcBorders>
            <w:tcMar>
              <w:top w:w="0" w:type="dxa"/>
              <w:bottom w:w="0" w:type="dxa"/>
            </w:tcMar>
          </w:tcPr>
          <w:p w:rsidR="00AA4DAB" w:rsidRDefault="00AA4DAB" w:rsidP="00AA4DAB">
            <w:pPr>
              <w:pStyle w:val="ISOClause"/>
              <w:spacing w:before="60" w:after="60" w:line="240" w:lineRule="auto"/>
            </w:pPr>
          </w:p>
        </w:tc>
        <w:tc>
          <w:tcPr>
            <w:tcW w:w="1714" w:type="pct"/>
            <w:gridSpan w:val="2"/>
            <w:tcBorders>
              <w:top w:val="single" w:sz="6" w:space="0" w:color="auto"/>
              <w:bottom w:val="single" w:sz="6" w:space="0" w:color="auto"/>
            </w:tcBorders>
            <w:tcMar>
              <w:top w:w="0" w:type="dxa"/>
              <w:bottom w:w="0" w:type="dxa"/>
            </w:tcMar>
          </w:tcPr>
          <w:p w:rsidR="00AA4DAB" w:rsidRDefault="00AA4DAB" w:rsidP="00AA4DAB">
            <w:pPr>
              <w:pStyle w:val="ISOComments"/>
              <w:spacing w:before="60" w:after="60" w:line="240" w:lineRule="auto"/>
            </w:pPr>
          </w:p>
        </w:tc>
        <w:tc>
          <w:tcPr>
            <w:tcW w:w="774" w:type="pct"/>
            <w:gridSpan w:val="2"/>
            <w:tcBorders>
              <w:top w:val="single" w:sz="6" w:space="0" w:color="auto"/>
              <w:bottom w:val="single" w:sz="6" w:space="0" w:color="auto"/>
            </w:tcBorders>
            <w:tcMar>
              <w:top w:w="0" w:type="dxa"/>
              <w:bottom w:w="0" w:type="dxa"/>
            </w:tcMar>
          </w:tcPr>
          <w:p w:rsidR="00AA4DAB" w:rsidRDefault="00AA4DAB" w:rsidP="00AA4DAB">
            <w:pPr>
              <w:pStyle w:val="ISOChange"/>
              <w:spacing w:before="60" w:after="60" w:line="240" w:lineRule="auto"/>
            </w:pPr>
          </w:p>
        </w:tc>
        <w:tc>
          <w:tcPr>
            <w:tcW w:w="886" w:type="pct"/>
            <w:gridSpan w:val="2"/>
            <w:shd w:val="clear" w:color="auto" w:fill="auto"/>
            <w:tcMar>
              <w:top w:w="0" w:type="dxa"/>
              <w:bottom w:w="0" w:type="dxa"/>
            </w:tcMar>
          </w:tcPr>
          <w:p w:rsidR="00AA4DAB" w:rsidRPr="008728DF" w:rsidRDefault="00AA4DAB" w:rsidP="00AA4DAB">
            <w:pPr>
              <w:rPr>
                <w:bCs/>
              </w:rPr>
            </w:pPr>
          </w:p>
        </w:tc>
        <w:tc>
          <w:tcPr>
            <w:tcW w:w="885" w:type="pct"/>
            <w:shd w:val="clear" w:color="auto" w:fill="auto"/>
          </w:tcPr>
          <w:p w:rsidR="00AA4DAB" w:rsidRPr="008728DF" w:rsidRDefault="00AA4DAB" w:rsidP="00AA4DAB">
            <w:pPr>
              <w:rPr>
                <w:bCs/>
              </w:rPr>
            </w:pPr>
          </w:p>
        </w:tc>
      </w:tr>
      <w:tr w:rsidR="00AA4DAB" w:rsidTr="00AA4DAB">
        <w:tc>
          <w:tcPr>
            <w:tcW w:w="303" w:type="pct"/>
            <w:tcBorders>
              <w:bottom w:val="single" w:sz="12" w:space="0" w:color="auto"/>
            </w:tcBorders>
            <w:shd w:val="clear" w:color="auto" w:fill="auto"/>
            <w:tcMar>
              <w:top w:w="0" w:type="dxa"/>
              <w:bottom w:w="0" w:type="dxa"/>
            </w:tcMar>
          </w:tcPr>
          <w:p w:rsidR="00AA4DAB" w:rsidRPr="000463D6" w:rsidRDefault="00AA4DAB" w:rsidP="00AA4DAB">
            <w:pPr>
              <w:jc w:val="center"/>
              <w:rPr>
                <w:bCs/>
                <w:sz w:val="18"/>
                <w:szCs w:val="18"/>
              </w:rPr>
            </w:pPr>
          </w:p>
        </w:tc>
        <w:tc>
          <w:tcPr>
            <w:tcW w:w="438"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1714" w:type="pct"/>
            <w:gridSpan w:val="2"/>
            <w:tcBorders>
              <w:bottom w:val="single" w:sz="12" w:space="0" w:color="auto"/>
            </w:tcBorders>
            <w:shd w:val="clear" w:color="auto" w:fill="auto"/>
            <w:tcMar>
              <w:top w:w="0" w:type="dxa"/>
              <w:bottom w:w="0" w:type="dxa"/>
            </w:tcMar>
          </w:tcPr>
          <w:p w:rsidR="00AA4DAB" w:rsidRPr="000463D6" w:rsidRDefault="00AA4DAB" w:rsidP="00AA4DAB">
            <w:pPr>
              <w:tabs>
                <w:tab w:val="left" w:pos="6663"/>
              </w:tabs>
              <w:rPr>
                <w:bCs/>
                <w:i/>
                <w:sz w:val="18"/>
                <w:szCs w:val="18"/>
              </w:rPr>
            </w:pPr>
          </w:p>
        </w:tc>
        <w:tc>
          <w:tcPr>
            <w:tcW w:w="774" w:type="pct"/>
            <w:gridSpan w:val="2"/>
            <w:tcBorders>
              <w:bottom w:val="single" w:sz="12" w:space="0" w:color="auto"/>
            </w:tcBorders>
            <w:shd w:val="clear" w:color="auto" w:fill="auto"/>
            <w:tcMar>
              <w:top w:w="0" w:type="dxa"/>
              <w:bottom w:w="0" w:type="dxa"/>
            </w:tcMar>
          </w:tcPr>
          <w:p w:rsidR="00AA4DAB" w:rsidRPr="000463D6" w:rsidRDefault="00AA4DAB" w:rsidP="00AA4DAB">
            <w:pPr>
              <w:rPr>
                <w:rFonts w:ascii="Arial" w:hAnsi="Arial" w:cs="Arial"/>
                <w:sz w:val="18"/>
                <w:szCs w:val="18"/>
              </w:rPr>
            </w:pPr>
          </w:p>
        </w:tc>
        <w:tc>
          <w:tcPr>
            <w:tcW w:w="886" w:type="pct"/>
            <w:gridSpan w:val="2"/>
            <w:tcBorders>
              <w:bottom w:val="single" w:sz="12" w:space="0" w:color="auto"/>
            </w:tcBorders>
            <w:shd w:val="clear" w:color="auto" w:fill="auto"/>
            <w:tcMar>
              <w:top w:w="0" w:type="dxa"/>
              <w:bottom w:w="0" w:type="dxa"/>
            </w:tcMar>
          </w:tcPr>
          <w:p w:rsidR="00AA4DAB" w:rsidRPr="000463D6" w:rsidRDefault="00AA4DAB" w:rsidP="00AA4DAB">
            <w:pPr>
              <w:rPr>
                <w:bCs/>
                <w:sz w:val="18"/>
                <w:szCs w:val="18"/>
              </w:rPr>
            </w:pPr>
          </w:p>
        </w:tc>
        <w:tc>
          <w:tcPr>
            <w:tcW w:w="885" w:type="pct"/>
            <w:tcBorders>
              <w:bottom w:val="single" w:sz="12" w:space="0" w:color="auto"/>
            </w:tcBorders>
            <w:shd w:val="clear" w:color="auto" w:fill="auto"/>
          </w:tcPr>
          <w:p w:rsidR="00AA4DAB" w:rsidRPr="000463D6" w:rsidRDefault="00AA4DAB" w:rsidP="00AA4DAB">
            <w:pPr>
              <w:rPr>
                <w:bCs/>
                <w:sz w:val="18"/>
                <w:szCs w:val="18"/>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val="restart"/>
            <w:tcBorders>
              <w:top w:val="single" w:sz="12" w:space="0" w:color="auto"/>
              <w:left w:val="single" w:sz="12" w:space="0" w:color="auto"/>
            </w:tcBorders>
            <w:shd w:val="clear" w:color="auto" w:fill="F2F2F2"/>
            <w:tcMar>
              <w:top w:w="0" w:type="dxa"/>
              <w:bottom w:w="0" w:type="dxa"/>
            </w:tcMar>
          </w:tcPr>
          <w:p w:rsidR="00AA4DAB" w:rsidRPr="00D777C2" w:rsidRDefault="00AA4DAB" w:rsidP="00AA4DAB">
            <w:pPr>
              <w:rPr>
                <w:b/>
                <w:bCs/>
                <w:lang w:val="en-GB"/>
              </w:rPr>
            </w:pPr>
            <w:r w:rsidRPr="00D777C2">
              <w:rPr>
                <w:b/>
                <w:lang w:val="en-GB"/>
              </w:rPr>
              <w:t>Decision of the STD’s WG:</w:t>
            </w:r>
          </w:p>
        </w:tc>
        <w:tc>
          <w:tcPr>
            <w:tcW w:w="392" w:type="pct"/>
            <w:vMerge w:val="restart"/>
            <w:tcBorders>
              <w:top w:val="single" w:sz="12" w:space="0" w:color="auto"/>
            </w:tcBorders>
            <w:shd w:val="clear" w:color="auto" w:fill="F2F2F2"/>
            <w:tcMar>
              <w:top w:w="0" w:type="dxa"/>
              <w:bottom w:w="0" w:type="dxa"/>
            </w:tcMar>
          </w:tcPr>
          <w:p w:rsidR="00AA4DAB" w:rsidRPr="008728DF" w:rsidRDefault="00AA4DAB" w:rsidP="00AA4DAB">
            <w:pPr>
              <w:keepLines/>
              <w:jc w:val="center"/>
              <w:rPr>
                <w:bCs/>
              </w:rPr>
            </w:pPr>
            <w:proofErr w:type="spellStart"/>
            <w:r w:rsidRPr="008728DF">
              <w:rPr>
                <w:bCs/>
              </w:rPr>
              <w:t>Accepted</w:t>
            </w:r>
            <w:proofErr w:type="spellEnd"/>
          </w:p>
          <w:p w:rsidR="00AA4DAB" w:rsidRPr="008728DF" w:rsidRDefault="00AA4DAB" w:rsidP="00AA4DAB">
            <w:pPr>
              <w:keepLines/>
              <w:jc w:val="center"/>
              <w:rPr>
                <w:bCs/>
              </w:rPr>
            </w:pPr>
            <w:proofErr w:type="spellStart"/>
            <w:r w:rsidRPr="008728DF">
              <w:rPr>
                <w:bCs/>
              </w:rPr>
              <w:t>Refused</w:t>
            </w:r>
            <w:proofErr w:type="spellEnd"/>
          </w:p>
          <w:p w:rsidR="00AA4DAB" w:rsidRPr="008728DF" w:rsidRDefault="00AA4DAB" w:rsidP="00AA4DAB">
            <w:pPr>
              <w:keepLines/>
              <w:jc w:val="center"/>
              <w:rPr>
                <w:bCs/>
              </w:rPr>
            </w:pPr>
            <w:proofErr w:type="spellStart"/>
            <w:r w:rsidRPr="008728DF">
              <w:rPr>
                <w:bCs/>
              </w:rPr>
              <w:t>Postponed</w:t>
            </w:r>
            <w:proofErr w:type="spellEnd"/>
            <w:r w:rsidRPr="008728DF">
              <w:rPr>
                <w:bCs/>
              </w:rPr>
              <w:t xml:space="preserve"> </w:t>
            </w:r>
          </w:p>
        </w:tc>
        <w:tc>
          <w:tcPr>
            <w:tcW w:w="1322" w:type="pct"/>
            <w:vMerge w:val="restart"/>
            <w:tcBorders>
              <w:top w:val="single" w:sz="12" w:space="0" w:color="auto"/>
            </w:tcBorders>
            <w:shd w:val="clear" w:color="auto" w:fill="F2F2F2"/>
          </w:tcPr>
          <w:p w:rsidR="00AA4DAB" w:rsidRPr="008728DF" w:rsidRDefault="00AA4DAB" w:rsidP="00AA4DAB">
            <w:pPr>
              <w:keepLines/>
              <w:tabs>
                <w:tab w:val="left" w:pos="6663"/>
              </w:tabs>
              <w:jc w:val="center"/>
              <w:rPr>
                <w:bCs/>
              </w:rPr>
            </w:pPr>
            <w:proofErr w:type="spellStart"/>
            <w:r w:rsidRPr="000637E7">
              <w:rPr>
                <w:bCs/>
              </w:rPr>
              <w:t>Additional</w:t>
            </w:r>
            <w:proofErr w:type="spellEnd"/>
            <w:r w:rsidRPr="000637E7">
              <w:rPr>
                <w:bCs/>
              </w:rPr>
              <w:t xml:space="preserve"> </w:t>
            </w:r>
            <w:proofErr w:type="spellStart"/>
            <w:r w:rsidRPr="000637E7">
              <w:rPr>
                <w:bCs/>
              </w:rPr>
              <w:t>comments</w:t>
            </w:r>
            <w:proofErr w:type="spellEnd"/>
          </w:p>
        </w:tc>
        <w:tc>
          <w:tcPr>
            <w:tcW w:w="774" w:type="pct"/>
            <w:gridSpan w:val="2"/>
            <w:tcBorders>
              <w:top w:val="single" w:sz="12"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8728DF" w:rsidRDefault="00AA4DAB" w:rsidP="00AA4DAB">
            <w:pPr>
              <w:jc w:val="center"/>
              <w:rPr>
                <w:bCs/>
              </w:rPr>
            </w:pPr>
            <w:proofErr w:type="spellStart"/>
            <w:r w:rsidRPr="008728DF">
              <w:rPr>
                <w:bCs/>
              </w:rPr>
              <w:t>Proposed</w:t>
            </w:r>
            <w:proofErr w:type="spellEnd"/>
            <w:r w:rsidRPr="008728DF">
              <w:rPr>
                <w:bCs/>
              </w:rPr>
              <w:t xml:space="preserve"> transition </w:t>
            </w:r>
            <w:proofErr w:type="spellStart"/>
            <w:r w:rsidRPr="008728DF">
              <w:rPr>
                <w:bCs/>
              </w:rPr>
              <w:t>regulation</w:t>
            </w:r>
            <w:proofErr w:type="spellEnd"/>
          </w:p>
        </w:tc>
        <w:tc>
          <w:tcPr>
            <w:tcW w:w="886" w:type="pct"/>
            <w:gridSpan w:val="2"/>
            <w:tcBorders>
              <w:top w:val="single" w:sz="12"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Lines/>
              <w:jc w:val="center"/>
              <w:rPr>
                <w:bCs/>
                <w:lang w:val="en-GB"/>
              </w:rPr>
            </w:pPr>
            <w:r w:rsidRPr="00D777C2">
              <w:rPr>
                <w:bCs/>
                <w:lang w:val="en-GB"/>
              </w:rPr>
              <w:t>Applicable for new type approvals or for renewals</w:t>
            </w:r>
          </w:p>
        </w:tc>
        <w:tc>
          <w:tcPr>
            <w:tcW w:w="885" w:type="pct"/>
            <w:tcBorders>
              <w:top w:val="single" w:sz="12"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Lines/>
              <w:tabs>
                <w:tab w:val="left" w:pos="6663"/>
              </w:tabs>
              <w:rPr>
                <w:bCs/>
                <w:lang w:val="en-GB"/>
              </w:rPr>
            </w:pPr>
            <w:r w:rsidRPr="00D777C2">
              <w:rPr>
                <w:bCs/>
                <w:lang w:val="en-GB"/>
              </w:rPr>
              <w:t>Latest date for withdrawal of existing type approvals</w:t>
            </w: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2" w:type="pct"/>
            <w:vMerge/>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77C2" w:rsidRDefault="00AA4DAB" w:rsidP="00AA4DAB">
            <w:pPr>
              <w:jc w:val="center"/>
              <w:rPr>
                <w:bCs/>
                <w:lang w:val="en-GB"/>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77C2" w:rsidRDefault="00AA4DAB" w:rsidP="00AA4DAB">
            <w:pPr>
              <w:autoSpaceDE w:val="0"/>
              <w:autoSpaceDN w:val="0"/>
              <w:adjustRightInd w:val="0"/>
              <w:spacing w:line="240" w:lineRule="auto"/>
              <w:jc w:val="center"/>
              <w:rPr>
                <w:bCs/>
                <w:lang w:val="en-GB"/>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autoSpaceDE w:val="0"/>
              <w:autoSpaceDN w:val="0"/>
              <w:adjustRightInd w:val="0"/>
              <w:spacing w:line="240" w:lineRule="auto"/>
              <w:jc w:val="center"/>
              <w:rPr>
                <w:bCs/>
                <w:highlight w:val="yellow"/>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2" w:type="pct"/>
            <w:vMerge/>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2F2F2"/>
            <w:tcMar>
              <w:top w:w="0" w:type="dxa"/>
              <w:bottom w:w="0" w:type="dxa"/>
            </w:tcMar>
          </w:tcPr>
          <w:p w:rsidR="00AA4DAB" w:rsidRPr="00D777C2" w:rsidRDefault="00AA4DAB" w:rsidP="00AA4DAB">
            <w:pPr>
              <w:jc w:val="center"/>
              <w:rPr>
                <w:bCs/>
                <w:lang w:val="en-GB"/>
              </w:rPr>
            </w:pPr>
          </w:p>
        </w:tc>
        <w:tc>
          <w:tcPr>
            <w:tcW w:w="886" w:type="pct"/>
            <w:gridSpan w:val="2"/>
            <w:tcBorders>
              <w:top w:val="single" w:sz="6" w:space="0" w:color="auto"/>
              <w:left w:val="single" w:sz="6" w:space="0" w:color="auto"/>
              <w:bottom w:val="single" w:sz="6" w:space="0" w:color="auto"/>
              <w:right w:val="single" w:sz="6" w:space="0" w:color="auto"/>
            </w:tcBorders>
            <w:shd w:val="clear" w:color="auto" w:fill="F2F2F2"/>
          </w:tcPr>
          <w:p w:rsidR="00AA4DAB" w:rsidRPr="00D777C2" w:rsidRDefault="00AA4DAB" w:rsidP="00AA4DAB">
            <w:pPr>
              <w:keepNext/>
              <w:ind w:hanging="22"/>
              <w:jc w:val="center"/>
              <w:rPr>
                <w:bCs/>
                <w:lang w:val="en-GB"/>
              </w:rPr>
            </w:pPr>
          </w:p>
        </w:tc>
        <w:tc>
          <w:tcPr>
            <w:tcW w:w="885" w:type="pct"/>
            <w:tcBorders>
              <w:top w:val="single" w:sz="6" w:space="0" w:color="auto"/>
              <w:left w:val="single" w:sz="6" w:space="0" w:color="auto"/>
              <w:bottom w:val="single" w:sz="6" w:space="0" w:color="auto"/>
              <w:right w:val="single" w:sz="12" w:space="0" w:color="auto"/>
            </w:tcBorders>
            <w:shd w:val="clear" w:color="auto" w:fill="F2F2F2"/>
          </w:tcPr>
          <w:p w:rsidR="00AA4DAB" w:rsidRPr="00D777C2" w:rsidRDefault="00AA4DAB" w:rsidP="00AA4DAB">
            <w:pPr>
              <w:keepNext/>
              <w:ind w:hanging="22"/>
              <w:jc w:val="center"/>
              <w:rPr>
                <w:bCs/>
                <w:highlight w:val="yellow"/>
                <w:lang w:val="en-GB"/>
              </w:rPr>
            </w:pPr>
          </w:p>
        </w:tc>
      </w:tr>
      <w:tr w:rsidR="00AA4DAB" w:rsidRPr="00D777C2" w:rsidTr="00AA4DAB">
        <w:tblPrEx>
          <w:tblBorders>
            <w:top w:val="single" w:sz="6" w:space="0" w:color="auto"/>
            <w:left w:val="single" w:sz="6" w:space="0" w:color="auto"/>
            <w:bottom w:val="single" w:sz="6" w:space="0" w:color="auto"/>
            <w:right w:val="single" w:sz="6" w:space="0" w:color="auto"/>
          </w:tblBorders>
        </w:tblPrEx>
        <w:trPr>
          <w:trHeight w:val="227"/>
        </w:trPr>
        <w:tc>
          <w:tcPr>
            <w:tcW w:w="741" w:type="pct"/>
            <w:gridSpan w:val="3"/>
            <w:vMerge/>
            <w:tcBorders>
              <w:left w:val="single" w:sz="12" w:space="0" w:color="auto"/>
              <w:bottom w:val="single" w:sz="12" w:space="0" w:color="auto"/>
            </w:tcBorders>
            <w:shd w:val="clear" w:color="auto" w:fill="F2F2F2"/>
            <w:tcMar>
              <w:top w:w="0" w:type="dxa"/>
              <w:bottom w:w="0" w:type="dxa"/>
            </w:tcMar>
          </w:tcPr>
          <w:p w:rsidR="00AA4DAB" w:rsidRPr="00D777C2" w:rsidRDefault="00AA4DAB" w:rsidP="00AA4DAB">
            <w:pPr>
              <w:rPr>
                <w:b/>
                <w:lang w:val="en-GB"/>
              </w:rPr>
            </w:pPr>
          </w:p>
        </w:tc>
        <w:tc>
          <w:tcPr>
            <w:tcW w:w="392" w:type="pct"/>
            <w:vMerge/>
            <w:tcBorders>
              <w:bottom w:val="single" w:sz="12" w:space="0" w:color="auto"/>
            </w:tcBorders>
            <w:shd w:val="clear" w:color="auto" w:fill="F2F2F2"/>
            <w:tcMar>
              <w:top w:w="0" w:type="dxa"/>
              <w:bottom w:w="0" w:type="dxa"/>
            </w:tcMar>
          </w:tcPr>
          <w:p w:rsidR="00AA4DAB" w:rsidRPr="00D777C2" w:rsidRDefault="00AA4DAB" w:rsidP="00AA4DAB">
            <w:pPr>
              <w:snapToGrid w:val="0"/>
              <w:jc w:val="center"/>
              <w:rPr>
                <w:rFonts w:ascii="(Asiatische Schriftart verwende" w:hAnsi="(Asiatische Schriftart verwende"/>
                <w:lang w:val="en-GB"/>
              </w:rPr>
            </w:pPr>
          </w:p>
        </w:tc>
        <w:tc>
          <w:tcPr>
            <w:tcW w:w="1322" w:type="pct"/>
            <w:vMerge/>
            <w:tcBorders>
              <w:bottom w:val="single" w:sz="12" w:space="0" w:color="auto"/>
            </w:tcBorders>
            <w:shd w:val="clear" w:color="auto" w:fill="F2F2F2"/>
          </w:tcPr>
          <w:p w:rsidR="00AA4DAB" w:rsidRPr="00D777C2" w:rsidRDefault="00AA4DAB" w:rsidP="00AA4DAB">
            <w:pPr>
              <w:tabs>
                <w:tab w:val="left" w:pos="6663"/>
              </w:tabs>
              <w:jc w:val="center"/>
              <w:rPr>
                <w:rFonts w:ascii="(Asiatische Schriftart verwende" w:hAnsi="(Asiatische Schriftart verwende"/>
                <w:lang w:val="en-GB"/>
              </w:rPr>
            </w:pPr>
          </w:p>
        </w:tc>
        <w:tc>
          <w:tcPr>
            <w:tcW w:w="774" w:type="pct"/>
            <w:gridSpan w:val="2"/>
            <w:tcBorders>
              <w:top w:val="single" w:sz="6" w:space="0" w:color="auto"/>
              <w:left w:val="single" w:sz="6" w:space="0" w:color="auto"/>
              <w:bottom w:val="single" w:sz="12" w:space="0" w:color="auto"/>
              <w:right w:val="single" w:sz="6" w:space="0" w:color="auto"/>
            </w:tcBorders>
            <w:shd w:val="clear" w:color="auto" w:fill="F2F2F2"/>
            <w:tcMar>
              <w:top w:w="0" w:type="dxa"/>
              <w:bottom w:w="0" w:type="dxa"/>
            </w:tcMar>
          </w:tcPr>
          <w:p w:rsidR="00AA4DAB" w:rsidRPr="00D777C2" w:rsidRDefault="00AA4DAB" w:rsidP="00AA4DAB">
            <w:pPr>
              <w:jc w:val="center"/>
              <w:rPr>
                <w:bCs/>
                <w:lang w:val="en-GB"/>
              </w:rPr>
            </w:pPr>
          </w:p>
        </w:tc>
        <w:tc>
          <w:tcPr>
            <w:tcW w:w="886" w:type="pct"/>
            <w:gridSpan w:val="2"/>
            <w:tcBorders>
              <w:top w:val="single" w:sz="6" w:space="0" w:color="auto"/>
              <w:left w:val="single" w:sz="6" w:space="0" w:color="auto"/>
              <w:bottom w:val="single" w:sz="12" w:space="0" w:color="auto"/>
              <w:right w:val="single" w:sz="6" w:space="0" w:color="auto"/>
            </w:tcBorders>
            <w:shd w:val="clear" w:color="auto" w:fill="F2F2F2"/>
          </w:tcPr>
          <w:p w:rsidR="00AA4DAB" w:rsidRPr="00D777C2" w:rsidRDefault="00AA4DAB" w:rsidP="00AA4DAB">
            <w:pPr>
              <w:keepLines/>
              <w:jc w:val="center"/>
              <w:rPr>
                <w:bCs/>
                <w:lang w:val="en-GB"/>
              </w:rPr>
            </w:pPr>
          </w:p>
        </w:tc>
        <w:tc>
          <w:tcPr>
            <w:tcW w:w="885" w:type="pct"/>
            <w:tcBorders>
              <w:top w:val="single" w:sz="6" w:space="0" w:color="auto"/>
              <w:left w:val="single" w:sz="6" w:space="0" w:color="auto"/>
              <w:bottom w:val="single" w:sz="12" w:space="0" w:color="auto"/>
              <w:right w:val="single" w:sz="12" w:space="0" w:color="auto"/>
            </w:tcBorders>
            <w:shd w:val="clear" w:color="auto" w:fill="F2F2F2"/>
          </w:tcPr>
          <w:p w:rsidR="00AA4DAB" w:rsidRPr="00D777C2" w:rsidRDefault="00AA4DAB" w:rsidP="00AA4DAB">
            <w:pPr>
              <w:keepLines/>
              <w:tabs>
                <w:tab w:val="left" w:pos="6663"/>
              </w:tabs>
              <w:jc w:val="center"/>
              <w:rPr>
                <w:bCs/>
                <w:lang w:val="en-GB"/>
              </w:rPr>
            </w:pPr>
          </w:p>
        </w:tc>
      </w:tr>
    </w:tbl>
    <w:p w:rsidR="00AA4DAB" w:rsidRPr="00D777C2" w:rsidRDefault="00AA4DAB" w:rsidP="001C0903">
      <w:pPr>
        <w:spacing w:line="240" w:lineRule="auto"/>
        <w:rPr>
          <w:lang w:val="en-GB"/>
        </w:rPr>
        <w:sectPr w:rsidR="00AA4DAB" w:rsidRPr="00D777C2" w:rsidSect="00AA4DAB">
          <w:headerReference w:type="even" r:id="rId18"/>
          <w:headerReference w:type="default" r:id="rId19"/>
          <w:footerReference w:type="even" r:id="rId20"/>
          <w:footerReference w:type="default" r:id="rId21"/>
          <w:pgSz w:w="16834" w:h="11909" w:orient="landscape"/>
          <w:pgMar w:top="1195" w:right="1742" w:bottom="1195" w:left="1901" w:header="576" w:footer="1037" w:gutter="0"/>
          <w:cols w:space="720"/>
          <w:noEndnote/>
          <w:bidi/>
          <w:rtlGutter/>
          <w:docGrid w:linePitch="360"/>
        </w:sectPr>
      </w:pPr>
      <w:r>
        <w:rPr>
          <w:noProof/>
          <w:w w:val="100"/>
          <w:lang w:val="en-GB" w:eastAsia="en-GB"/>
        </w:rPr>
        <mc:AlternateContent>
          <mc:Choice Requires="wps">
            <w:drawing>
              <wp:anchor distT="0" distB="0" distL="114300" distR="114300" simplePos="0" relativeHeight="251659264" behindDoc="0" locked="0" layoutInCell="1" allowOverlap="1" wp14:anchorId="6B430A09" wp14:editId="05E4EC91">
                <wp:simplePos x="0" y="0"/>
                <wp:positionH relativeFrom="page">
                  <wp:posOffset>960120</wp:posOffset>
                </wp:positionH>
                <wp:positionV relativeFrom="page">
                  <wp:posOffset>3566160</wp:posOffset>
                </wp:positionV>
                <wp:extent cx="0" cy="914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91440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5.6pt,280.8pt" to="75.6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" strokecolor="#010000" strokeweight=".25pt">
                <w10:wrap anchorx="page" anchory="page"/>
              </v:line>
            </w:pict>
          </mc:Fallback>
        </mc:AlternateContent>
      </w:r>
    </w:p>
    <w:p w:rsidR="00AA4DAB" w:rsidRPr="00D777C2" w:rsidRDefault="00AA4DAB" w:rsidP="001C0903">
      <w:pPr>
        <w:pStyle w:val="SingleTxt"/>
        <w:rPr>
          <w:lang w:val="en-GB"/>
        </w:rPr>
      </w:pPr>
    </w:p>
    <w:sectPr w:rsidR="00AA4DAB" w:rsidRPr="00D777C2" w:rsidSect="001C0903">
      <w:headerReference w:type="even" r:id="rId22"/>
      <w:headerReference w:type="default" r:id="rId23"/>
      <w:footerReference w:type="even" r:id="rId24"/>
      <w:footerReference w:type="default" r:id="rId25"/>
      <w:type w:val="continuous"/>
      <w:pgSz w:w="16834" w:h="11909" w:orient="landscape"/>
      <w:pgMar w:top="936" w:right="1742" w:bottom="936" w:left="1898"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03" w:rsidRDefault="001C0903" w:rsidP="00F3330B">
      <w:pPr>
        <w:spacing w:line="240" w:lineRule="auto"/>
      </w:pPr>
      <w:r>
        <w:separator/>
      </w:r>
    </w:p>
  </w:endnote>
  <w:endnote w:type="continuationSeparator" w:id="0">
    <w:p w:rsidR="001C0903" w:rsidRDefault="001C090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siatische Schriftart verwe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C0903" w:rsidTr="000921B6">
      <w:trPr>
        <w:jc w:val="center"/>
      </w:trPr>
      <w:tc>
        <w:tcPr>
          <w:tcW w:w="5126" w:type="dxa"/>
          <w:shd w:val="clear" w:color="auto" w:fill="auto"/>
        </w:tcPr>
        <w:p w:rsidR="001C0903" w:rsidRPr="000921B6" w:rsidRDefault="001C0903" w:rsidP="000921B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875BE">
            <w:rPr>
              <w:b w:val="0"/>
              <w:w w:val="103"/>
              <w:sz w:val="14"/>
            </w:rPr>
            <w:t>GE.15-22665</w:t>
          </w:r>
          <w:r>
            <w:rPr>
              <w:b w:val="0"/>
              <w:w w:val="103"/>
              <w:sz w:val="14"/>
            </w:rPr>
            <w:fldChar w:fldCharType="end"/>
          </w:r>
        </w:p>
      </w:tc>
      <w:tc>
        <w:tcPr>
          <w:tcW w:w="5127" w:type="dxa"/>
          <w:shd w:val="clear" w:color="auto" w:fill="auto"/>
        </w:tcPr>
        <w:p w:rsidR="001C0903" w:rsidRPr="000921B6" w:rsidRDefault="001C0903" w:rsidP="000921B6">
          <w:pPr>
            <w:pStyle w:val="Footer"/>
            <w:rPr>
              <w:w w:val="103"/>
            </w:rPr>
          </w:pPr>
          <w:r>
            <w:rPr>
              <w:w w:val="103"/>
            </w:rPr>
            <w:fldChar w:fldCharType="begin"/>
          </w:r>
          <w:r>
            <w:rPr>
              <w:w w:val="103"/>
            </w:rPr>
            <w:instrText xml:space="preserve"> PAGE  \* Arabic  \* MERGEFORMAT </w:instrText>
          </w:r>
          <w:r>
            <w:rPr>
              <w:w w:val="103"/>
            </w:rPr>
            <w:fldChar w:fldCharType="separate"/>
          </w:r>
          <w:r w:rsidR="005875BE">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875BE">
            <w:rPr>
              <w:noProof/>
              <w:w w:val="103"/>
            </w:rPr>
            <w:t>22</w:t>
          </w:r>
          <w:r>
            <w:rPr>
              <w:w w:val="103"/>
            </w:rPr>
            <w:fldChar w:fldCharType="end"/>
          </w:r>
        </w:p>
      </w:tc>
    </w:tr>
  </w:tbl>
  <w:p w:rsidR="001C0903" w:rsidRPr="000921B6" w:rsidRDefault="001C0903" w:rsidP="00092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C0903" w:rsidTr="000921B6">
      <w:trPr>
        <w:jc w:val="center"/>
      </w:trPr>
      <w:tc>
        <w:tcPr>
          <w:tcW w:w="5126" w:type="dxa"/>
          <w:shd w:val="clear" w:color="auto" w:fill="auto"/>
        </w:tcPr>
        <w:p w:rsidR="001C0903" w:rsidRPr="000921B6" w:rsidRDefault="001C0903" w:rsidP="000921B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875BE">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875BE">
            <w:rPr>
              <w:noProof/>
              <w:w w:val="103"/>
            </w:rPr>
            <w:t>22</w:t>
          </w:r>
          <w:r>
            <w:rPr>
              <w:w w:val="103"/>
            </w:rPr>
            <w:fldChar w:fldCharType="end"/>
          </w:r>
        </w:p>
      </w:tc>
      <w:tc>
        <w:tcPr>
          <w:tcW w:w="5127" w:type="dxa"/>
          <w:shd w:val="clear" w:color="auto" w:fill="auto"/>
        </w:tcPr>
        <w:p w:rsidR="001C0903" w:rsidRPr="000921B6" w:rsidRDefault="001C0903" w:rsidP="000921B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875BE">
            <w:rPr>
              <w:b w:val="0"/>
              <w:w w:val="103"/>
              <w:sz w:val="14"/>
            </w:rPr>
            <w:t>GE.15-22665</w:t>
          </w:r>
          <w:r>
            <w:rPr>
              <w:b w:val="0"/>
              <w:w w:val="103"/>
              <w:sz w:val="14"/>
            </w:rPr>
            <w:fldChar w:fldCharType="end"/>
          </w:r>
        </w:p>
      </w:tc>
    </w:tr>
  </w:tbl>
  <w:p w:rsidR="001C0903" w:rsidRPr="000921B6" w:rsidRDefault="001C0903" w:rsidP="00092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03" w:rsidRDefault="001C0903">
    <w:pPr>
      <w:pStyle w:val="Footer"/>
    </w:pPr>
    <w:r>
      <w:rPr>
        <w:noProof/>
        <w:lang w:val="en-GB" w:eastAsia="en-GB"/>
      </w:rPr>
      <w:drawing>
        <wp:anchor distT="0" distB="0" distL="114300" distR="114300" simplePos="0" relativeHeight="251658240" behindDoc="0" locked="0" layoutInCell="1" allowOverlap="1" wp14:anchorId="32919264" wp14:editId="15A9D23C">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ECE/TRANS/WP.15/AC.1/2016/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15/AC.1/2016/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1C0903" w:rsidTr="000921B6">
      <w:tc>
        <w:tcPr>
          <w:tcW w:w="3859" w:type="dxa"/>
        </w:tcPr>
        <w:p w:rsidR="001C0903" w:rsidRDefault="001C0903" w:rsidP="000921B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5875BE">
            <w:rPr>
              <w:b w:val="0"/>
              <w:sz w:val="20"/>
            </w:rPr>
            <w:t>GE.15-22665 (F)</w:t>
          </w:r>
          <w:r>
            <w:rPr>
              <w:b w:val="0"/>
              <w:sz w:val="20"/>
            </w:rPr>
            <w:fldChar w:fldCharType="end"/>
          </w:r>
          <w:r>
            <w:rPr>
              <w:b w:val="0"/>
              <w:sz w:val="20"/>
            </w:rPr>
            <w:t xml:space="preserve">    160216    240216</w:t>
          </w:r>
        </w:p>
        <w:p w:rsidR="001C0903" w:rsidRPr="000921B6" w:rsidRDefault="001C0903" w:rsidP="000921B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5875BE">
            <w:rPr>
              <w:rFonts w:ascii="Barcode 3 of 9 by request" w:hAnsi="Barcode 3 of 9 by request"/>
              <w:b w:val="0"/>
              <w:spacing w:val="0"/>
              <w:w w:val="100"/>
              <w:sz w:val="24"/>
            </w:rPr>
            <w:t>*1522665*</w:t>
          </w:r>
          <w:r>
            <w:rPr>
              <w:rFonts w:ascii="Barcode 3 of 9 by request" w:hAnsi="Barcode 3 of 9 by request"/>
              <w:b w:val="0"/>
              <w:spacing w:val="0"/>
              <w:w w:val="100"/>
              <w:sz w:val="24"/>
            </w:rPr>
            <w:fldChar w:fldCharType="end"/>
          </w:r>
        </w:p>
      </w:tc>
      <w:tc>
        <w:tcPr>
          <w:tcW w:w="5127" w:type="dxa"/>
        </w:tcPr>
        <w:p w:rsidR="001C0903" w:rsidRDefault="001C0903" w:rsidP="000921B6">
          <w:pPr>
            <w:pStyle w:val="Footer"/>
            <w:spacing w:line="240" w:lineRule="atLeast"/>
            <w:jc w:val="right"/>
            <w:rPr>
              <w:b w:val="0"/>
              <w:sz w:val="20"/>
            </w:rPr>
          </w:pPr>
          <w:r>
            <w:rPr>
              <w:b w:val="0"/>
              <w:noProof/>
              <w:sz w:val="20"/>
              <w:lang w:val="en-GB" w:eastAsia="en-GB"/>
            </w:rPr>
            <w:drawing>
              <wp:inline distT="0" distB="0" distL="0" distR="0" wp14:anchorId="2EF2FB59" wp14:editId="3AA15DF9">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1C0903" w:rsidRPr="000921B6" w:rsidRDefault="001C0903" w:rsidP="000921B6">
    <w:pPr>
      <w:pStyle w:val="Footer"/>
      <w:spacing w:line="56" w:lineRule="exact"/>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1C0903" w:rsidRPr="00AA4DAB" w:rsidTr="00AA4DAB">
      <w:trPr>
        <w:cantSplit/>
        <w:trHeight w:val="4781"/>
      </w:trPr>
      <w:tc>
        <w:tcPr>
          <w:tcW w:w="13407" w:type="dxa"/>
          <w:shd w:val="clear" w:color="auto" w:fill="auto"/>
          <w:textDirection w:val="tbRl"/>
        </w:tcPr>
        <w:p w:rsidR="001C0903" w:rsidRPr="00AA4DAB" w:rsidRDefault="001C0903" w:rsidP="00AA4DAB">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5875BE">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875BE">
            <w:rPr>
              <w:noProof/>
              <w:w w:val="103"/>
            </w:rPr>
            <w:t>22</w:t>
          </w:r>
          <w:r>
            <w:rPr>
              <w:w w:val="103"/>
            </w:rPr>
            <w:fldChar w:fldCharType="end"/>
          </w:r>
        </w:p>
      </w:tc>
    </w:tr>
    <w:tr w:rsidR="001C0903" w:rsidRPr="00AA4DAB" w:rsidTr="00AA4DAB">
      <w:trPr>
        <w:cantSplit/>
        <w:trHeight w:val="4781"/>
      </w:trPr>
      <w:tc>
        <w:tcPr>
          <w:tcW w:w="13407" w:type="dxa"/>
          <w:shd w:val="clear" w:color="auto" w:fill="auto"/>
          <w:textDirection w:val="tbRl"/>
        </w:tcPr>
        <w:p w:rsidR="001C0903" w:rsidRPr="00AA4DAB" w:rsidRDefault="001C0903" w:rsidP="00AA4DAB">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875BE">
            <w:rPr>
              <w:b w:val="0"/>
              <w:w w:val="103"/>
              <w:sz w:val="14"/>
            </w:rPr>
            <w:t>GE.15-22665</w:t>
          </w:r>
          <w:r>
            <w:rPr>
              <w:b w:val="0"/>
              <w:w w:val="103"/>
              <w:sz w:val="14"/>
            </w:rPr>
            <w:fldChar w:fldCharType="end"/>
          </w:r>
        </w:p>
      </w:tc>
    </w:tr>
  </w:tbl>
  <w:p w:rsidR="001C0903" w:rsidRPr="00AA4DAB" w:rsidRDefault="001C0903" w:rsidP="008774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1C0903" w:rsidRPr="00AA4DAB" w:rsidTr="00AA4DAB">
      <w:trPr>
        <w:cantSplit/>
        <w:trHeight w:val="4781"/>
      </w:trPr>
      <w:tc>
        <w:tcPr>
          <w:tcW w:w="13407" w:type="dxa"/>
          <w:shd w:val="clear" w:color="auto" w:fill="auto"/>
          <w:textDirection w:val="tbRl"/>
        </w:tcPr>
        <w:p w:rsidR="001C0903" w:rsidRPr="00AA4DAB" w:rsidRDefault="001C0903" w:rsidP="00AA4DAB">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875BE">
            <w:rPr>
              <w:b w:val="0"/>
              <w:w w:val="103"/>
              <w:sz w:val="14"/>
            </w:rPr>
            <w:t>GE.15-22665</w:t>
          </w:r>
          <w:r>
            <w:rPr>
              <w:b w:val="0"/>
              <w:w w:val="103"/>
              <w:sz w:val="14"/>
            </w:rPr>
            <w:fldChar w:fldCharType="end"/>
          </w:r>
        </w:p>
      </w:tc>
    </w:tr>
    <w:tr w:rsidR="001C0903" w:rsidRPr="00AA4DAB" w:rsidTr="00AA4DAB">
      <w:trPr>
        <w:cantSplit/>
        <w:trHeight w:val="4781"/>
      </w:trPr>
      <w:tc>
        <w:tcPr>
          <w:tcW w:w="13407" w:type="dxa"/>
          <w:shd w:val="clear" w:color="auto" w:fill="auto"/>
          <w:textDirection w:val="tbRl"/>
        </w:tcPr>
        <w:p w:rsidR="001C0903" w:rsidRPr="00AA4DAB" w:rsidRDefault="001C0903" w:rsidP="00AA4DAB">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5875BE">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875BE">
            <w:rPr>
              <w:noProof/>
              <w:w w:val="103"/>
            </w:rPr>
            <w:t>22</w:t>
          </w:r>
          <w:r>
            <w:rPr>
              <w:w w:val="103"/>
            </w:rPr>
            <w:fldChar w:fldCharType="end"/>
          </w:r>
        </w:p>
      </w:tc>
    </w:tr>
  </w:tbl>
  <w:p w:rsidR="001C0903" w:rsidRPr="00AA4DAB" w:rsidRDefault="001C0903" w:rsidP="00AA4D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C0903" w:rsidTr="000921B6">
      <w:trPr>
        <w:jc w:val="center"/>
      </w:trPr>
      <w:tc>
        <w:tcPr>
          <w:tcW w:w="5126" w:type="dxa"/>
          <w:shd w:val="clear" w:color="auto" w:fill="auto"/>
        </w:tcPr>
        <w:p w:rsidR="001C0903" w:rsidRPr="000921B6" w:rsidRDefault="001C0903" w:rsidP="000921B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875BE">
            <w:rPr>
              <w:b w:val="0"/>
              <w:w w:val="103"/>
              <w:sz w:val="14"/>
            </w:rPr>
            <w:t>GE.15-22665</w:t>
          </w:r>
          <w:r>
            <w:rPr>
              <w:b w:val="0"/>
              <w:w w:val="103"/>
              <w:sz w:val="14"/>
            </w:rPr>
            <w:fldChar w:fldCharType="end"/>
          </w:r>
        </w:p>
      </w:tc>
      <w:tc>
        <w:tcPr>
          <w:tcW w:w="5127" w:type="dxa"/>
          <w:shd w:val="clear" w:color="auto" w:fill="auto"/>
        </w:tcPr>
        <w:p w:rsidR="001C0903" w:rsidRPr="000921B6" w:rsidRDefault="001C0903" w:rsidP="000921B6">
          <w:pPr>
            <w:pStyle w:val="Footer"/>
            <w:rPr>
              <w:w w:val="103"/>
            </w:rPr>
          </w:pPr>
          <w:r>
            <w:rPr>
              <w:w w:val="103"/>
            </w:rPr>
            <w:fldChar w:fldCharType="begin"/>
          </w:r>
          <w:r>
            <w:rPr>
              <w:w w:val="103"/>
            </w:rPr>
            <w:instrText xml:space="preserve"> PAGE  \* Arabic  \* MERGEFORMAT </w:instrText>
          </w:r>
          <w:r>
            <w:rPr>
              <w:w w:val="103"/>
            </w:rPr>
            <w:fldChar w:fldCharType="separate"/>
          </w:r>
          <w:r w:rsidR="007D13AA">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875BE">
            <w:rPr>
              <w:noProof/>
              <w:w w:val="103"/>
            </w:rPr>
            <w:t>22</w:t>
          </w:r>
          <w:r>
            <w:rPr>
              <w:w w:val="103"/>
            </w:rPr>
            <w:fldChar w:fldCharType="end"/>
          </w:r>
        </w:p>
      </w:tc>
    </w:tr>
  </w:tbl>
  <w:p w:rsidR="001C0903" w:rsidRPr="000921B6" w:rsidRDefault="001C0903" w:rsidP="000921B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C0903" w:rsidTr="000921B6">
      <w:trPr>
        <w:jc w:val="center"/>
      </w:trPr>
      <w:tc>
        <w:tcPr>
          <w:tcW w:w="5126" w:type="dxa"/>
          <w:shd w:val="clear" w:color="auto" w:fill="auto"/>
        </w:tcPr>
        <w:p w:rsidR="001C0903" w:rsidRPr="000921B6" w:rsidRDefault="001C0903" w:rsidP="000921B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D13AA">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875BE">
            <w:rPr>
              <w:noProof/>
              <w:w w:val="103"/>
            </w:rPr>
            <w:t>22</w:t>
          </w:r>
          <w:r>
            <w:rPr>
              <w:w w:val="103"/>
            </w:rPr>
            <w:fldChar w:fldCharType="end"/>
          </w:r>
        </w:p>
      </w:tc>
      <w:tc>
        <w:tcPr>
          <w:tcW w:w="5127" w:type="dxa"/>
          <w:shd w:val="clear" w:color="auto" w:fill="auto"/>
        </w:tcPr>
        <w:p w:rsidR="001C0903" w:rsidRPr="000921B6" w:rsidRDefault="001C0903" w:rsidP="000921B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875BE">
            <w:rPr>
              <w:b w:val="0"/>
              <w:w w:val="103"/>
              <w:sz w:val="14"/>
            </w:rPr>
            <w:t>GE.15-22665</w:t>
          </w:r>
          <w:r>
            <w:rPr>
              <w:b w:val="0"/>
              <w:w w:val="103"/>
              <w:sz w:val="14"/>
            </w:rPr>
            <w:fldChar w:fldCharType="end"/>
          </w:r>
        </w:p>
      </w:tc>
    </w:tr>
  </w:tbl>
  <w:p w:rsidR="001C0903" w:rsidRPr="000921B6" w:rsidRDefault="001C0903" w:rsidP="00092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03" w:rsidRPr="00AA4DAB" w:rsidRDefault="001C0903" w:rsidP="00AA4DAB">
      <w:pPr>
        <w:pStyle w:val="Footer"/>
        <w:spacing w:after="80"/>
        <w:ind w:left="792"/>
        <w:rPr>
          <w:sz w:val="16"/>
        </w:rPr>
      </w:pPr>
      <w:r w:rsidRPr="00AA4DAB">
        <w:rPr>
          <w:sz w:val="16"/>
        </w:rPr>
        <w:t>__________________</w:t>
      </w:r>
    </w:p>
  </w:footnote>
  <w:footnote w:type="continuationSeparator" w:id="0">
    <w:p w:rsidR="001C0903" w:rsidRPr="00AA4DAB" w:rsidRDefault="001C0903" w:rsidP="00AA4DAB">
      <w:pPr>
        <w:pStyle w:val="Footer"/>
        <w:spacing w:after="80"/>
        <w:ind w:left="792"/>
        <w:rPr>
          <w:sz w:val="16"/>
        </w:rPr>
      </w:pPr>
      <w:r w:rsidRPr="00AA4DAB">
        <w:rPr>
          <w:sz w:val="16"/>
        </w:rPr>
        <w:t>__________________</w:t>
      </w:r>
    </w:p>
  </w:footnote>
  <w:footnote w:id="1">
    <w:p w:rsidR="001C0903" w:rsidRPr="006E5117" w:rsidRDefault="001C0903" w:rsidP="00AA4DAB">
      <w:pPr>
        <w:pStyle w:val="FootnoteText"/>
        <w:tabs>
          <w:tab w:val="right" w:pos="1195"/>
          <w:tab w:val="left" w:pos="1267"/>
          <w:tab w:val="left" w:pos="1742"/>
          <w:tab w:val="left" w:pos="2218"/>
          <w:tab w:val="left" w:pos="2693"/>
        </w:tabs>
        <w:ind w:left="1267" w:right="1260" w:hanging="432"/>
        <w:jc w:val="both"/>
      </w:pPr>
      <w:r>
        <w:rPr>
          <w:lang w:val="fr-FR"/>
        </w:rPr>
        <w:tab/>
      </w:r>
      <w:r>
        <w:rPr>
          <w:rStyle w:val="FootnoteReference"/>
          <w:lang w:val="fr-FR"/>
        </w:rPr>
        <w:footnoteRef/>
      </w:r>
      <w:r>
        <w:rPr>
          <w:lang w:val="fr-FR"/>
        </w:rPr>
        <w:tab/>
        <w:t>Conformément au projet de programme de travail du Comité des transports intérieurs pour la période 2016-2017 (ECE/TRANS/WP.15/2015/19, (9.2)).</w:t>
      </w:r>
    </w:p>
  </w:footnote>
  <w:footnote w:id="2">
    <w:p w:rsidR="001C0903" w:rsidRPr="00D777C2" w:rsidRDefault="001C0903" w:rsidP="00AA4DAB">
      <w:pPr>
        <w:pStyle w:val="FootnoteText"/>
        <w:tabs>
          <w:tab w:val="right" w:pos="1195"/>
          <w:tab w:val="left" w:pos="1267"/>
          <w:tab w:val="left" w:pos="1742"/>
          <w:tab w:val="left" w:pos="2218"/>
          <w:tab w:val="left" w:pos="2693"/>
        </w:tabs>
        <w:ind w:left="1267" w:right="1260" w:hanging="432"/>
        <w:jc w:val="both"/>
        <w:rPr>
          <w:lang w:val="fr-CH"/>
        </w:rPr>
      </w:pPr>
      <w:r>
        <w:rPr>
          <w:lang w:val="fr-FR"/>
        </w:rPr>
        <w:tab/>
      </w:r>
      <w:r>
        <w:rPr>
          <w:rStyle w:val="FootnoteReference"/>
          <w:lang w:val="fr-FR"/>
        </w:rPr>
        <w:footnoteRef/>
      </w:r>
      <w:r>
        <w:rPr>
          <w:lang w:val="fr-FR"/>
        </w:rPr>
        <w:tab/>
        <w:t>Diffusée par l’Organisation intergouvernementale pour les transports internationaux ferroviaires (OTIF) sous la cote OTIF/RID/RC/2016/5.</w:t>
      </w:r>
      <w:r w:rsidRPr="00D777C2">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C0903" w:rsidTr="000921B6">
      <w:trPr>
        <w:trHeight w:hRule="exact" w:val="864"/>
        <w:jc w:val="center"/>
      </w:trPr>
      <w:tc>
        <w:tcPr>
          <w:tcW w:w="4882" w:type="dxa"/>
          <w:shd w:val="clear" w:color="auto" w:fill="auto"/>
          <w:vAlign w:val="bottom"/>
        </w:tcPr>
        <w:p w:rsidR="001C0903" w:rsidRPr="000921B6" w:rsidRDefault="001C0903" w:rsidP="000921B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875BE">
            <w:rPr>
              <w:b/>
              <w:color w:val="000000"/>
            </w:rPr>
            <w:t>ECE/TRANS/WP.15/AC.1/2016/5</w:t>
          </w:r>
          <w:r>
            <w:rPr>
              <w:b/>
              <w:color w:val="000000"/>
            </w:rPr>
            <w:fldChar w:fldCharType="end"/>
          </w:r>
        </w:p>
      </w:tc>
      <w:tc>
        <w:tcPr>
          <w:tcW w:w="5127" w:type="dxa"/>
          <w:shd w:val="clear" w:color="auto" w:fill="auto"/>
          <w:vAlign w:val="bottom"/>
        </w:tcPr>
        <w:p w:rsidR="001C0903" w:rsidRDefault="001C0903" w:rsidP="000921B6">
          <w:pPr>
            <w:pStyle w:val="Header"/>
          </w:pPr>
        </w:p>
      </w:tc>
    </w:tr>
  </w:tbl>
  <w:p w:rsidR="001C0903" w:rsidRPr="000921B6" w:rsidRDefault="001C0903" w:rsidP="000921B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C0903" w:rsidTr="000921B6">
      <w:trPr>
        <w:trHeight w:hRule="exact" w:val="864"/>
        <w:jc w:val="center"/>
      </w:trPr>
      <w:tc>
        <w:tcPr>
          <w:tcW w:w="4882" w:type="dxa"/>
          <w:shd w:val="clear" w:color="auto" w:fill="auto"/>
          <w:vAlign w:val="bottom"/>
        </w:tcPr>
        <w:p w:rsidR="001C0903" w:rsidRDefault="001C0903" w:rsidP="000921B6">
          <w:pPr>
            <w:pStyle w:val="Header"/>
          </w:pPr>
        </w:p>
      </w:tc>
      <w:tc>
        <w:tcPr>
          <w:tcW w:w="5127" w:type="dxa"/>
          <w:shd w:val="clear" w:color="auto" w:fill="auto"/>
          <w:vAlign w:val="bottom"/>
        </w:tcPr>
        <w:p w:rsidR="001C0903" w:rsidRPr="000921B6" w:rsidRDefault="001C0903" w:rsidP="000921B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875BE">
            <w:rPr>
              <w:b/>
              <w:color w:val="000000"/>
            </w:rPr>
            <w:t>ECE/TRANS/WP.15/AC.1/2016/5</w:t>
          </w:r>
          <w:r>
            <w:rPr>
              <w:b/>
              <w:color w:val="000000"/>
            </w:rPr>
            <w:fldChar w:fldCharType="end"/>
          </w:r>
        </w:p>
      </w:tc>
    </w:tr>
  </w:tbl>
  <w:p w:rsidR="001C0903" w:rsidRPr="000921B6" w:rsidRDefault="001C0903" w:rsidP="000921B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C0903" w:rsidTr="000921B6">
      <w:trPr>
        <w:trHeight w:hRule="exact" w:val="864"/>
      </w:trPr>
      <w:tc>
        <w:tcPr>
          <w:tcW w:w="1267" w:type="dxa"/>
          <w:tcBorders>
            <w:bottom w:val="single" w:sz="4" w:space="0" w:color="auto"/>
          </w:tcBorders>
          <w:shd w:val="clear" w:color="auto" w:fill="auto"/>
          <w:vAlign w:val="bottom"/>
        </w:tcPr>
        <w:p w:rsidR="001C0903" w:rsidRDefault="001C0903" w:rsidP="000921B6">
          <w:pPr>
            <w:pStyle w:val="Header"/>
            <w:spacing w:after="120"/>
          </w:pPr>
        </w:p>
      </w:tc>
      <w:tc>
        <w:tcPr>
          <w:tcW w:w="2059" w:type="dxa"/>
          <w:tcBorders>
            <w:bottom w:val="single" w:sz="4" w:space="0" w:color="auto"/>
          </w:tcBorders>
          <w:shd w:val="clear" w:color="auto" w:fill="auto"/>
          <w:vAlign w:val="bottom"/>
        </w:tcPr>
        <w:p w:rsidR="001C0903" w:rsidRPr="000921B6" w:rsidRDefault="001C0903" w:rsidP="000921B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1C0903" w:rsidRDefault="001C0903" w:rsidP="000921B6">
          <w:pPr>
            <w:pStyle w:val="Header"/>
            <w:spacing w:after="120"/>
          </w:pPr>
        </w:p>
      </w:tc>
      <w:tc>
        <w:tcPr>
          <w:tcW w:w="6653" w:type="dxa"/>
          <w:gridSpan w:val="4"/>
          <w:tcBorders>
            <w:bottom w:val="single" w:sz="4" w:space="0" w:color="auto"/>
          </w:tcBorders>
          <w:shd w:val="clear" w:color="auto" w:fill="auto"/>
          <w:vAlign w:val="bottom"/>
        </w:tcPr>
        <w:p w:rsidR="001C0903" w:rsidRPr="000921B6" w:rsidRDefault="001C0903" w:rsidP="000921B6">
          <w:pPr>
            <w:spacing w:after="80" w:line="240" w:lineRule="auto"/>
            <w:jc w:val="right"/>
            <w:rPr>
              <w:position w:val="-4"/>
            </w:rPr>
          </w:pPr>
          <w:r>
            <w:rPr>
              <w:position w:val="-4"/>
              <w:sz w:val="40"/>
            </w:rPr>
            <w:t>ECE</w:t>
          </w:r>
          <w:r>
            <w:rPr>
              <w:position w:val="-4"/>
            </w:rPr>
            <w:t>/TRANS/WP.15/AC.1/2016/5</w:t>
          </w:r>
        </w:p>
      </w:tc>
    </w:tr>
    <w:tr w:rsidR="001C0903" w:rsidRPr="000921B6" w:rsidTr="000921B6">
      <w:trPr>
        <w:gridAfter w:val="1"/>
        <w:wAfter w:w="18" w:type="dxa"/>
        <w:trHeight w:hRule="exact" w:val="2880"/>
      </w:trPr>
      <w:tc>
        <w:tcPr>
          <w:tcW w:w="1267" w:type="dxa"/>
          <w:tcBorders>
            <w:top w:val="single" w:sz="4" w:space="0" w:color="auto"/>
            <w:bottom w:val="single" w:sz="12" w:space="0" w:color="auto"/>
          </w:tcBorders>
          <w:shd w:val="clear" w:color="auto" w:fill="auto"/>
        </w:tcPr>
        <w:p w:rsidR="001C0903" w:rsidRPr="000921B6" w:rsidRDefault="001C0903" w:rsidP="000921B6">
          <w:pPr>
            <w:pStyle w:val="Header"/>
            <w:spacing w:before="120" w:line="240" w:lineRule="auto"/>
            <w:ind w:left="-72"/>
            <w:jc w:val="center"/>
          </w:pPr>
          <w:r>
            <w:t xml:space="preserve">  </w:t>
          </w:r>
          <w:r>
            <w:rPr>
              <w:noProof/>
              <w:lang w:val="en-GB" w:eastAsia="en-GB"/>
            </w:rPr>
            <w:drawing>
              <wp:inline distT="0" distB="0" distL="0" distR="0" wp14:anchorId="4DC72A12" wp14:editId="6CA5E00F">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C0903" w:rsidRPr="000921B6" w:rsidRDefault="001C0903" w:rsidP="000921B6">
          <w:pPr>
            <w:pStyle w:val="XLarge"/>
            <w:spacing w:before="109"/>
          </w:pPr>
          <w:r>
            <w:t>Conseil économique et social</w:t>
          </w:r>
        </w:p>
      </w:tc>
      <w:tc>
        <w:tcPr>
          <w:tcW w:w="245" w:type="dxa"/>
          <w:tcBorders>
            <w:top w:val="single" w:sz="4" w:space="0" w:color="auto"/>
            <w:bottom w:val="single" w:sz="12" w:space="0" w:color="auto"/>
          </w:tcBorders>
          <w:shd w:val="clear" w:color="auto" w:fill="auto"/>
        </w:tcPr>
        <w:p w:rsidR="001C0903" w:rsidRPr="000921B6" w:rsidRDefault="001C0903" w:rsidP="000921B6">
          <w:pPr>
            <w:pStyle w:val="Header"/>
            <w:spacing w:before="109"/>
          </w:pPr>
        </w:p>
      </w:tc>
      <w:tc>
        <w:tcPr>
          <w:tcW w:w="3280" w:type="dxa"/>
          <w:tcBorders>
            <w:top w:val="single" w:sz="4" w:space="0" w:color="auto"/>
            <w:bottom w:val="single" w:sz="12" w:space="0" w:color="auto"/>
          </w:tcBorders>
          <w:shd w:val="clear" w:color="auto" w:fill="auto"/>
        </w:tcPr>
        <w:p w:rsidR="001C0903" w:rsidRPr="00D777C2" w:rsidRDefault="001C0903" w:rsidP="000921B6">
          <w:pPr>
            <w:pStyle w:val="Distribution"/>
            <w:rPr>
              <w:color w:val="000000"/>
              <w:lang w:val="fr-CH"/>
            </w:rPr>
          </w:pPr>
          <w:proofErr w:type="spellStart"/>
          <w:r w:rsidRPr="00D777C2">
            <w:rPr>
              <w:color w:val="000000"/>
              <w:lang w:val="fr-CH"/>
            </w:rPr>
            <w:t>Distr</w:t>
          </w:r>
          <w:proofErr w:type="spellEnd"/>
          <w:r w:rsidRPr="00D777C2">
            <w:rPr>
              <w:color w:val="000000"/>
              <w:lang w:val="fr-CH"/>
            </w:rPr>
            <w:t>. générale</w:t>
          </w:r>
        </w:p>
        <w:p w:rsidR="001C0903" w:rsidRPr="00D777C2" w:rsidRDefault="001C0903" w:rsidP="000921B6">
          <w:pPr>
            <w:pStyle w:val="Publication"/>
            <w:rPr>
              <w:color w:val="000000"/>
              <w:lang w:val="fr-CH"/>
            </w:rPr>
          </w:pPr>
          <w:r w:rsidRPr="00D777C2">
            <w:rPr>
              <w:color w:val="000000"/>
              <w:lang w:val="fr-CH"/>
            </w:rPr>
            <w:t>22 décembre 2015</w:t>
          </w:r>
        </w:p>
        <w:p w:rsidR="001C0903" w:rsidRPr="00D777C2" w:rsidRDefault="001C0903" w:rsidP="000921B6">
          <w:pPr>
            <w:rPr>
              <w:lang w:val="fr-CH"/>
            </w:rPr>
          </w:pPr>
          <w:r w:rsidRPr="00D777C2">
            <w:rPr>
              <w:lang w:val="fr-CH"/>
            </w:rPr>
            <w:t>Français</w:t>
          </w:r>
        </w:p>
        <w:p w:rsidR="001C0903" w:rsidRPr="00D777C2" w:rsidRDefault="001C0903" w:rsidP="000921B6">
          <w:pPr>
            <w:pStyle w:val="Original"/>
            <w:rPr>
              <w:color w:val="000000"/>
              <w:lang w:val="fr-CH"/>
            </w:rPr>
          </w:pPr>
          <w:r w:rsidRPr="00D777C2">
            <w:rPr>
              <w:color w:val="000000"/>
              <w:lang w:val="fr-CH"/>
            </w:rPr>
            <w:t>Original : anglais</w:t>
          </w:r>
        </w:p>
      </w:tc>
    </w:tr>
  </w:tbl>
  <w:p w:rsidR="001C0903" w:rsidRPr="00D777C2" w:rsidRDefault="001C0903" w:rsidP="000921B6">
    <w:pPr>
      <w:pStyle w:val="Header"/>
      <w:spacing w:line="240" w:lineRule="auto"/>
      <w:rPr>
        <w:sz w:val="2"/>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1C0903" w:rsidRPr="00AA4DAB" w:rsidTr="00AA4DAB">
      <w:trPr>
        <w:cantSplit/>
        <w:trHeight w:val="4781"/>
      </w:trPr>
      <w:tc>
        <w:tcPr>
          <w:tcW w:w="13407" w:type="dxa"/>
          <w:shd w:val="clear" w:color="auto" w:fill="auto"/>
          <w:textDirection w:val="tbRl"/>
          <w:vAlign w:val="bottom"/>
        </w:tcPr>
        <w:p w:rsidR="001C0903" w:rsidRPr="00AA4DAB" w:rsidRDefault="001C0903" w:rsidP="00AA4DAB">
          <w:pPr>
            <w:pStyle w:val="Header"/>
            <w:spacing w:line="240" w:lineRule="auto"/>
            <w:ind w:left="14" w:right="14"/>
            <w:rPr>
              <w:b/>
              <w:w w:val="103"/>
            </w:rPr>
          </w:pPr>
          <w:r w:rsidRPr="00AA4DAB">
            <w:rPr>
              <w:b/>
              <w:w w:val="103"/>
            </w:rPr>
            <w:fldChar w:fldCharType="begin"/>
          </w:r>
          <w:r w:rsidRPr="00AA4DAB">
            <w:rPr>
              <w:b/>
              <w:w w:val="103"/>
            </w:rPr>
            <w:instrText xml:space="preserve"> DOCVARIABLE "sss1" \* MERGEFORMAT </w:instrText>
          </w:r>
          <w:r w:rsidRPr="00AA4DAB">
            <w:rPr>
              <w:b/>
              <w:w w:val="103"/>
            </w:rPr>
            <w:fldChar w:fldCharType="separate"/>
          </w:r>
          <w:r w:rsidR="005875BE">
            <w:rPr>
              <w:b/>
              <w:w w:val="103"/>
            </w:rPr>
            <w:t>ECE/TRANS/WP.15/AC.1/2016/5</w:t>
          </w:r>
          <w:r w:rsidRPr="00AA4DAB">
            <w:rPr>
              <w:b/>
              <w:w w:val="103"/>
            </w:rPr>
            <w:fldChar w:fldCharType="end"/>
          </w:r>
        </w:p>
      </w:tc>
    </w:tr>
    <w:tr w:rsidR="001C0903" w:rsidRPr="00AA4DAB" w:rsidTr="00AA4DAB">
      <w:trPr>
        <w:cantSplit/>
        <w:trHeight w:val="4781"/>
      </w:trPr>
      <w:tc>
        <w:tcPr>
          <w:tcW w:w="13407" w:type="dxa"/>
          <w:shd w:val="clear" w:color="auto" w:fill="auto"/>
          <w:textDirection w:val="tbRl"/>
          <w:vAlign w:val="bottom"/>
        </w:tcPr>
        <w:p w:rsidR="001C0903" w:rsidRPr="00AA4DAB" w:rsidRDefault="001C0903" w:rsidP="00AA4DAB">
          <w:pPr>
            <w:pStyle w:val="Header"/>
            <w:spacing w:line="240" w:lineRule="auto"/>
            <w:ind w:left="14" w:right="14"/>
            <w:rPr>
              <w:w w:val="103"/>
            </w:rPr>
          </w:pPr>
        </w:p>
      </w:tc>
    </w:tr>
  </w:tbl>
  <w:p w:rsidR="001C0903" w:rsidRPr="00AA4DAB" w:rsidRDefault="001C0903" w:rsidP="00AA4D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1C0903" w:rsidRPr="00AA4DAB" w:rsidTr="00AA4DAB">
      <w:trPr>
        <w:trHeight w:val="4781"/>
      </w:trPr>
      <w:tc>
        <w:tcPr>
          <w:tcW w:w="13407" w:type="dxa"/>
          <w:shd w:val="clear" w:color="auto" w:fill="auto"/>
          <w:vAlign w:val="bottom"/>
        </w:tcPr>
        <w:p w:rsidR="001C0903" w:rsidRPr="00AA4DAB" w:rsidRDefault="001C0903" w:rsidP="00AA4DAB">
          <w:pPr>
            <w:pStyle w:val="Header"/>
            <w:spacing w:line="240" w:lineRule="auto"/>
            <w:ind w:left="14" w:right="14"/>
            <w:jc w:val="right"/>
            <w:rPr>
              <w:bCs/>
              <w:w w:val="103"/>
              <w:szCs w:val="26"/>
            </w:rPr>
          </w:pPr>
        </w:p>
      </w:tc>
    </w:tr>
    <w:tr w:rsidR="001C0903" w:rsidRPr="00AA4DAB" w:rsidTr="00AA4DAB">
      <w:trPr>
        <w:cantSplit/>
        <w:trHeight w:val="4781"/>
      </w:trPr>
      <w:tc>
        <w:tcPr>
          <w:tcW w:w="13407" w:type="dxa"/>
          <w:shd w:val="clear" w:color="auto" w:fill="auto"/>
          <w:textDirection w:val="tbRl"/>
          <w:vAlign w:val="bottom"/>
        </w:tcPr>
        <w:p w:rsidR="001C0903" w:rsidRPr="00AA4DAB" w:rsidRDefault="001C0903" w:rsidP="00AA4DAB">
          <w:pPr>
            <w:pStyle w:val="Header"/>
            <w:spacing w:line="240" w:lineRule="auto"/>
            <w:ind w:left="14" w:right="14"/>
            <w:jc w:val="right"/>
            <w:rPr>
              <w:b/>
              <w:bCs/>
              <w:w w:val="103"/>
              <w:szCs w:val="26"/>
            </w:rPr>
          </w:pPr>
          <w:r w:rsidRPr="00AA4DAB">
            <w:rPr>
              <w:b/>
              <w:bCs/>
              <w:w w:val="103"/>
              <w:szCs w:val="26"/>
            </w:rPr>
            <w:fldChar w:fldCharType="begin"/>
          </w:r>
          <w:r w:rsidRPr="00AA4DAB">
            <w:rPr>
              <w:b/>
              <w:bCs/>
              <w:w w:val="103"/>
              <w:szCs w:val="26"/>
            </w:rPr>
            <w:instrText xml:space="preserve"> DOCVARIABLE "sss1" \* MERGEFORMAT </w:instrText>
          </w:r>
          <w:r w:rsidRPr="00AA4DAB">
            <w:rPr>
              <w:b/>
              <w:bCs/>
              <w:w w:val="103"/>
              <w:szCs w:val="26"/>
            </w:rPr>
            <w:fldChar w:fldCharType="separate"/>
          </w:r>
          <w:r w:rsidR="005875BE">
            <w:rPr>
              <w:b/>
              <w:bCs/>
              <w:w w:val="103"/>
              <w:szCs w:val="26"/>
            </w:rPr>
            <w:t>ECE/TRANS/WP.15/AC.1/2016/5</w:t>
          </w:r>
          <w:r w:rsidRPr="00AA4DAB">
            <w:rPr>
              <w:b/>
              <w:bCs/>
              <w:w w:val="103"/>
              <w:szCs w:val="26"/>
            </w:rPr>
            <w:fldChar w:fldCharType="end"/>
          </w:r>
        </w:p>
      </w:tc>
    </w:tr>
  </w:tbl>
  <w:p w:rsidR="001C0903" w:rsidRPr="00AA4DAB" w:rsidRDefault="001C0903" w:rsidP="00AA4D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C0903" w:rsidTr="000921B6">
      <w:trPr>
        <w:trHeight w:hRule="exact" w:val="864"/>
        <w:jc w:val="center"/>
      </w:trPr>
      <w:tc>
        <w:tcPr>
          <w:tcW w:w="4882" w:type="dxa"/>
          <w:shd w:val="clear" w:color="auto" w:fill="auto"/>
          <w:vAlign w:val="bottom"/>
        </w:tcPr>
        <w:p w:rsidR="001C0903" w:rsidRPr="000921B6" w:rsidRDefault="001C0903" w:rsidP="000921B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875BE">
            <w:rPr>
              <w:b/>
              <w:color w:val="000000"/>
            </w:rPr>
            <w:t>ECE/TRANS/WP.15/AC.1/2016/5</w:t>
          </w:r>
          <w:r>
            <w:rPr>
              <w:b/>
              <w:color w:val="000000"/>
            </w:rPr>
            <w:fldChar w:fldCharType="end"/>
          </w:r>
        </w:p>
      </w:tc>
      <w:tc>
        <w:tcPr>
          <w:tcW w:w="5127" w:type="dxa"/>
          <w:shd w:val="clear" w:color="auto" w:fill="auto"/>
          <w:vAlign w:val="bottom"/>
        </w:tcPr>
        <w:p w:rsidR="001C0903" w:rsidRDefault="001C0903" w:rsidP="000921B6">
          <w:pPr>
            <w:pStyle w:val="Header"/>
          </w:pPr>
        </w:p>
      </w:tc>
    </w:tr>
  </w:tbl>
  <w:p w:rsidR="001C0903" w:rsidRPr="000921B6" w:rsidRDefault="001C0903" w:rsidP="000921B6">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C0903" w:rsidTr="000921B6">
      <w:trPr>
        <w:trHeight w:hRule="exact" w:val="864"/>
        <w:jc w:val="center"/>
      </w:trPr>
      <w:tc>
        <w:tcPr>
          <w:tcW w:w="4882" w:type="dxa"/>
          <w:shd w:val="clear" w:color="auto" w:fill="auto"/>
          <w:vAlign w:val="bottom"/>
        </w:tcPr>
        <w:p w:rsidR="001C0903" w:rsidRDefault="001C0903" w:rsidP="000921B6">
          <w:pPr>
            <w:pStyle w:val="Header"/>
          </w:pPr>
        </w:p>
      </w:tc>
      <w:tc>
        <w:tcPr>
          <w:tcW w:w="5127" w:type="dxa"/>
          <w:shd w:val="clear" w:color="auto" w:fill="auto"/>
          <w:vAlign w:val="bottom"/>
        </w:tcPr>
        <w:p w:rsidR="001C0903" w:rsidRPr="000921B6" w:rsidRDefault="001C0903" w:rsidP="000921B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875BE">
            <w:rPr>
              <w:b/>
              <w:color w:val="000000"/>
            </w:rPr>
            <w:t>ECE/TRANS/WP.15/AC.1/2016/5</w:t>
          </w:r>
          <w:r>
            <w:rPr>
              <w:b/>
              <w:color w:val="000000"/>
            </w:rPr>
            <w:fldChar w:fldCharType="end"/>
          </w:r>
        </w:p>
      </w:tc>
    </w:tr>
  </w:tbl>
  <w:p w:rsidR="001C0903" w:rsidRPr="000921B6" w:rsidRDefault="001C0903" w:rsidP="000921B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25D5774"/>
    <w:multiLevelType w:val="hybridMultilevel"/>
    <w:tmpl w:val="4CA6F082"/>
    <w:lvl w:ilvl="0" w:tplc="B5B8FC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1D4475C3"/>
    <w:multiLevelType w:val="hybridMultilevel"/>
    <w:tmpl w:val="05A4D50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5B4101"/>
    <w:multiLevelType w:val="singleLevel"/>
    <w:tmpl w:val="5E6CECAC"/>
    <w:lvl w:ilvl="0">
      <w:start w:val="1"/>
      <w:numFmt w:val="decimal"/>
      <w:lvlRestart w:val="0"/>
      <w:lvlText w:val="%1."/>
      <w:lvlJc w:val="left"/>
      <w:pPr>
        <w:tabs>
          <w:tab w:val="num" w:pos="475"/>
        </w:tabs>
        <w:ind w:left="0" w:firstLine="0"/>
      </w:pPr>
      <w:rPr>
        <w:w w:val="100"/>
      </w:rPr>
    </w:lvl>
  </w:abstractNum>
  <w:abstractNum w:abstractNumId="23">
    <w:nsid w:val="2E0778F9"/>
    <w:multiLevelType w:val="hybridMultilevel"/>
    <w:tmpl w:val="9C0C223C"/>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996648C"/>
    <w:multiLevelType w:val="hybridMultilevel"/>
    <w:tmpl w:val="1F2ADE9A"/>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7">
    <w:nsid w:val="3D482881"/>
    <w:multiLevelType w:val="hybridMultilevel"/>
    <w:tmpl w:val="75104C2E"/>
    <w:lvl w:ilvl="0" w:tplc="B05A0AF4">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B0091B"/>
    <w:multiLevelType w:val="hybridMultilevel"/>
    <w:tmpl w:val="15D62816"/>
    <w:lvl w:ilvl="0" w:tplc="2ACE8C3E">
      <w:start w:val="1"/>
      <w:numFmt w:val="bullet"/>
      <w:lvlText w:val="•"/>
      <w:lvlJc w:val="left"/>
      <w:pPr>
        <w:tabs>
          <w:tab w:val="num" w:pos="720"/>
        </w:tabs>
        <w:ind w:left="720" w:hanging="360"/>
      </w:pPr>
      <w:rPr>
        <w:rFonts w:ascii="Times New Roman" w:hAnsi="Times New Roman" w:hint="default"/>
      </w:rPr>
    </w:lvl>
    <w:lvl w:ilvl="1" w:tplc="ACE41D76" w:tentative="1">
      <w:start w:val="1"/>
      <w:numFmt w:val="bullet"/>
      <w:lvlText w:val="•"/>
      <w:lvlJc w:val="left"/>
      <w:pPr>
        <w:tabs>
          <w:tab w:val="num" w:pos="1440"/>
        </w:tabs>
        <w:ind w:left="1440" w:hanging="360"/>
      </w:pPr>
      <w:rPr>
        <w:rFonts w:ascii="Times New Roman" w:hAnsi="Times New Roman" w:hint="default"/>
      </w:rPr>
    </w:lvl>
    <w:lvl w:ilvl="2" w:tplc="8D70A5C4" w:tentative="1">
      <w:start w:val="1"/>
      <w:numFmt w:val="bullet"/>
      <w:lvlText w:val="•"/>
      <w:lvlJc w:val="left"/>
      <w:pPr>
        <w:tabs>
          <w:tab w:val="num" w:pos="2160"/>
        </w:tabs>
        <w:ind w:left="2160" w:hanging="360"/>
      </w:pPr>
      <w:rPr>
        <w:rFonts w:ascii="Times New Roman" w:hAnsi="Times New Roman" w:hint="default"/>
      </w:rPr>
    </w:lvl>
    <w:lvl w:ilvl="3" w:tplc="BC5CC340" w:tentative="1">
      <w:start w:val="1"/>
      <w:numFmt w:val="bullet"/>
      <w:lvlText w:val="•"/>
      <w:lvlJc w:val="left"/>
      <w:pPr>
        <w:tabs>
          <w:tab w:val="num" w:pos="2880"/>
        </w:tabs>
        <w:ind w:left="2880" w:hanging="360"/>
      </w:pPr>
      <w:rPr>
        <w:rFonts w:ascii="Times New Roman" w:hAnsi="Times New Roman" w:hint="default"/>
      </w:rPr>
    </w:lvl>
    <w:lvl w:ilvl="4" w:tplc="0E726908" w:tentative="1">
      <w:start w:val="1"/>
      <w:numFmt w:val="bullet"/>
      <w:lvlText w:val="•"/>
      <w:lvlJc w:val="left"/>
      <w:pPr>
        <w:tabs>
          <w:tab w:val="num" w:pos="3600"/>
        </w:tabs>
        <w:ind w:left="3600" w:hanging="360"/>
      </w:pPr>
      <w:rPr>
        <w:rFonts w:ascii="Times New Roman" w:hAnsi="Times New Roman" w:hint="default"/>
      </w:rPr>
    </w:lvl>
    <w:lvl w:ilvl="5" w:tplc="CB8EA202" w:tentative="1">
      <w:start w:val="1"/>
      <w:numFmt w:val="bullet"/>
      <w:lvlText w:val="•"/>
      <w:lvlJc w:val="left"/>
      <w:pPr>
        <w:tabs>
          <w:tab w:val="num" w:pos="4320"/>
        </w:tabs>
        <w:ind w:left="4320" w:hanging="360"/>
      </w:pPr>
      <w:rPr>
        <w:rFonts w:ascii="Times New Roman" w:hAnsi="Times New Roman" w:hint="default"/>
      </w:rPr>
    </w:lvl>
    <w:lvl w:ilvl="6" w:tplc="AEB62C02" w:tentative="1">
      <w:start w:val="1"/>
      <w:numFmt w:val="bullet"/>
      <w:lvlText w:val="•"/>
      <w:lvlJc w:val="left"/>
      <w:pPr>
        <w:tabs>
          <w:tab w:val="num" w:pos="5040"/>
        </w:tabs>
        <w:ind w:left="5040" w:hanging="360"/>
      </w:pPr>
      <w:rPr>
        <w:rFonts w:ascii="Times New Roman" w:hAnsi="Times New Roman" w:hint="default"/>
      </w:rPr>
    </w:lvl>
    <w:lvl w:ilvl="7" w:tplc="AC2EE77C" w:tentative="1">
      <w:start w:val="1"/>
      <w:numFmt w:val="bullet"/>
      <w:lvlText w:val="•"/>
      <w:lvlJc w:val="left"/>
      <w:pPr>
        <w:tabs>
          <w:tab w:val="num" w:pos="5760"/>
        </w:tabs>
        <w:ind w:left="5760" w:hanging="360"/>
      </w:pPr>
      <w:rPr>
        <w:rFonts w:ascii="Times New Roman" w:hAnsi="Times New Roman" w:hint="default"/>
      </w:rPr>
    </w:lvl>
    <w:lvl w:ilvl="8" w:tplc="046AD75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553B26"/>
    <w:multiLevelType w:val="hybridMultilevel"/>
    <w:tmpl w:val="AFA26226"/>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1">
    <w:nsid w:val="57FA47BA"/>
    <w:multiLevelType w:val="hybridMultilevel"/>
    <w:tmpl w:val="E384E128"/>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679784E"/>
    <w:multiLevelType w:val="multilevel"/>
    <w:tmpl w:val="F6E44210"/>
    <w:lvl w:ilvl="0">
      <w:start w:val="6"/>
      <w:numFmt w:val="decimal"/>
      <w:lvlText w:val="%1"/>
      <w:lvlJc w:val="left"/>
      <w:pPr>
        <w:tabs>
          <w:tab w:val="num" w:pos="1125"/>
        </w:tabs>
        <w:ind w:left="1125" w:hanging="1125"/>
      </w:pPr>
      <w:rPr>
        <w:rFonts w:hint="default"/>
      </w:rPr>
    </w:lvl>
    <w:lvl w:ilvl="1">
      <w:start w:val="8"/>
      <w:numFmt w:val="decimal"/>
      <w:lvlText w:val="%1.%2"/>
      <w:lvlJc w:val="left"/>
      <w:pPr>
        <w:tabs>
          <w:tab w:val="num" w:pos="1408"/>
        </w:tabs>
        <w:ind w:left="1408" w:hanging="1125"/>
      </w:pPr>
      <w:rPr>
        <w:rFonts w:hint="default"/>
      </w:rPr>
    </w:lvl>
    <w:lvl w:ilvl="2">
      <w:start w:val="3"/>
      <w:numFmt w:val="decimal"/>
      <w:lvlText w:val="%1.%2.%3"/>
      <w:lvlJc w:val="left"/>
      <w:pPr>
        <w:tabs>
          <w:tab w:val="num" w:pos="1691"/>
        </w:tabs>
        <w:ind w:left="1691" w:hanging="1125"/>
      </w:pPr>
      <w:rPr>
        <w:rFonts w:hint="default"/>
      </w:rPr>
    </w:lvl>
    <w:lvl w:ilvl="3">
      <w:start w:val="5"/>
      <w:numFmt w:val="decimal"/>
      <w:lvlText w:val="%1.%2.%3.%4"/>
      <w:lvlJc w:val="left"/>
      <w:pPr>
        <w:tabs>
          <w:tab w:val="num" w:pos="1974"/>
        </w:tabs>
        <w:ind w:left="1974" w:hanging="1125"/>
      </w:pPr>
      <w:rPr>
        <w:rFonts w:hint="default"/>
      </w:rPr>
    </w:lvl>
    <w:lvl w:ilvl="4">
      <w:start w:val="4"/>
      <w:numFmt w:val="decimal"/>
      <w:lvlText w:val="%1.%2.%3.%4.%5"/>
      <w:lvlJc w:val="left"/>
      <w:pPr>
        <w:tabs>
          <w:tab w:val="num" w:pos="2257"/>
        </w:tabs>
        <w:ind w:left="2257" w:hanging="1125"/>
      </w:pPr>
      <w:rPr>
        <w:rFonts w:hint="default"/>
      </w:rPr>
    </w:lvl>
    <w:lvl w:ilvl="5">
      <w:start w:val="1"/>
      <w:numFmt w:val="decimal"/>
      <w:lvlText w:val="%1.%2.%3.%4.%5.%6"/>
      <w:lvlJc w:val="left"/>
      <w:pPr>
        <w:tabs>
          <w:tab w:val="num" w:pos="2540"/>
        </w:tabs>
        <w:ind w:left="2540" w:hanging="1125"/>
      </w:pPr>
      <w:rPr>
        <w:rFonts w:hint="default"/>
      </w:rPr>
    </w:lvl>
    <w:lvl w:ilvl="6">
      <w:start w:val="1"/>
      <w:numFmt w:val="decimal"/>
      <w:lvlText w:val="%1.%2.%3.%4.%5.%6.%7"/>
      <w:lvlJc w:val="left"/>
      <w:pPr>
        <w:tabs>
          <w:tab w:val="num" w:pos="2823"/>
        </w:tabs>
        <w:ind w:left="2823" w:hanging="1125"/>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35">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7"/>
  </w:num>
  <w:num w:numId="4">
    <w:abstractNumId w:val="28"/>
  </w:num>
  <w:num w:numId="5">
    <w:abstractNumId w:val="12"/>
  </w:num>
  <w:num w:numId="6">
    <w:abstractNumId w:val="19"/>
  </w:num>
  <w:num w:numId="7">
    <w:abstractNumId w:val="1"/>
  </w:num>
  <w:num w:numId="8">
    <w:abstractNumId w:val="0"/>
  </w:num>
  <w:num w:numId="9">
    <w:abstractNumId w:val="2"/>
  </w:num>
  <w:num w:numId="10">
    <w:abstractNumId w:val="3"/>
  </w:num>
  <w:num w:numId="11">
    <w:abstractNumId w:val="8"/>
  </w:num>
  <w:num w:numId="12">
    <w:abstractNumId w:val="9"/>
  </w:num>
  <w:num w:numId="13">
    <w:abstractNumId w:val="7"/>
  </w:num>
  <w:num w:numId="14">
    <w:abstractNumId w:val="6"/>
  </w:num>
  <w:num w:numId="15">
    <w:abstractNumId w:val="5"/>
  </w:num>
  <w:num w:numId="16">
    <w:abstractNumId w:val="4"/>
  </w:num>
  <w:num w:numId="17">
    <w:abstractNumId w:val="24"/>
  </w:num>
  <w:num w:numId="18">
    <w:abstractNumId w:val="21"/>
  </w:num>
  <w:num w:numId="19">
    <w:abstractNumId w:val="10"/>
  </w:num>
  <w:num w:numId="20">
    <w:abstractNumId w:val="32"/>
  </w:num>
  <w:num w:numId="21">
    <w:abstractNumId w:val="16"/>
  </w:num>
  <w:num w:numId="22">
    <w:abstractNumId w:val="13"/>
  </w:num>
  <w:num w:numId="23">
    <w:abstractNumId w:val="18"/>
  </w:num>
  <w:num w:numId="24">
    <w:abstractNumId w:val="25"/>
  </w:num>
  <w:num w:numId="25">
    <w:abstractNumId w:val="20"/>
  </w:num>
  <w:num w:numId="26">
    <w:abstractNumId w:val="33"/>
  </w:num>
  <w:num w:numId="27">
    <w:abstractNumId w:val="35"/>
  </w:num>
  <w:num w:numId="28">
    <w:abstractNumId w:val="34"/>
  </w:num>
  <w:num w:numId="29">
    <w:abstractNumId w:val="26"/>
  </w:num>
  <w:num w:numId="30">
    <w:abstractNumId w:val="23"/>
  </w:num>
  <w:num w:numId="31">
    <w:abstractNumId w:val="31"/>
  </w:num>
  <w:num w:numId="32">
    <w:abstractNumId w:val="27"/>
  </w:num>
  <w:num w:numId="33">
    <w:abstractNumId w:val="29"/>
  </w:num>
  <w:num w:numId="34">
    <w:abstractNumId w:val="30"/>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SortMethod w:val="0003"/>
  <w:revisionView w:markup="0"/>
  <w:defaultTabStop w:val="475"/>
  <w:doNotHyphenateCaps/>
  <w:evenAndOddHeaders/>
  <w:characterSpacingControl w:val="doNotCompress"/>
  <w:hdrShapeDefaults>
    <o:shapedefaults v:ext="edit" spidmax="614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2665*"/>
    <w:docVar w:name="CreationDt" w:val="2/24/2016 11:03 AM"/>
    <w:docVar w:name="DocCategory" w:val="Doc"/>
    <w:docVar w:name="DocType" w:val="Final"/>
    <w:docVar w:name="DutyStation" w:val="Geneva"/>
    <w:docVar w:name="FooterJN" w:val="GE.15-22665"/>
    <w:docVar w:name="jobn" w:val="GE.15-22665 (F)"/>
    <w:docVar w:name="jobnDT" w:val="GE.15-22665 (F)   240216"/>
    <w:docVar w:name="jobnDTDT" w:val="GE.15-22665 (F)   240216   240216"/>
    <w:docVar w:name="JobNo" w:val="GE.1522665F"/>
    <w:docVar w:name="JobNo2" w:val="GE.1528917F"/>
    <w:docVar w:name="LocalDrive" w:val="0"/>
    <w:docVar w:name="OandT" w:val="BEAUNEE"/>
    <w:docVar w:name="PaperSize" w:val="A4"/>
    <w:docVar w:name="sss1" w:val="ECE/TRANS/WP.15/AC.1/2016/5"/>
    <w:docVar w:name="sss2" w:val="-"/>
    <w:docVar w:name="Symbol1" w:val="ECE/TRANS/WP.15/AC.1/2016/5"/>
    <w:docVar w:name="Symbol2" w:val="-"/>
  </w:docVars>
  <w:rsids>
    <w:rsidRoot w:val="0087072A"/>
    <w:rsid w:val="000015B8"/>
    <w:rsid w:val="000046A5"/>
    <w:rsid w:val="000055FB"/>
    <w:rsid w:val="00010C97"/>
    <w:rsid w:val="00016483"/>
    <w:rsid w:val="00017764"/>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21B6"/>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0903"/>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07D12"/>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5BE"/>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5366"/>
    <w:rsid w:val="00606A0C"/>
    <w:rsid w:val="00607448"/>
    <w:rsid w:val="0060792E"/>
    <w:rsid w:val="00611860"/>
    <w:rsid w:val="00611DA0"/>
    <w:rsid w:val="00612407"/>
    <w:rsid w:val="006125AC"/>
    <w:rsid w:val="00616984"/>
    <w:rsid w:val="00616E84"/>
    <w:rsid w:val="00617EBE"/>
    <w:rsid w:val="0062117B"/>
    <w:rsid w:val="00622055"/>
    <w:rsid w:val="006244D1"/>
    <w:rsid w:val="006318B3"/>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13AA"/>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072A"/>
    <w:rsid w:val="008710A1"/>
    <w:rsid w:val="0087489F"/>
    <w:rsid w:val="00875E49"/>
    <w:rsid w:val="008774BB"/>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0847"/>
    <w:rsid w:val="008C1225"/>
    <w:rsid w:val="008C1646"/>
    <w:rsid w:val="008C189A"/>
    <w:rsid w:val="008C1E51"/>
    <w:rsid w:val="008C2966"/>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1838"/>
    <w:rsid w:val="00AA260F"/>
    <w:rsid w:val="00AA4DAB"/>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1C0C"/>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586"/>
    <w:rsid w:val="00B77EB8"/>
    <w:rsid w:val="00B81A2A"/>
    <w:rsid w:val="00B82E95"/>
    <w:rsid w:val="00B84109"/>
    <w:rsid w:val="00B85BDA"/>
    <w:rsid w:val="00B870D6"/>
    <w:rsid w:val="00B874A9"/>
    <w:rsid w:val="00B913B0"/>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25FD"/>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38E"/>
    <w:rsid w:val="00CB1C6D"/>
    <w:rsid w:val="00CB2393"/>
    <w:rsid w:val="00CB5956"/>
    <w:rsid w:val="00CB60A9"/>
    <w:rsid w:val="00CC3EAA"/>
    <w:rsid w:val="00CD1BA8"/>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37D"/>
    <w:rsid w:val="00D70856"/>
    <w:rsid w:val="00D73117"/>
    <w:rsid w:val="00D73D86"/>
    <w:rsid w:val="00D777C2"/>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qFormat="1"/>
    <w:lsdException w:name="index heading" w:uiPriority="99"/>
    <w:lsdException w:name="caption" w:uiPriority="35" w:qFormat="1"/>
    <w:lsdException w:name="table of figures" w:uiPriority="99"/>
    <w:lsdException w:name="line number" w:semiHidden="0" w:unhideWhenUsed="0" w:qFormat="1"/>
    <w:lsdException w:name="endnote reference" w:semiHidden="0" w:unhideWhenUsed="0"/>
    <w:lsdException w:name="table of authorities" w:uiPriority="99"/>
    <w:lsdException w:name="macro" w:uiPriority="99"/>
    <w:lsdException w:name="toa heading" w:uiPriority="99"/>
    <w:lsdException w:name="Title" w:unhideWhenUsed="0" w:qFormat="1"/>
    <w:lsdException w:name="Default Paragraph Font" w:uiPriority="1"/>
    <w:lsdException w:name="Subtitle" w:unhideWhenUsed="0" w:qFormat="1"/>
    <w:lsdException w:name="Strong" w:semiHidden="0"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qFormat/>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Footnote Reference/"/>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semiHidden/>
    <w:unhideWhenUsed/>
    <w:rsid w:val="000921B6"/>
    <w:rPr>
      <w:sz w:val="16"/>
      <w:szCs w:val="16"/>
    </w:rPr>
  </w:style>
  <w:style w:type="paragraph" w:styleId="CommentText">
    <w:name w:val="annotation text"/>
    <w:basedOn w:val="Normal"/>
    <w:link w:val="CommentTextChar"/>
    <w:semiHidden/>
    <w:unhideWhenUsed/>
    <w:rsid w:val="000921B6"/>
    <w:pPr>
      <w:spacing w:line="240" w:lineRule="auto"/>
    </w:pPr>
    <w:rPr>
      <w:szCs w:val="20"/>
    </w:rPr>
  </w:style>
  <w:style w:type="character" w:customStyle="1" w:styleId="CommentTextChar">
    <w:name w:val="Comment Text Char"/>
    <w:basedOn w:val="DefaultParagraphFont"/>
    <w:link w:val="CommentText"/>
    <w:semiHidden/>
    <w:rsid w:val="000921B6"/>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0921B6"/>
    <w:rPr>
      <w:b/>
      <w:bCs/>
    </w:rPr>
  </w:style>
  <w:style w:type="character" w:customStyle="1" w:styleId="CommentSubjectChar">
    <w:name w:val="Comment Subject Char"/>
    <w:basedOn w:val="CommentTextChar"/>
    <w:link w:val="CommentSubject"/>
    <w:rsid w:val="000921B6"/>
    <w:rPr>
      <w:rFonts w:ascii="Times New Roman" w:hAnsi="Times New Roman"/>
      <w:b/>
      <w:bCs/>
      <w:spacing w:val="4"/>
      <w:w w:val="103"/>
      <w:kern w:val="14"/>
      <w:lang w:val="fr-CA"/>
    </w:rPr>
  </w:style>
  <w:style w:type="paragraph" w:customStyle="1" w:styleId="HChG">
    <w:name w:val="_ H _Ch_G"/>
    <w:basedOn w:val="Normal"/>
    <w:next w:val="Normal"/>
    <w:link w:val="HChGChar"/>
    <w:qFormat/>
    <w:rsid w:val="00AA4DAB"/>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AA4DA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SingleTxtG">
    <w:name w:val="_ Single Txt_G"/>
    <w:basedOn w:val="Normal"/>
    <w:link w:val="SingleTxtGChar"/>
    <w:qFormat/>
    <w:rsid w:val="00AA4DAB"/>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character" w:customStyle="1" w:styleId="H1GChar">
    <w:name w:val="_ H_1_G Char"/>
    <w:link w:val="H1G"/>
    <w:rsid w:val="00AA4DAB"/>
    <w:rPr>
      <w:rFonts w:ascii="Times New Roman" w:eastAsia="Calibri" w:hAnsi="Times New Roman"/>
      <w:b/>
      <w:sz w:val="24"/>
      <w:lang w:val="fr-CH"/>
    </w:rPr>
  </w:style>
  <w:style w:type="character" w:customStyle="1" w:styleId="HChGChar">
    <w:name w:val="_ H _Ch_G Char"/>
    <w:link w:val="HChG"/>
    <w:rsid w:val="00AA4DAB"/>
    <w:rPr>
      <w:rFonts w:ascii="Times New Roman" w:eastAsia="Calibri" w:hAnsi="Times New Roman"/>
      <w:b/>
      <w:sz w:val="28"/>
      <w:lang w:val="fr-CH"/>
    </w:rPr>
  </w:style>
  <w:style w:type="character" w:customStyle="1" w:styleId="SingleTxtGChar">
    <w:name w:val="_ Single Txt_G Char"/>
    <w:link w:val="SingleTxtG"/>
    <w:rsid w:val="00AA4DAB"/>
    <w:rPr>
      <w:rFonts w:ascii="Times New Roman" w:eastAsia="Calibri" w:hAnsi="Times New Roman"/>
      <w:sz w:val="24"/>
      <w:lang w:val="fr-CH"/>
    </w:rPr>
  </w:style>
  <w:style w:type="table" w:styleId="TableGrid">
    <w:name w:val="Table Grid"/>
    <w:basedOn w:val="TableNormal"/>
    <w:rsid w:val="00AA4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G">
    <w:name w:val="_ H __M_G"/>
    <w:basedOn w:val="Normal"/>
    <w:next w:val="Normal"/>
    <w:rsid w:val="00AA4DA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ParaNoG">
    <w:name w:val="_ParaNo._G"/>
    <w:basedOn w:val="SingleTxtG"/>
    <w:rsid w:val="00AA4DAB"/>
    <w:pPr>
      <w:numPr>
        <w:numId w:val="19"/>
      </w:numPr>
      <w:tabs>
        <w:tab w:val="clear" w:pos="1494"/>
      </w:tabs>
      <w:kinsoku/>
      <w:overflowPunct/>
      <w:autoSpaceDE/>
      <w:autoSpaceDN/>
      <w:adjustRightInd/>
      <w:snapToGrid/>
    </w:pPr>
    <w:rPr>
      <w:rFonts w:eastAsia="Times New Roman"/>
      <w:sz w:val="20"/>
      <w:lang w:val="en-GB"/>
    </w:rPr>
  </w:style>
  <w:style w:type="character" w:styleId="PageNumber">
    <w:name w:val="page number"/>
    <w:aliases w:val="7_G"/>
    <w:rsid w:val="00AA4DAB"/>
    <w:rPr>
      <w:rFonts w:ascii="Times New Roman" w:hAnsi="Times New Roman"/>
      <w:b/>
      <w:sz w:val="18"/>
    </w:rPr>
  </w:style>
  <w:style w:type="paragraph" w:styleId="PlainText">
    <w:name w:val="Plain Text"/>
    <w:basedOn w:val="Normal"/>
    <w:link w:val="PlainTextChar"/>
    <w:semiHidden/>
    <w:rsid w:val="00AA4DAB"/>
    <w:pPr>
      <w:suppressAutoHyphens/>
      <w:spacing w:line="240" w:lineRule="atLeast"/>
    </w:pPr>
    <w:rPr>
      <w:rFonts w:eastAsia="Times New Roman" w:cs="Courier New"/>
      <w:spacing w:val="0"/>
      <w:w w:val="100"/>
      <w:kern w:val="0"/>
      <w:szCs w:val="20"/>
      <w:lang w:val="en-GB"/>
    </w:rPr>
  </w:style>
  <w:style w:type="character" w:customStyle="1" w:styleId="PlainTextChar">
    <w:name w:val="Plain Text Char"/>
    <w:basedOn w:val="DefaultParagraphFont"/>
    <w:link w:val="PlainText"/>
    <w:semiHidden/>
    <w:rsid w:val="00AA4DAB"/>
    <w:rPr>
      <w:rFonts w:ascii="Times New Roman" w:eastAsia="Times New Roman" w:hAnsi="Times New Roman" w:cs="Courier New"/>
      <w:lang w:val="en-GB"/>
    </w:rPr>
  </w:style>
  <w:style w:type="paragraph" w:styleId="BodyText">
    <w:name w:val="Body Text"/>
    <w:basedOn w:val="Normal"/>
    <w:next w:val="Normal"/>
    <w:link w:val="BodyTextChar"/>
    <w:semiHidden/>
    <w:rsid w:val="00AA4DAB"/>
    <w:pPr>
      <w:suppressAutoHyphens/>
      <w:spacing w:line="240" w:lineRule="atLeast"/>
    </w:pPr>
    <w:rPr>
      <w:rFonts w:eastAsia="Times New Roman"/>
      <w:spacing w:val="0"/>
      <w:w w:val="100"/>
      <w:kern w:val="0"/>
      <w:szCs w:val="20"/>
      <w:lang w:val="en-GB"/>
    </w:rPr>
  </w:style>
  <w:style w:type="character" w:customStyle="1" w:styleId="BodyTextChar">
    <w:name w:val="Body Text Char"/>
    <w:basedOn w:val="DefaultParagraphFont"/>
    <w:link w:val="BodyText"/>
    <w:semiHidden/>
    <w:rsid w:val="00AA4DAB"/>
    <w:rPr>
      <w:rFonts w:ascii="Times New Roman" w:eastAsia="Times New Roman" w:hAnsi="Times New Roman"/>
      <w:lang w:val="en-GB"/>
    </w:rPr>
  </w:style>
  <w:style w:type="paragraph" w:styleId="BodyTextIndent">
    <w:name w:val="Body Text Indent"/>
    <w:basedOn w:val="Normal"/>
    <w:link w:val="BodyTextIndentChar"/>
    <w:semiHidden/>
    <w:rsid w:val="00AA4DAB"/>
    <w:pPr>
      <w:suppressAutoHyphens/>
      <w:spacing w:after="120" w:line="240" w:lineRule="atLeast"/>
      <w:ind w:left="283"/>
    </w:pPr>
    <w:rPr>
      <w:rFonts w:eastAsia="Times New Roman"/>
      <w:spacing w:val="0"/>
      <w:w w:val="100"/>
      <w:kern w:val="0"/>
      <w:szCs w:val="20"/>
      <w:lang w:val="en-GB"/>
    </w:rPr>
  </w:style>
  <w:style w:type="character" w:customStyle="1" w:styleId="BodyTextIndentChar">
    <w:name w:val="Body Text Indent Char"/>
    <w:basedOn w:val="DefaultParagraphFont"/>
    <w:link w:val="BodyTextIndent"/>
    <w:semiHidden/>
    <w:rsid w:val="00AA4DAB"/>
    <w:rPr>
      <w:rFonts w:ascii="Times New Roman" w:eastAsia="Times New Roman" w:hAnsi="Times New Roman"/>
      <w:lang w:val="en-GB"/>
    </w:rPr>
  </w:style>
  <w:style w:type="paragraph" w:styleId="BlockText">
    <w:name w:val="Block Text"/>
    <w:basedOn w:val="Normal"/>
    <w:semiHidden/>
    <w:rsid w:val="00AA4DAB"/>
    <w:pPr>
      <w:suppressAutoHyphens/>
      <w:spacing w:line="240" w:lineRule="atLeast"/>
      <w:ind w:left="1440" w:right="1440"/>
    </w:pPr>
    <w:rPr>
      <w:rFonts w:eastAsia="Times New Roman"/>
      <w:spacing w:val="0"/>
      <w:w w:val="100"/>
      <w:kern w:val="0"/>
      <w:szCs w:val="20"/>
      <w:lang w:val="en-GB"/>
    </w:rPr>
  </w:style>
  <w:style w:type="paragraph" w:customStyle="1" w:styleId="SMG">
    <w:name w:val="__S_M_G"/>
    <w:basedOn w:val="Normal"/>
    <w:next w:val="Normal"/>
    <w:rsid w:val="00AA4DA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AA4DAB"/>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AA4DAB"/>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Normal"/>
    <w:next w:val="Normal"/>
    <w:rsid w:val="00AA4DA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AA4DAB"/>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AA4DAB"/>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23G">
    <w:name w:val="_ H_2/3_G"/>
    <w:basedOn w:val="Normal"/>
    <w:next w:val="Normal"/>
    <w:rsid w:val="00AA4DAB"/>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AA4DAB"/>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AA4DAB"/>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numbering" w:styleId="111111">
    <w:name w:val="Outline List 2"/>
    <w:basedOn w:val="NoList"/>
    <w:semiHidden/>
    <w:rsid w:val="00AA4DAB"/>
    <w:pPr>
      <w:numPr>
        <w:numId w:val="20"/>
      </w:numPr>
    </w:pPr>
  </w:style>
  <w:style w:type="numbering" w:styleId="1ai">
    <w:name w:val="Outline List 1"/>
    <w:basedOn w:val="NoList"/>
    <w:semiHidden/>
    <w:rsid w:val="00AA4DAB"/>
    <w:pPr>
      <w:numPr>
        <w:numId w:val="21"/>
      </w:numPr>
    </w:pPr>
  </w:style>
  <w:style w:type="numbering" w:styleId="ArticleSection">
    <w:name w:val="Outline List 3"/>
    <w:basedOn w:val="NoList"/>
    <w:semiHidden/>
    <w:rsid w:val="00AA4DAB"/>
    <w:pPr>
      <w:numPr>
        <w:numId w:val="22"/>
      </w:numPr>
    </w:pPr>
  </w:style>
  <w:style w:type="paragraph" w:styleId="BodyText2">
    <w:name w:val="Body Text 2"/>
    <w:basedOn w:val="Normal"/>
    <w:link w:val="BodyText2Char"/>
    <w:semiHidden/>
    <w:rsid w:val="00AA4DAB"/>
    <w:pPr>
      <w:suppressAutoHyphens/>
      <w:spacing w:after="120" w:line="480" w:lineRule="auto"/>
    </w:pPr>
    <w:rPr>
      <w:rFonts w:eastAsia="Times New Roman"/>
      <w:spacing w:val="0"/>
      <w:w w:val="100"/>
      <w:kern w:val="0"/>
      <w:szCs w:val="20"/>
      <w:lang w:val="en-GB"/>
    </w:rPr>
  </w:style>
  <w:style w:type="character" w:customStyle="1" w:styleId="BodyText2Char">
    <w:name w:val="Body Text 2 Char"/>
    <w:basedOn w:val="DefaultParagraphFont"/>
    <w:link w:val="BodyText2"/>
    <w:semiHidden/>
    <w:rsid w:val="00AA4DAB"/>
    <w:rPr>
      <w:rFonts w:ascii="Times New Roman" w:eastAsia="Times New Roman" w:hAnsi="Times New Roman"/>
      <w:lang w:val="en-GB"/>
    </w:rPr>
  </w:style>
  <w:style w:type="paragraph" w:styleId="BodyText3">
    <w:name w:val="Body Text 3"/>
    <w:basedOn w:val="Normal"/>
    <w:link w:val="BodyText3Char"/>
    <w:semiHidden/>
    <w:rsid w:val="00AA4DAB"/>
    <w:pPr>
      <w:suppressAutoHyphens/>
      <w:spacing w:after="120" w:line="240" w:lineRule="atLeast"/>
    </w:pPr>
    <w:rPr>
      <w:rFonts w:eastAsia="Times New Roman"/>
      <w:spacing w:val="0"/>
      <w:w w:val="100"/>
      <w:kern w:val="0"/>
      <w:sz w:val="16"/>
      <w:szCs w:val="16"/>
      <w:lang w:val="en-GB"/>
    </w:rPr>
  </w:style>
  <w:style w:type="character" w:customStyle="1" w:styleId="BodyText3Char">
    <w:name w:val="Body Text 3 Char"/>
    <w:basedOn w:val="DefaultParagraphFont"/>
    <w:link w:val="BodyText3"/>
    <w:semiHidden/>
    <w:rsid w:val="00AA4DAB"/>
    <w:rPr>
      <w:rFonts w:ascii="Times New Roman" w:eastAsia="Times New Roman" w:hAnsi="Times New Roman"/>
      <w:sz w:val="16"/>
      <w:szCs w:val="16"/>
      <w:lang w:val="en-GB"/>
    </w:rPr>
  </w:style>
  <w:style w:type="paragraph" w:styleId="BodyTextFirstIndent">
    <w:name w:val="Body Text First Indent"/>
    <w:basedOn w:val="BodyText"/>
    <w:link w:val="BodyTextFirstIndentChar"/>
    <w:semiHidden/>
    <w:rsid w:val="00AA4DAB"/>
    <w:pPr>
      <w:spacing w:after="120"/>
      <w:ind w:firstLine="210"/>
    </w:pPr>
  </w:style>
  <w:style w:type="character" w:customStyle="1" w:styleId="BodyTextFirstIndentChar">
    <w:name w:val="Body Text First Indent Char"/>
    <w:basedOn w:val="BodyTextChar"/>
    <w:link w:val="BodyTextFirstIndent"/>
    <w:semiHidden/>
    <w:rsid w:val="00AA4DAB"/>
    <w:rPr>
      <w:rFonts w:ascii="Times New Roman" w:eastAsia="Times New Roman" w:hAnsi="Times New Roman"/>
      <w:lang w:val="en-GB"/>
    </w:rPr>
  </w:style>
  <w:style w:type="paragraph" w:styleId="BodyTextFirstIndent2">
    <w:name w:val="Body Text First Indent 2"/>
    <w:basedOn w:val="BodyTextIndent"/>
    <w:link w:val="BodyTextFirstIndent2Char"/>
    <w:semiHidden/>
    <w:rsid w:val="00AA4DAB"/>
    <w:pPr>
      <w:ind w:firstLine="210"/>
    </w:pPr>
  </w:style>
  <w:style w:type="character" w:customStyle="1" w:styleId="BodyTextFirstIndent2Char">
    <w:name w:val="Body Text First Indent 2 Char"/>
    <w:basedOn w:val="BodyTextIndentChar"/>
    <w:link w:val="BodyTextFirstIndent2"/>
    <w:semiHidden/>
    <w:rsid w:val="00AA4DAB"/>
    <w:rPr>
      <w:rFonts w:ascii="Times New Roman" w:eastAsia="Times New Roman" w:hAnsi="Times New Roman"/>
      <w:lang w:val="en-GB"/>
    </w:rPr>
  </w:style>
  <w:style w:type="paragraph" w:styleId="BodyTextIndent2">
    <w:name w:val="Body Text Indent 2"/>
    <w:basedOn w:val="Normal"/>
    <w:link w:val="BodyTextIndent2Char"/>
    <w:semiHidden/>
    <w:rsid w:val="00AA4DAB"/>
    <w:pPr>
      <w:suppressAutoHyphens/>
      <w:spacing w:after="120" w:line="480" w:lineRule="auto"/>
      <w:ind w:left="283"/>
    </w:pPr>
    <w:rPr>
      <w:rFonts w:eastAsia="Times New Roman"/>
      <w:spacing w:val="0"/>
      <w:w w:val="100"/>
      <w:kern w:val="0"/>
      <w:szCs w:val="20"/>
      <w:lang w:val="en-GB"/>
    </w:rPr>
  </w:style>
  <w:style w:type="character" w:customStyle="1" w:styleId="BodyTextIndent2Char">
    <w:name w:val="Body Text Indent 2 Char"/>
    <w:basedOn w:val="DefaultParagraphFont"/>
    <w:link w:val="BodyTextIndent2"/>
    <w:semiHidden/>
    <w:rsid w:val="00AA4DAB"/>
    <w:rPr>
      <w:rFonts w:ascii="Times New Roman" w:eastAsia="Times New Roman" w:hAnsi="Times New Roman"/>
      <w:lang w:val="en-GB"/>
    </w:rPr>
  </w:style>
  <w:style w:type="paragraph" w:styleId="BodyTextIndent3">
    <w:name w:val="Body Text Indent 3"/>
    <w:basedOn w:val="Normal"/>
    <w:link w:val="BodyTextIndent3Char"/>
    <w:semiHidden/>
    <w:rsid w:val="00AA4DAB"/>
    <w:pPr>
      <w:suppressAutoHyphens/>
      <w:spacing w:after="120" w:line="240" w:lineRule="atLeast"/>
      <w:ind w:left="283"/>
    </w:pPr>
    <w:rPr>
      <w:rFonts w:eastAsia="Times New Roman"/>
      <w:spacing w:val="0"/>
      <w:w w:val="100"/>
      <w:kern w:val="0"/>
      <w:sz w:val="16"/>
      <w:szCs w:val="16"/>
      <w:lang w:val="en-GB"/>
    </w:rPr>
  </w:style>
  <w:style w:type="character" w:customStyle="1" w:styleId="BodyTextIndent3Char">
    <w:name w:val="Body Text Indent 3 Char"/>
    <w:basedOn w:val="DefaultParagraphFont"/>
    <w:link w:val="BodyTextIndent3"/>
    <w:semiHidden/>
    <w:rsid w:val="00AA4DAB"/>
    <w:rPr>
      <w:rFonts w:ascii="Times New Roman" w:eastAsia="Times New Roman" w:hAnsi="Times New Roman"/>
      <w:sz w:val="16"/>
      <w:szCs w:val="16"/>
      <w:lang w:val="en-GB"/>
    </w:rPr>
  </w:style>
  <w:style w:type="paragraph" w:styleId="Closing">
    <w:name w:val="Closing"/>
    <w:basedOn w:val="Normal"/>
    <w:link w:val="ClosingChar"/>
    <w:semiHidden/>
    <w:rsid w:val="00AA4DAB"/>
    <w:pPr>
      <w:suppressAutoHyphens/>
      <w:spacing w:line="240" w:lineRule="atLeast"/>
      <w:ind w:left="4252"/>
    </w:pPr>
    <w:rPr>
      <w:rFonts w:eastAsia="Times New Roman"/>
      <w:spacing w:val="0"/>
      <w:w w:val="100"/>
      <w:kern w:val="0"/>
      <w:szCs w:val="20"/>
      <w:lang w:val="en-GB"/>
    </w:rPr>
  </w:style>
  <w:style w:type="character" w:customStyle="1" w:styleId="ClosingChar">
    <w:name w:val="Closing Char"/>
    <w:basedOn w:val="DefaultParagraphFont"/>
    <w:link w:val="Closing"/>
    <w:semiHidden/>
    <w:rsid w:val="00AA4DAB"/>
    <w:rPr>
      <w:rFonts w:ascii="Times New Roman" w:eastAsia="Times New Roman" w:hAnsi="Times New Roman"/>
      <w:lang w:val="en-GB"/>
    </w:rPr>
  </w:style>
  <w:style w:type="paragraph" w:styleId="Date">
    <w:name w:val="Date"/>
    <w:basedOn w:val="Normal"/>
    <w:next w:val="Normal"/>
    <w:link w:val="DateChar"/>
    <w:semiHidden/>
    <w:rsid w:val="00AA4DAB"/>
    <w:pPr>
      <w:suppressAutoHyphens/>
      <w:spacing w:line="240" w:lineRule="atLeast"/>
    </w:pPr>
    <w:rPr>
      <w:rFonts w:eastAsia="Times New Roman"/>
      <w:spacing w:val="0"/>
      <w:w w:val="100"/>
      <w:kern w:val="0"/>
      <w:szCs w:val="20"/>
      <w:lang w:val="en-GB"/>
    </w:rPr>
  </w:style>
  <w:style w:type="character" w:customStyle="1" w:styleId="DateChar">
    <w:name w:val="Date Char"/>
    <w:basedOn w:val="DefaultParagraphFont"/>
    <w:link w:val="Date"/>
    <w:semiHidden/>
    <w:rsid w:val="00AA4DAB"/>
    <w:rPr>
      <w:rFonts w:ascii="Times New Roman" w:eastAsia="Times New Roman" w:hAnsi="Times New Roman"/>
      <w:lang w:val="en-GB"/>
    </w:rPr>
  </w:style>
  <w:style w:type="paragraph" w:styleId="E-mailSignature">
    <w:name w:val="E-mail Signature"/>
    <w:basedOn w:val="Normal"/>
    <w:link w:val="E-mailSignatureChar"/>
    <w:semiHidden/>
    <w:rsid w:val="00AA4DAB"/>
    <w:pPr>
      <w:suppressAutoHyphens/>
      <w:spacing w:line="240" w:lineRule="atLeast"/>
    </w:pPr>
    <w:rPr>
      <w:rFonts w:eastAsia="Times New Roman"/>
      <w:spacing w:val="0"/>
      <w:w w:val="100"/>
      <w:kern w:val="0"/>
      <w:szCs w:val="20"/>
      <w:lang w:val="en-GB"/>
    </w:rPr>
  </w:style>
  <w:style w:type="character" w:customStyle="1" w:styleId="E-mailSignatureChar">
    <w:name w:val="E-mail Signature Char"/>
    <w:basedOn w:val="DefaultParagraphFont"/>
    <w:link w:val="E-mailSignature"/>
    <w:semiHidden/>
    <w:rsid w:val="00AA4DAB"/>
    <w:rPr>
      <w:rFonts w:ascii="Times New Roman" w:eastAsia="Times New Roman" w:hAnsi="Times New Roman"/>
      <w:lang w:val="en-GB"/>
    </w:rPr>
  </w:style>
  <w:style w:type="character" w:styleId="Emphasis">
    <w:name w:val="Emphasis"/>
    <w:qFormat/>
    <w:rsid w:val="00AA4DAB"/>
    <w:rPr>
      <w:i/>
      <w:iCs/>
    </w:rPr>
  </w:style>
  <w:style w:type="paragraph" w:styleId="EnvelopeReturn">
    <w:name w:val="envelope return"/>
    <w:basedOn w:val="Normal"/>
    <w:semiHidden/>
    <w:rsid w:val="00AA4DAB"/>
    <w:pPr>
      <w:suppressAutoHyphens/>
      <w:spacing w:line="240" w:lineRule="atLeast"/>
    </w:pPr>
    <w:rPr>
      <w:rFonts w:ascii="Arial" w:eastAsia="Times New Roman" w:hAnsi="Arial" w:cs="Arial"/>
      <w:spacing w:val="0"/>
      <w:w w:val="100"/>
      <w:kern w:val="0"/>
      <w:szCs w:val="20"/>
      <w:lang w:val="en-GB"/>
    </w:rPr>
  </w:style>
  <w:style w:type="character" w:styleId="FollowedHyperlink">
    <w:name w:val="FollowedHyperlink"/>
    <w:semiHidden/>
    <w:rsid w:val="00AA4DAB"/>
    <w:rPr>
      <w:color w:val="800080"/>
      <w:u w:val="single"/>
    </w:rPr>
  </w:style>
  <w:style w:type="character" w:styleId="HTMLAcronym">
    <w:name w:val="HTML Acronym"/>
    <w:basedOn w:val="DefaultParagraphFont"/>
    <w:semiHidden/>
    <w:rsid w:val="00AA4DAB"/>
  </w:style>
  <w:style w:type="paragraph" w:styleId="HTMLAddress">
    <w:name w:val="HTML Address"/>
    <w:basedOn w:val="Normal"/>
    <w:link w:val="HTMLAddressChar"/>
    <w:semiHidden/>
    <w:rsid w:val="00AA4DAB"/>
    <w:pPr>
      <w:suppressAutoHyphens/>
      <w:spacing w:line="240" w:lineRule="atLeast"/>
    </w:pPr>
    <w:rPr>
      <w:rFonts w:eastAsia="Times New Roman"/>
      <w:i/>
      <w:iCs/>
      <w:spacing w:val="0"/>
      <w:w w:val="100"/>
      <w:kern w:val="0"/>
      <w:szCs w:val="20"/>
      <w:lang w:val="en-GB"/>
    </w:rPr>
  </w:style>
  <w:style w:type="character" w:customStyle="1" w:styleId="HTMLAddressChar">
    <w:name w:val="HTML Address Char"/>
    <w:basedOn w:val="DefaultParagraphFont"/>
    <w:link w:val="HTMLAddress"/>
    <w:semiHidden/>
    <w:rsid w:val="00AA4DAB"/>
    <w:rPr>
      <w:rFonts w:ascii="Times New Roman" w:eastAsia="Times New Roman" w:hAnsi="Times New Roman"/>
      <w:i/>
      <w:iCs/>
      <w:lang w:val="en-GB"/>
    </w:rPr>
  </w:style>
  <w:style w:type="character" w:styleId="HTMLCite">
    <w:name w:val="HTML Cite"/>
    <w:semiHidden/>
    <w:rsid w:val="00AA4DAB"/>
    <w:rPr>
      <w:i/>
      <w:iCs/>
    </w:rPr>
  </w:style>
  <w:style w:type="character" w:styleId="HTMLCode">
    <w:name w:val="HTML Code"/>
    <w:semiHidden/>
    <w:rsid w:val="00AA4DAB"/>
    <w:rPr>
      <w:rFonts w:ascii="Courier New" w:hAnsi="Courier New" w:cs="Courier New"/>
      <w:sz w:val="20"/>
      <w:szCs w:val="20"/>
    </w:rPr>
  </w:style>
  <w:style w:type="character" w:styleId="HTMLDefinition">
    <w:name w:val="HTML Definition"/>
    <w:semiHidden/>
    <w:rsid w:val="00AA4DAB"/>
    <w:rPr>
      <w:i/>
      <w:iCs/>
    </w:rPr>
  </w:style>
  <w:style w:type="character" w:styleId="HTMLKeyboard">
    <w:name w:val="HTML Keyboard"/>
    <w:semiHidden/>
    <w:rsid w:val="00AA4DAB"/>
    <w:rPr>
      <w:rFonts w:ascii="Courier New" w:hAnsi="Courier New" w:cs="Courier New"/>
      <w:sz w:val="20"/>
      <w:szCs w:val="20"/>
    </w:rPr>
  </w:style>
  <w:style w:type="paragraph" w:styleId="HTMLPreformatted">
    <w:name w:val="HTML Preformatted"/>
    <w:basedOn w:val="Normal"/>
    <w:link w:val="HTMLPreformattedChar"/>
    <w:semiHidden/>
    <w:rsid w:val="00AA4DAB"/>
    <w:pPr>
      <w:suppressAutoHyphens/>
      <w:spacing w:line="240" w:lineRule="atLeast"/>
    </w:pPr>
    <w:rPr>
      <w:rFonts w:ascii="Courier New" w:eastAsia="Times New Roman" w:hAnsi="Courier New" w:cs="Courier New"/>
      <w:spacing w:val="0"/>
      <w:w w:val="100"/>
      <w:kern w:val="0"/>
      <w:szCs w:val="20"/>
      <w:lang w:val="en-GB"/>
    </w:rPr>
  </w:style>
  <w:style w:type="character" w:customStyle="1" w:styleId="HTMLPreformattedChar">
    <w:name w:val="HTML Preformatted Char"/>
    <w:basedOn w:val="DefaultParagraphFont"/>
    <w:link w:val="HTMLPreformatted"/>
    <w:semiHidden/>
    <w:rsid w:val="00AA4DAB"/>
    <w:rPr>
      <w:rFonts w:ascii="Courier New" w:eastAsia="Times New Roman" w:hAnsi="Courier New" w:cs="Courier New"/>
      <w:lang w:val="en-GB"/>
    </w:rPr>
  </w:style>
  <w:style w:type="character" w:styleId="HTMLSample">
    <w:name w:val="HTML Sample"/>
    <w:semiHidden/>
    <w:rsid w:val="00AA4DAB"/>
    <w:rPr>
      <w:rFonts w:ascii="Courier New" w:hAnsi="Courier New" w:cs="Courier New"/>
    </w:rPr>
  </w:style>
  <w:style w:type="character" w:styleId="HTMLTypewriter">
    <w:name w:val="HTML Typewriter"/>
    <w:semiHidden/>
    <w:rsid w:val="00AA4DAB"/>
    <w:rPr>
      <w:rFonts w:ascii="Courier New" w:hAnsi="Courier New" w:cs="Courier New"/>
      <w:sz w:val="20"/>
      <w:szCs w:val="20"/>
    </w:rPr>
  </w:style>
  <w:style w:type="character" w:styleId="HTMLVariable">
    <w:name w:val="HTML Variable"/>
    <w:semiHidden/>
    <w:rsid w:val="00AA4DAB"/>
    <w:rPr>
      <w:i/>
      <w:iCs/>
    </w:rPr>
  </w:style>
  <w:style w:type="character" w:styleId="Hyperlink">
    <w:name w:val="Hyperlink"/>
    <w:semiHidden/>
    <w:rsid w:val="00AA4DAB"/>
    <w:rPr>
      <w:color w:val="0000FF"/>
      <w:u w:val="single"/>
    </w:rPr>
  </w:style>
  <w:style w:type="paragraph" w:styleId="List">
    <w:name w:val="List"/>
    <w:basedOn w:val="Normal"/>
    <w:semiHidden/>
    <w:rsid w:val="00AA4DAB"/>
    <w:pPr>
      <w:suppressAutoHyphens/>
      <w:spacing w:line="240" w:lineRule="atLeast"/>
      <w:ind w:left="283" w:hanging="283"/>
    </w:pPr>
    <w:rPr>
      <w:rFonts w:eastAsia="Times New Roman"/>
      <w:spacing w:val="0"/>
      <w:w w:val="100"/>
      <w:kern w:val="0"/>
      <w:szCs w:val="20"/>
      <w:lang w:val="en-GB"/>
    </w:rPr>
  </w:style>
  <w:style w:type="paragraph" w:styleId="List2">
    <w:name w:val="List 2"/>
    <w:basedOn w:val="Normal"/>
    <w:semiHidden/>
    <w:rsid w:val="00AA4DAB"/>
    <w:pPr>
      <w:suppressAutoHyphens/>
      <w:spacing w:line="240" w:lineRule="atLeast"/>
      <w:ind w:left="566" w:hanging="283"/>
    </w:pPr>
    <w:rPr>
      <w:rFonts w:eastAsia="Times New Roman"/>
      <w:spacing w:val="0"/>
      <w:w w:val="100"/>
      <w:kern w:val="0"/>
      <w:szCs w:val="20"/>
      <w:lang w:val="en-GB"/>
    </w:rPr>
  </w:style>
  <w:style w:type="paragraph" w:styleId="List3">
    <w:name w:val="List 3"/>
    <w:basedOn w:val="Normal"/>
    <w:semiHidden/>
    <w:rsid w:val="00AA4DAB"/>
    <w:pPr>
      <w:suppressAutoHyphens/>
      <w:spacing w:line="240" w:lineRule="atLeast"/>
      <w:ind w:left="849" w:hanging="283"/>
    </w:pPr>
    <w:rPr>
      <w:rFonts w:eastAsia="Times New Roman"/>
      <w:spacing w:val="0"/>
      <w:w w:val="100"/>
      <w:kern w:val="0"/>
      <w:szCs w:val="20"/>
      <w:lang w:val="en-GB"/>
    </w:rPr>
  </w:style>
  <w:style w:type="paragraph" w:styleId="List4">
    <w:name w:val="List 4"/>
    <w:basedOn w:val="Normal"/>
    <w:semiHidden/>
    <w:rsid w:val="00AA4DAB"/>
    <w:pPr>
      <w:suppressAutoHyphens/>
      <w:spacing w:line="240" w:lineRule="atLeast"/>
      <w:ind w:left="1132" w:hanging="283"/>
    </w:pPr>
    <w:rPr>
      <w:rFonts w:eastAsia="Times New Roman"/>
      <w:spacing w:val="0"/>
      <w:w w:val="100"/>
      <w:kern w:val="0"/>
      <w:szCs w:val="20"/>
      <w:lang w:val="en-GB"/>
    </w:rPr>
  </w:style>
  <w:style w:type="paragraph" w:styleId="List5">
    <w:name w:val="List 5"/>
    <w:basedOn w:val="Normal"/>
    <w:semiHidden/>
    <w:rsid w:val="00AA4DAB"/>
    <w:pPr>
      <w:suppressAutoHyphens/>
      <w:spacing w:line="240" w:lineRule="atLeast"/>
      <w:ind w:left="1415" w:hanging="283"/>
    </w:pPr>
    <w:rPr>
      <w:rFonts w:eastAsia="Times New Roman"/>
      <w:spacing w:val="0"/>
      <w:w w:val="100"/>
      <w:kern w:val="0"/>
      <w:szCs w:val="20"/>
      <w:lang w:val="en-GB"/>
    </w:rPr>
  </w:style>
  <w:style w:type="paragraph" w:styleId="ListBullet">
    <w:name w:val="List Bullet"/>
    <w:basedOn w:val="Normal"/>
    <w:semiHidden/>
    <w:rsid w:val="00AA4DAB"/>
    <w:pPr>
      <w:numPr>
        <w:numId w:val="12"/>
      </w:numPr>
      <w:suppressAutoHyphens/>
      <w:spacing w:line="240" w:lineRule="atLeast"/>
    </w:pPr>
    <w:rPr>
      <w:rFonts w:eastAsia="Times New Roman"/>
      <w:spacing w:val="0"/>
      <w:w w:val="100"/>
      <w:kern w:val="0"/>
      <w:szCs w:val="20"/>
      <w:lang w:val="en-GB"/>
    </w:rPr>
  </w:style>
  <w:style w:type="paragraph" w:styleId="ListBullet2">
    <w:name w:val="List Bullet 2"/>
    <w:basedOn w:val="Normal"/>
    <w:semiHidden/>
    <w:rsid w:val="00AA4DAB"/>
    <w:pPr>
      <w:numPr>
        <w:numId w:val="13"/>
      </w:numPr>
      <w:suppressAutoHyphens/>
      <w:spacing w:line="240" w:lineRule="atLeast"/>
    </w:pPr>
    <w:rPr>
      <w:rFonts w:eastAsia="Times New Roman"/>
      <w:spacing w:val="0"/>
      <w:w w:val="100"/>
      <w:kern w:val="0"/>
      <w:szCs w:val="20"/>
      <w:lang w:val="en-GB"/>
    </w:rPr>
  </w:style>
  <w:style w:type="paragraph" w:styleId="ListBullet3">
    <w:name w:val="List Bullet 3"/>
    <w:basedOn w:val="Normal"/>
    <w:semiHidden/>
    <w:rsid w:val="00AA4DAB"/>
    <w:pPr>
      <w:numPr>
        <w:numId w:val="14"/>
      </w:numPr>
      <w:suppressAutoHyphens/>
      <w:spacing w:line="240" w:lineRule="atLeast"/>
    </w:pPr>
    <w:rPr>
      <w:rFonts w:eastAsia="Times New Roman"/>
      <w:spacing w:val="0"/>
      <w:w w:val="100"/>
      <w:kern w:val="0"/>
      <w:szCs w:val="20"/>
      <w:lang w:val="en-GB"/>
    </w:rPr>
  </w:style>
  <w:style w:type="paragraph" w:styleId="ListBullet4">
    <w:name w:val="List Bullet 4"/>
    <w:basedOn w:val="Normal"/>
    <w:semiHidden/>
    <w:rsid w:val="00AA4DAB"/>
    <w:pPr>
      <w:numPr>
        <w:numId w:val="15"/>
      </w:numPr>
      <w:suppressAutoHyphens/>
      <w:spacing w:line="240" w:lineRule="atLeast"/>
    </w:pPr>
    <w:rPr>
      <w:rFonts w:eastAsia="Times New Roman"/>
      <w:spacing w:val="0"/>
      <w:w w:val="100"/>
      <w:kern w:val="0"/>
      <w:szCs w:val="20"/>
      <w:lang w:val="en-GB"/>
    </w:rPr>
  </w:style>
  <w:style w:type="paragraph" w:styleId="ListBullet5">
    <w:name w:val="List Bullet 5"/>
    <w:basedOn w:val="Normal"/>
    <w:semiHidden/>
    <w:rsid w:val="00AA4DAB"/>
    <w:pPr>
      <w:numPr>
        <w:numId w:val="16"/>
      </w:numPr>
      <w:suppressAutoHyphens/>
      <w:spacing w:line="240" w:lineRule="atLeast"/>
    </w:pPr>
    <w:rPr>
      <w:rFonts w:eastAsia="Times New Roman"/>
      <w:spacing w:val="0"/>
      <w:w w:val="100"/>
      <w:kern w:val="0"/>
      <w:szCs w:val="20"/>
      <w:lang w:val="en-GB"/>
    </w:rPr>
  </w:style>
  <w:style w:type="paragraph" w:styleId="ListContinue">
    <w:name w:val="List Continue"/>
    <w:basedOn w:val="Normal"/>
    <w:semiHidden/>
    <w:rsid w:val="00AA4DAB"/>
    <w:pPr>
      <w:suppressAutoHyphens/>
      <w:spacing w:after="120" w:line="240" w:lineRule="atLeast"/>
      <w:ind w:left="283"/>
    </w:pPr>
    <w:rPr>
      <w:rFonts w:eastAsia="Times New Roman"/>
      <w:spacing w:val="0"/>
      <w:w w:val="100"/>
      <w:kern w:val="0"/>
      <w:szCs w:val="20"/>
      <w:lang w:val="en-GB"/>
    </w:rPr>
  </w:style>
  <w:style w:type="paragraph" w:styleId="ListContinue2">
    <w:name w:val="List Continue 2"/>
    <w:basedOn w:val="Normal"/>
    <w:semiHidden/>
    <w:rsid w:val="00AA4DAB"/>
    <w:pPr>
      <w:suppressAutoHyphens/>
      <w:spacing w:after="120" w:line="240" w:lineRule="atLeast"/>
      <w:ind w:left="566"/>
    </w:pPr>
    <w:rPr>
      <w:rFonts w:eastAsia="Times New Roman"/>
      <w:spacing w:val="0"/>
      <w:w w:val="100"/>
      <w:kern w:val="0"/>
      <w:szCs w:val="20"/>
      <w:lang w:val="en-GB"/>
    </w:rPr>
  </w:style>
  <w:style w:type="paragraph" w:styleId="ListContinue3">
    <w:name w:val="List Continue 3"/>
    <w:basedOn w:val="Normal"/>
    <w:semiHidden/>
    <w:rsid w:val="00AA4DAB"/>
    <w:pPr>
      <w:suppressAutoHyphens/>
      <w:spacing w:after="120" w:line="240" w:lineRule="atLeast"/>
      <w:ind w:left="849"/>
    </w:pPr>
    <w:rPr>
      <w:rFonts w:eastAsia="Times New Roman"/>
      <w:spacing w:val="0"/>
      <w:w w:val="100"/>
      <w:kern w:val="0"/>
      <w:szCs w:val="20"/>
      <w:lang w:val="en-GB"/>
    </w:rPr>
  </w:style>
  <w:style w:type="paragraph" w:styleId="ListContinue4">
    <w:name w:val="List Continue 4"/>
    <w:basedOn w:val="Normal"/>
    <w:semiHidden/>
    <w:rsid w:val="00AA4DAB"/>
    <w:pPr>
      <w:suppressAutoHyphens/>
      <w:spacing w:after="120" w:line="240" w:lineRule="atLeast"/>
      <w:ind w:left="1132"/>
    </w:pPr>
    <w:rPr>
      <w:rFonts w:eastAsia="Times New Roman"/>
      <w:spacing w:val="0"/>
      <w:w w:val="100"/>
      <w:kern w:val="0"/>
      <w:szCs w:val="20"/>
      <w:lang w:val="en-GB"/>
    </w:rPr>
  </w:style>
  <w:style w:type="paragraph" w:styleId="ListContinue5">
    <w:name w:val="List Continue 5"/>
    <w:basedOn w:val="Normal"/>
    <w:semiHidden/>
    <w:rsid w:val="00AA4DAB"/>
    <w:pPr>
      <w:suppressAutoHyphens/>
      <w:spacing w:after="120" w:line="240" w:lineRule="atLeast"/>
      <w:ind w:left="1415"/>
    </w:pPr>
    <w:rPr>
      <w:rFonts w:eastAsia="Times New Roman"/>
      <w:spacing w:val="0"/>
      <w:w w:val="100"/>
      <w:kern w:val="0"/>
      <w:szCs w:val="20"/>
      <w:lang w:val="en-GB"/>
    </w:rPr>
  </w:style>
  <w:style w:type="paragraph" w:styleId="ListNumber">
    <w:name w:val="List Number"/>
    <w:basedOn w:val="Normal"/>
    <w:semiHidden/>
    <w:rsid w:val="00AA4DAB"/>
    <w:pPr>
      <w:numPr>
        <w:numId w:val="11"/>
      </w:numPr>
      <w:suppressAutoHyphens/>
      <w:spacing w:line="240" w:lineRule="atLeast"/>
    </w:pPr>
    <w:rPr>
      <w:rFonts w:eastAsia="Times New Roman"/>
      <w:spacing w:val="0"/>
      <w:w w:val="100"/>
      <w:kern w:val="0"/>
      <w:szCs w:val="20"/>
      <w:lang w:val="en-GB"/>
    </w:rPr>
  </w:style>
  <w:style w:type="paragraph" w:styleId="ListNumber2">
    <w:name w:val="List Number 2"/>
    <w:basedOn w:val="Normal"/>
    <w:semiHidden/>
    <w:rsid w:val="00AA4DAB"/>
    <w:pPr>
      <w:numPr>
        <w:numId w:val="10"/>
      </w:numPr>
      <w:suppressAutoHyphens/>
      <w:spacing w:line="240" w:lineRule="atLeast"/>
    </w:pPr>
    <w:rPr>
      <w:rFonts w:eastAsia="Times New Roman"/>
      <w:spacing w:val="0"/>
      <w:w w:val="100"/>
      <w:kern w:val="0"/>
      <w:szCs w:val="20"/>
      <w:lang w:val="en-GB"/>
    </w:rPr>
  </w:style>
  <w:style w:type="paragraph" w:styleId="ListNumber3">
    <w:name w:val="List Number 3"/>
    <w:basedOn w:val="Normal"/>
    <w:semiHidden/>
    <w:rsid w:val="00AA4DAB"/>
    <w:pPr>
      <w:numPr>
        <w:numId w:val="9"/>
      </w:numPr>
      <w:suppressAutoHyphens/>
      <w:spacing w:line="240" w:lineRule="atLeast"/>
    </w:pPr>
    <w:rPr>
      <w:rFonts w:eastAsia="Times New Roman"/>
      <w:spacing w:val="0"/>
      <w:w w:val="100"/>
      <w:kern w:val="0"/>
      <w:szCs w:val="20"/>
      <w:lang w:val="en-GB"/>
    </w:rPr>
  </w:style>
  <w:style w:type="paragraph" w:styleId="ListNumber4">
    <w:name w:val="List Number 4"/>
    <w:basedOn w:val="Normal"/>
    <w:semiHidden/>
    <w:rsid w:val="00AA4DAB"/>
    <w:pPr>
      <w:numPr>
        <w:numId w:val="7"/>
      </w:numPr>
      <w:suppressAutoHyphens/>
      <w:spacing w:line="240" w:lineRule="atLeast"/>
    </w:pPr>
    <w:rPr>
      <w:rFonts w:eastAsia="Times New Roman"/>
      <w:spacing w:val="0"/>
      <w:w w:val="100"/>
      <w:kern w:val="0"/>
      <w:szCs w:val="20"/>
      <w:lang w:val="en-GB"/>
    </w:rPr>
  </w:style>
  <w:style w:type="paragraph" w:styleId="ListNumber5">
    <w:name w:val="List Number 5"/>
    <w:basedOn w:val="Normal"/>
    <w:semiHidden/>
    <w:rsid w:val="00AA4DAB"/>
    <w:pPr>
      <w:numPr>
        <w:numId w:val="8"/>
      </w:numPr>
      <w:suppressAutoHyphens/>
      <w:spacing w:line="240" w:lineRule="atLeast"/>
    </w:pPr>
    <w:rPr>
      <w:rFonts w:eastAsia="Times New Roman"/>
      <w:spacing w:val="0"/>
      <w:w w:val="100"/>
      <w:kern w:val="0"/>
      <w:szCs w:val="20"/>
      <w:lang w:val="en-GB"/>
    </w:rPr>
  </w:style>
  <w:style w:type="paragraph" w:styleId="MessageHeader">
    <w:name w:val="Message Header"/>
    <w:basedOn w:val="Normal"/>
    <w:link w:val="MessageHeaderChar"/>
    <w:semiHidden/>
    <w:rsid w:val="00AA4DAB"/>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pPr>
    <w:rPr>
      <w:rFonts w:ascii="Arial" w:eastAsia="Times New Roman" w:hAnsi="Arial" w:cs="Arial"/>
      <w:spacing w:val="0"/>
      <w:w w:val="100"/>
      <w:kern w:val="0"/>
      <w:sz w:val="24"/>
      <w:szCs w:val="24"/>
      <w:lang w:val="en-GB"/>
    </w:rPr>
  </w:style>
  <w:style w:type="character" w:customStyle="1" w:styleId="MessageHeaderChar">
    <w:name w:val="Message Header Char"/>
    <w:basedOn w:val="DefaultParagraphFont"/>
    <w:link w:val="MessageHeader"/>
    <w:semiHidden/>
    <w:rsid w:val="00AA4DAB"/>
    <w:rPr>
      <w:rFonts w:ascii="Arial" w:eastAsia="Times New Roman" w:hAnsi="Arial" w:cs="Arial"/>
      <w:sz w:val="24"/>
      <w:szCs w:val="24"/>
      <w:shd w:val="pct20" w:color="auto" w:fill="auto"/>
      <w:lang w:val="en-GB"/>
    </w:rPr>
  </w:style>
  <w:style w:type="paragraph" w:styleId="NormalWeb">
    <w:name w:val="Normal (Web)"/>
    <w:basedOn w:val="Normal"/>
    <w:semiHidden/>
    <w:rsid w:val="00AA4DAB"/>
    <w:pPr>
      <w:suppressAutoHyphens/>
      <w:spacing w:line="240" w:lineRule="atLeast"/>
    </w:pPr>
    <w:rPr>
      <w:rFonts w:eastAsia="Times New Roman"/>
      <w:spacing w:val="0"/>
      <w:w w:val="100"/>
      <w:kern w:val="0"/>
      <w:sz w:val="24"/>
      <w:szCs w:val="24"/>
      <w:lang w:val="en-GB"/>
    </w:rPr>
  </w:style>
  <w:style w:type="paragraph" w:styleId="NormalIndent">
    <w:name w:val="Normal Indent"/>
    <w:basedOn w:val="Normal"/>
    <w:semiHidden/>
    <w:rsid w:val="00AA4DAB"/>
    <w:pPr>
      <w:suppressAutoHyphens/>
      <w:spacing w:line="240" w:lineRule="atLeast"/>
      <w:ind w:left="567"/>
    </w:pPr>
    <w:rPr>
      <w:rFonts w:eastAsia="Times New Roman"/>
      <w:spacing w:val="0"/>
      <w:w w:val="100"/>
      <w:kern w:val="0"/>
      <w:szCs w:val="20"/>
      <w:lang w:val="en-GB"/>
    </w:rPr>
  </w:style>
  <w:style w:type="paragraph" w:styleId="NoteHeading">
    <w:name w:val="Note Heading"/>
    <w:basedOn w:val="Normal"/>
    <w:next w:val="Normal"/>
    <w:link w:val="NoteHeadingChar"/>
    <w:semiHidden/>
    <w:rsid w:val="00AA4DAB"/>
    <w:pPr>
      <w:suppressAutoHyphens/>
      <w:spacing w:line="240" w:lineRule="atLeast"/>
    </w:pPr>
    <w:rPr>
      <w:rFonts w:eastAsia="Times New Roman"/>
      <w:spacing w:val="0"/>
      <w:w w:val="100"/>
      <w:kern w:val="0"/>
      <w:szCs w:val="20"/>
      <w:lang w:val="en-GB"/>
    </w:rPr>
  </w:style>
  <w:style w:type="character" w:customStyle="1" w:styleId="NoteHeadingChar">
    <w:name w:val="Note Heading Char"/>
    <w:basedOn w:val="DefaultParagraphFont"/>
    <w:link w:val="NoteHeading"/>
    <w:semiHidden/>
    <w:rsid w:val="00AA4DAB"/>
    <w:rPr>
      <w:rFonts w:ascii="Times New Roman" w:eastAsia="Times New Roman" w:hAnsi="Times New Roman"/>
      <w:lang w:val="en-GB"/>
    </w:rPr>
  </w:style>
  <w:style w:type="paragraph" w:styleId="Salutation">
    <w:name w:val="Salutation"/>
    <w:basedOn w:val="Normal"/>
    <w:next w:val="Normal"/>
    <w:link w:val="SalutationChar"/>
    <w:semiHidden/>
    <w:rsid w:val="00AA4DAB"/>
    <w:pPr>
      <w:suppressAutoHyphens/>
      <w:spacing w:line="240" w:lineRule="atLeast"/>
    </w:pPr>
    <w:rPr>
      <w:rFonts w:eastAsia="Times New Roman"/>
      <w:spacing w:val="0"/>
      <w:w w:val="100"/>
      <w:kern w:val="0"/>
      <w:szCs w:val="20"/>
      <w:lang w:val="en-GB"/>
    </w:rPr>
  </w:style>
  <w:style w:type="character" w:customStyle="1" w:styleId="SalutationChar">
    <w:name w:val="Salutation Char"/>
    <w:basedOn w:val="DefaultParagraphFont"/>
    <w:link w:val="Salutation"/>
    <w:semiHidden/>
    <w:rsid w:val="00AA4DAB"/>
    <w:rPr>
      <w:rFonts w:ascii="Times New Roman" w:eastAsia="Times New Roman" w:hAnsi="Times New Roman"/>
      <w:lang w:val="en-GB"/>
    </w:rPr>
  </w:style>
  <w:style w:type="paragraph" w:styleId="Signature">
    <w:name w:val="Signature"/>
    <w:basedOn w:val="Normal"/>
    <w:link w:val="SignatureChar"/>
    <w:semiHidden/>
    <w:rsid w:val="00AA4DAB"/>
    <w:pPr>
      <w:suppressAutoHyphens/>
      <w:spacing w:line="240" w:lineRule="atLeast"/>
      <w:ind w:left="4252"/>
    </w:pPr>
    <w:rPr>
      <w:rFonts w:eastAsia="Times New Roman"/>
      <w:spacing w:val="0"/>
      <w:w w:val="100"/>
      <w:kern w:val="0"/>
      <w:szCs w:val="20"/>
      <w:lang w:val="en-GB"/>
    </w:rPr>
  </w:style>
  <w:style w:type="character" w:customStyle="1" w:styleId="SignatureChar">
    <w:name w:val="Signature Char"/>
    <w:basedOn w:val="DefaultParagraphFont"/>
    <w:link w:val="Signature"/>
    <w:semiHidden/>
    <w:rsid w:val="00AA4DAB"/>
    <w:rPr>
      <w:rFonts w:ascii="Times New Roman" w:eastAsia="Times New Roman" w:hAnsi="Times New Roman"/>
      <w:lang w:val="en-GB"/>
    </w:rPr>
  </w:style>
  <w:style w:type="paragraph" w:styleId="Subtitle">
    <w:name w:val="Subtitle"/>
    <w:basedOn w:val="Normal"/>
    <w:link w:val="SubtitleChar"/>
    <w:qFormat/>
    <w:rsid w:val="00AA4DAB"/>
    <w:pPr>
      <w:suppressAutoHyphens/>
      <w:spacing w:after="60" w:line="240" w:lineRule="atLeast"/>
      <w:jc w:val="center"/>
      <w:outlineLvl w:val="1"/>
    </w:pPr>
    <w:rPr>
      <w:rFonts w:ascii="Arial" w:eastAsia="Times New Roman" w:hAnsi="Arial" w:cs="Arial"/>
      <w:spacing w:val="0"/>
      <w:w w:val="100"/>
      <w:kern w:val="0"/>
      <w:sz w:val="24"/>
      <w:szCs w:val="24"/>
      <w:lang w:val="en-GB"/>
    </w:rPr>
  </w:style>
  <w:style w:type="character" w:customStyle="1" w:styleId="SubtitleChar">
    <w:name w:val="Subtitle Char"/>
    <w:basedOn w:val="DefaultParagraphFont"/>
    <w:link w:val="Subtitle"/>
    <w:rsid w:val="00AA4DAB"/>
    <w:rPr>
      <w:rFonts w:ascii="Arial" w:eastAsia="Times New Roman" w:hAnsi="Arial" w:cs="Arial"/>
      <w:sz w:val="24"/>
      <w:szCs w:val="24"/>
      <w:lang w:val="en-GB"/>
    </w:rPr>
  </w:style>
  <w:style w:type="table" w:styleId="Table3Deffects1">
    <w:name w:val="Table 3D effects 1"/>
    <w:basedOn w:val="TableNormal"/>
    <w:semiHidden/>
    <w:rsid w:val="00AA4DAB"/>
    <w:pPr>
      <w:suppressAutoHyphens/>
      <w:spacing w:line="240" w:lineRule="atLeast"/>
    </w:pPr>
    <w:rPr>
      <w:rFonts w:ascii="Times New Roman" w:eastAsia="Times New Roman" w:hAnsi="Times New Roman"/>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A4DAB"/>
    <w:pPr>
      <w:suppressAutoHyphens/>
      <w:spacing w:line="240" w:lineRule="atLeast"/>
    </w:pPr>
    <w:rPr>
      <w:rFonts w:ascii="Times New Roman" w:eastAsia="Times New Roman" w:hAnsi="Times New Roman"/>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A4DAB"/>
    <w:pPr>
      <w:suppressAutoHyphens/>
      <w:spacing w:line="240" w:lineRule="atLeast"/>
    </w:pPr>
    <w:rPr>
      <w:rFonts w:ascii="Times New Roman" w:eastAsia="Times New Roman" w:hAnsi="Times New Roman"/>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A4DAB"/>
    <w:pPr>
      <w:suppressAutoHyphens/>
      <w:spacing w:line="240" w:lineRule="atLeast"/>
    </w:pPr>
    <w:rPr>
      <w:rFonts w:ascii="Times New Roman" w:eastAsia="Times New Roman" w:hAnsi="Times New Roman"/>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A4DAB"/>
    <w:pPr>
      <w:suppressAutoHyphens/>
      <w:spacing w:line="240" w:lineRule="atLeast"/>
    </w:pPr>
    <w:rPr>
      <w:rFonts w:ascii="Times New Roman" w:eastAsia="Times New Roman" w:hAnsi="Times New Roman"/>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A4DAB"/>
    <w:pPr>
      <w:suppressAutoHyphens/>
      <w:spacing w:line="240" w:lineRule="atLeast"/>
    </w:pPr>
    <w:rPr>
      <w:rFonts w:ascii="Times New Roman" w:eastAsia="Times New Roman" w:hAnsi="Times New Roman"/>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A4DAB"/>
    <w:pPr>
      <w:suppressAutoHyphens/>
      <w:spacing w:line="240" w:lineRule="atLeast"/>
    </w:pPr>
    <w:rPr>
      <w:rFonts w:ascii="Times New Roman" w:eastAsia="Times New Roman" w:hAnsi="Times New Roman"/>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A4DAB"/>
    <w:pPr>
      <w:suppressAutoHyphens/>
      <w:spacing w:line="240" w:lineRule="atLeast"/>
    </w:pPr>
    <w:rPr>
      <w:rFonts w:ascii="Times New Roman" w:eastAsia="Times New Roman" w:hAnsi="Times New Roman"/>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A4DAB"/>
    <w:pPr>
      <w:suppressAutoHyphens/>
      <w:spacing w:line="240" w:lineRule="atLeast"/>
    </w:pPr>
    <w:rPr>
      <w:rFonts w:ascii="Times New Roman" w:eastAsia="Times New Roman" w:hAnsi="Times New Roman"/>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A4DAB"/>
    <w:pPr>
      <w:suppressAutoHyphens/>
      <w:spacing w:line="240" w:lineRule="atLeast"/>
    </w:pPr>
    <w:rPr>
      <w:rFonts w:ascii="Times New Roman" w:eastAsia="Times New Roman" w:hAnsi="Times New Roman"/>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A4DAB"/>
    <w:pPr>
      <w:suppressAutoHyphens/>
      <w:spacing w:line="240" w:lineRule="atLeast"/>
    </w:pPr>
    <w:rPr>
      <w:rFonts w:ascii="Times New Roman" w:eastAsia="Times New Roman" w:hAnsi="Times New Roman"/>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A4DAB"/>
    <w:pPr>
      <w:suppressAutoHyphens/>
      <w:spacing w:line="240" w:lineRule="atLeast"/>
    </w:pPr>
    <w:rPr>
      <w:rFonts w:ascii="Times New Roman" w:eastAsia="Times New Roman" w:hAnsi="Times New Roman"/>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A4DAB"/>
    <w:pPr>
      <w:suppressAutoHyphens/>
      <w:spacing w:line="240" w:lineRule="atLeast"/>
    </w:pPr>
    <w:rPr>
      <w:rFonts w:ascii="Times New Roman" w:eastAsia="Times New Roman" w:hAnsi="Times New Roman"/>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A4DAB"/>
    <w:pPr>
      <w:suppressAutoHyphens/>
      <w:spacing w:line="240" w:lineRule="atLeast"/>
    </w:pPr>
    <w:rPr>
      <w:rFonts w:ascii="Times New Roman" w:eastAsia="Times New Roman" w:hAnsi="Times New Roman"/>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A4DAB"/>
    <w:pPr>
      <w:suppressAutoHyphens/>
      <w:spacing w:line="240" w:lineRule="atLeast"/>
    </w:pPr>
    <w:rPr>
      <w:rFonts w:ascii="Times New Roman" w:eastAsia="Times New Roman" w:hAnsi="Times New Roman"/>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4DAB"/>
    <w:pPr>
      <w:suppressAutoHyphens/>
      <w:spacing w:before="240" w:after="60" w:line="240" w:lineRule="atLeast"/>
      <w:jc w:val="center"/>
      <w:outlineLvl w:val="0"/>
    </w:pPr>
    <w:rPr>
      <w:rFonts w:ascii="Arial" w:eastAsia="Times New Roman" w:hAnsi="Arial"/>
      <w:b/>
      <w:bCs/>
      <w:spacing w:val="0"/>
      <w:w w:val="100"/>
      <w:kern w:val="28"/>
      <w:sz w:val="32"/>
      <w:szCs w:val="32"/>
      <w:lang w:val="en-GB"/>
    </w:rPr>
  </w:style>
  <w:style w:type="character" w:customStyle="1" w:styleId="TitleChar">
    <w:name w:val="Title Char"/>
    <w:basedOn w:val="DefaultParagraphFont"/>
    <w:link w:val="Title"/>
    <w:rsid w:val="00AA4DAB"/>
    <w:rPr>
      <w:rFonts w:ascii="Arial" w:eastAsia="Times New Roman" w:hAnsi="Arial"/>
      <w:b/>
      <w:bCs/>
      <w:kern w:val="28"/>
      <w:sz w:val="32"/>
      <w:szCs w:val="32"/>
      <w:lang w:val="en-GB"/>
    </w:rPr>
  </w:style>
  <w:style w:type="paragraph" w:styleId="EnvelopeAddress">
    <w:name w:val="envelope address"/>
    <w:basedOn w:val="Normal"/>
    <w:semiHidden/>
    <w:rsid w:val="00AA4DAB"/>
    <w:pPr>
      <w:framePr w:w="7920" w:h="1980" w:hRule="exact" w:hSpace="180" w:wrap="auto" w:hAnchor="page" w:xAlign="center" w:yAlign="bottom"/>
      <w:suppressAutoHyphens/>
      <w:spacing w:line="240" w:lineRule="atLeast"/>
      <w:ind w:left="2880"/>
    </w:pPr>
    <w:rPr>
      <w:rFonts w:ascii="Arial" w:eastAsia="Times New Roman" w:hAnsi="Arial" w:cs="Arial"/>
      <w:spacing w:val="0"/>
      <w:w w:val="100"/>
      <w:kern w:val="0"/>
      <w:sz w:val="24"/>
      <w:szCs w:val="24"/>
      <w:lang w:val="en-GB"/>
    </w:rPr>
  </w:style>
  <w:style w:type="paragraph" w:customStyle="1" w:styleId="NoteHead">
    <w:name w:val="NoteHead"/>
    <w:basedOn w:val="Normal"/>
    <w:next w:val="Normal"/>
    <w:rsid w:val="00AA4DAB"/>
    <w:pPr>
      <w:spacing w:before="720" w:after="720" w:line="240" w:lineRule="auto"/>
      <w:jc w:val="center"/>
    </w:pPr>
    <w:rPr>
      <w:rFonts w:eastAsia="Times New Roman"/>
      <w:b/>
      <w:smallCaps/>
      <w:spacing w:val="0"/>
      <w:w w:val="100"/>
      <w:kern w:val="0"/>
      <w:sz w:val="24"/>
      <w:szCs w:val="20"/>
      <w:lang w:val="en-GB"/>
    </w:rPr>
  </w:style>
  <w:style w:type="paragraph" w:styleId="DocumentMap">
    <w:name w:val="Document Map"/>
    <w:basedOn w:val="Normal"/>
    <w:link w:val="DocumentMapChar"/>
    <w:rsid w:val="00AA4DAB"/>
    <w:pPr>
      <w:suppressAutoHyphens/>
      <w:spacing w:line="240" w:lineRule="atLeast"/>
    </w:pPr>
    <w:rPr>
      <w:rFonts w:ascii="Tahoma" w:eastAsia="Times New Roman" w:hAnsi="Tahoma" w:cs="Tahoma"/>
      <w:spacing w:val="0"/>
      <w:w w:val="100"/>
      <w:kern w:val="0"/>
      <w:sz w:val="16"/>
      <w:szCs w:val="16"/>
      <w:lang w:val="en-GB"/>
    </w:rPr>
  </w:style>
  <w:style w:type="character" w:customStyle="1" w:styleId="DocumentMapChar">
    <w:name w:val="Document Map Char"/>
    <w:basedOn w:val="DefaultParagraphFont"/>
    <w:link w:val="DocumentMap"/>
    <w:rsid w:val="00AA4DAB"/>
    <w:rPr>
      <w:rFonts w:ascii="Tahoma" w:eastAsia="Times New Roman" w:hAnsi="Tahoma" w:cs="Tahoma"/>
      <w:sz w:val="16"/>
      <w:szCs w:val="16"/>
      <w:lang w:val="en-GB"/>
    </w:rPr>
  </w:style>
  <w:style w:type="paragraph" w:customStyle="1" w:styleId="ISOClause">
    <w:name w:val="ISO_Clause"/>
    <w:basedOn w:val="Normal"/>
    <w:rsid w:val="00AA4DAB"/>
    <w:pPr>
      <w:spacing w:before="210" w:line="210" w:lineRule="exact"/>
    </w:pPr>
    <w:rPr>
      <w:rFonts w:ascii="Arial" w:eastAsia="Times New Roman" w:hAnsi="Arial"/>
      <w:spacing w:val="0"/>
      <w:w w:val="100"/>
      <w:kern w:val="0"/>
      <w:sz w:val="18"/>
      <w:szCs w:val="20"/>
      <w:lang w:val="en-GB"/>
    </w:rPr>
  </w:style>
  <w:style w:type="paragraph" w:customStyle="1" w:styleId="ISOComments">
    <w:name w:val="ISO_Comments"/>
    <w:basedOn w:val="Normal"/>
    <w:rsid w:val="00AA4DAB"/>
    <w:pPr>
      <w:spacing w:before="210" w:line="210" w:lineRule="exact"/>
    </w:pPr>
    <w:rPr>
      <w:rFonts w:ascii="Arial" w:eastAsia="Times New Roman" w:hAnsi="Arial"/>
      <w:spacing w:val="0"/>
      <w:w w:val="100"/>
      <w:kern w:val="0"/>
      <w:sz w:val="18"/>
      <w:szCs w:val="20"/>
      <w:lang w:val="en-GB"/>
    </w:rPr>
  </w:style>
  <w:style w:type="paragraph" w:customStyle="1" w:styleId="ISOChange">
    <w:name w:val="ISO_Change"/>
    <w:basedOn w:val="Normal"/>
    <w:rsid w:val="00AA4DAB"/>
    <w:pPr>
      <w:spacing w:before="210" w:line="210" w:lineRule="exact"/>
    </w:pPr>
    <w:rPr>
      <w:rFonts w:ascii="Arial" w:eastAsia="Times New Roman" w:hAnsi="Arial"/>
      <w:spacing w:val="0"/>
      <w:w w:val="100"/>
      <w:kern w:val="0"/>
      <w:sz w:val="18"/>
      <w:szCs w:val="20"/>
      <w:lang w:val="en-GB"/>
    </w:rPr>
  </w:style>
  <w:style w:type="paragraph" w:customStyle="1" w:styleId="Default">
    <w:name w:val="Default"/>
    <w:rsid w:val="00AA4DAB"/>
    <w:pPr>
      <w:autoSpaceDE w:val="0"/>
      <w:autoSpaceDN w:val="0"/>
      <w:adjustRightInd w:val="0"/>
    </w:pPr>
    <w:rPr>
      <w:rFonts w:ascii="Arial" w:eastAsia="Times New Roman" w:hAnsi="Arial" w:cs="Arial"/>
      <w:color w:val="000000"/>
      <w:sz w:val="24"/>
      <w:szCs w:val="24"/>
      <w:lang w:val="en-GB" w:eastAsia="en-GB"/>
    </w:rPr>
  </w:style>
  <w:style w:type="paragraph" w:customStyle="1" w:styleId="ISOParagraph">
    <w:name w:val="ISO_Paragraph"/>
    <w:basedOn w:val="Normal"/>
    <w:rsid w:val="00AA4DAB"/>
    <w:pPr>
      <w:spacing w:before="210" w:line="210" w:lineRule="exact"/>
    </w:pPr>
    <w:rPr>
      <w:rFonts w:ascii="Arial" w:eastAsia="Times New Roman" w:hAnsi="Arial"/>
      <w:spacing w:val="0"/>
      <w:w w:val="100"/>
      <w:kern w:val="0"/>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qFormat="1"/>
    <w:lsdException w:name="index heading" w:uiPriority="99"/>
    <w:lsdException w:name="caption" w:uiPriority="35" w:qFormat="1"/>
    <w:lsdException w:name="table of figures" w:uiPriority="99"/>
    <w:lsdException w:name="line number" w:semiHidden="0" w:unhideWhenUsed="0" w:qFormat="1"/>
    <w:lsdException w:name="endnote reference" w:semiHidden="0" w:unhideWhenUsed="0"/>
    <w:lsdException w:name="table of authorities" w:uiPriority="99"/>
    <w:lsdException w:name="macro" w:uiPriority="99"/>
    <w:lsdException w:name="toa heading" w:uiPriority="99"/>
    <w:lsdException w:name="Title" w:unhideWhenUsed="0" w:qFormat="1"/>
    <w:lsdException w:name="Default Paragraph Font" w:uiPriority="1"/>
    <w:lsdException w:name="Subtitle" w:unhideWhenUsed="0" w:qFormat="1"/>
    <w:lsdException w:name="Strong" w:semiHidden="0"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qFormat/>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Footnote Reference/"/>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semiHidden/>
    <w:unhideWhenUsed/>
    <w:rsid w:val="000921B6"/>
    <w:rPr>
      <w:sz w:val="16"/>
      <w:szCs w:val="16"/>
    </w:rPr>
  </w:style>
  <w:style w:type="paragraph" w:styleId="CommentText">
    <w:name w:val="annotation text"/>
    <w:basedOn w:val="Normal"/>
    <w:link w:val="CommentTextChar"/>
    <w:semiHidden/>
    <w:unhideWhenUsed/>
    <w:rsid w:val="000921B6"/>
    <w:pPr>
      <w:spacing w:line="240" w:lineRule="auto"/>
    </w:pPr>
    <w:rPr>
      <w:szCs w:val="20"/>
    </w:rPr>
  </w:style>
  <w:style w:type="character" w:customStyle="1" w:styleId="CommentTextChar">
    <w:name w:val="Comment Text Char"/>
    <w:basedOn w:val="DefaultParagraphFont"/>
    <w:link w:val="CommentText"/>
    <w:semiHidden/>
    <w:rsid w:val="000921B6"/>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0921B6"/>
    <w:rPr>
      <w:b/>
      <w:bCs/>
    </w:rPr>
  </w:style>
  <w:style w:type="character" w:customStyle="1" w:styleId="CommentSubjectChar">
    <w:name w:val="Comment Subject Char"/>
    <w:basedOn w:val="CommentTextChar"/>
    <w:link w:val="CommentSubject"/>
    <w:rsid w:val="000921B6"/>
    <w:rPr>
      <w:rFonts w:ascii="Times New Roman" w:hAnsi="Times New Roman"/>
      <w:b/>
      <w:bCs/>
      <w:spacing w:val="4"/>
      <w:w w:val="103"/>
      <w:kern w:val="14"/>
      <w:lang w:val="fr-CA"/>
    </w:rPr>
  </w:style>
  <w:style w:type="paragraph" w:customStyle="1" w:styleId="HChG">
    <w:name w:val="_ H _Ch_G"/>
    <w:basedOn w:val="Normal"/>
    <w:next w:val="Normal"/>
    <w:link w:val="HChGChar"/>
    <w:qFormat/>
    <w:rsid w:val="00AA4DAB"/>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AA4DA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SingleTxtG">
    <w:name w:val="_ Single Txt_G"/>
    <w:basedOn w:val="Normal"/>
    <w:link w:val="SingleTxtGChar"/>
    <w:qFormat/>
    <w:rsid w:val="00AA4DAB"/>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character" w:customStyle="1" w:styleId="H1GChar">
    <w:name w:val="_ H_1_G Char"/>
    <w:link w:val="H1G"/>
    <w:rsid w:val="00AA4DAB"/>
    <w:rPr>
      <w:rFonts w:ascii="Times New Roman" w:eastAsia="Calibri" w:hAnsi="Times New Roman"/>
      <w:b/>
      <w:sz w:val="24"/>
      <w:lang w:val="fr-CH"/>
    </w:rPr>
  </w:style>
  <w:style w:type="character" w:customStyle="1" w:styleId="HChGChar">
    <w:name w:val="_ H _Ch_G Char"/>
    <w:link w:val="HChG"/>
    <w:rsid w:val="00AA4DAB"/>
    <w:rPr>
      <w:rFonts w:ascii="Times New Roman" w:eastAsia="Calibri" w:hAnsi="Times New Roman"/>
      <w:b/>
      <w:sz w:val="28"/>
      <w:lang w:val="fr-CH"/>
    </w:rPr>
  </w:style>
  <w:style w:type="character" w:customStyle="1" w:styleId="SingleTxtGChar">
    <w:name w:val="_ Single Txt_G Char"/>
    <w:link w:val="SingleTxtG"/>
    <w:rsid w:val="00AA4DAB"/>
    <w:rPr>
      <w:rFonts w:ascii="Times New Roman" w:eastAsia="Calibri" w:hAnsi="Times New Roman"/>
      <w:sz w:val="24"/>
      <w:lang w:val="fr-CH"/>
    </w:rPr>
  </w:style>
  <w:style w:type="table" w:styleId="TableGrid">
    <w:name w:val="Table Grid"/>
    <w:basedOn w:val="TableNormal"/>
    <w:rsid w:val="00AA4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G">
    <w:name w:val="_ H __M_G"/>
    <w:basedOn w:val="Normal"/>
    <w:next w:val="Normal"/>
    <w:rsid w:val="00AA4DA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ParaNoG">
    <w:name w:val="_ParaNo._G"/>
    <w:basedOn w:val="SingleTxtG"/>
    <w:rsid w:val="00AA4DAB"/>
    <w:pPr>
      <w:numPr>
        <w:numId w:val="19"/>
      </w:numPr>
      <w:tabs>
        <w:tab w:val="clear" w:pos="1494"/>
      </w:tabs>
      <w:kinsoku/>
      <w:overflowPunct/>
      <w:autoSpaceDE/>
      <w:autoSpaceDN/>
      <w:adjustRightInd/>
      <w:snapToGrid/>
    </w:pPr>
    <w:rPr>
      <w:rFonts w:eastAsia="Times New Roman"/>
      <w:sz w:val="20"/>
      <w:lang w:val="en-GB"/>
    </w:rPr>
  </w:style>
  <w:style w:type="character" w:styleId="PageNumber">
    <w:name w:val="page number"/>
    <w:aliases w:val="7_G"/>
    <w:rsid w:val="00AA4DAB"/>
    <w:rPr>
      <w:rFonts w:ascii="Times New Roman" w:hAnsi="Times New Roman"/>
      <w:b/>
      <w:sz w:val="18"/>
    </w:rPr>
  </w:style>
  <w:style w:type="paragraph" w:styleId="PlainText">
    <w:name w:val="Plain Text"/>
    <w:basedOn w:val="Normal"/>
    <w:link w:val="PlainTextChar"/>
    <w:semiHidden/>
    <w:rsid w:val="00AA4DAB"/>
    <w:pPr>
      <w:suppressAutoHyphens/>
      <w:spacing w:line="240" w:lineRule="atLeast"/>
    </w:pPr>
    <w:rPr>
      <w:rFonts w:eastAsia="Times New Roman" w:cs="Courier New"/>
      <w:spacing w:val="0"/>
      <w:w w:val="100"/>
      <w:kern w:val="0"/>
      <w:szCs w:val="20"/>
      <w:lang w:val="en-GB"/>
    </w:rPr>
  </w:style>
  <w:style w:type="character" w:customStyle="1" w:styleId="PlainTextChar">
    <w:name w:val="Plain Text Char"/>
    <w:basedOn w:val="DefaultParagraphFont"/>
    <w:link w:val="PlainText"/>
    <w:semiHidden/>
    <w:rsid w:val="00AA4DAB"/>
    <w:rPr>
      <w:rFonts w:ascii="Times New Roman" w:eastAsia="Times New Roman" w:hAnsi="Times New Roman" w:cs="Courier New"/>
      <w:lang w:val="en-GB"/>
    </w:rPr>
  </w:style>
  <w:style w:type="paragraph" w:styleId="BodyText">
    <w:name w:val="Body Text"/>
    <w:basedOn w:val="Normal"/>
    <w:next w:val="Normal"/>
    <w:link w:val="BodyTextChar"/>
    <w:semiHidden/>
    <w:rsid w:val="00AA4DAB"/>
    <w:pPr>
      <w:suppressAutoHyphens/>
      <w:spacing w:line="240" w:lineRule="atLeast"/>
    </w:pPr>
    <w:rPr>
      <w:rFonts w:eastAsia="Times New Roman"/>
      <w:spacing w:val="0"/>
      <w:w w:val="100"/>
      <w:kern w:val="0"/>
      <w:szCs w:val="20"/>
      <w:lang w:val="en-GB"/>
    </w:rPr>
  </w:style>
  <w:style w:type="character" w:customStyle="1" w:styleId="BodyTextChar">
    <w:name w:val="Body Text Char"/>
    <w:basedOn w:val="DefaultParagraphFont"/>
    <w:link w:val="BodyText"/>
    <w:semiHidden/>
    <w:rsid w:val="00AA4DAB"/>
    <w:rPr>
      <w:rFonts w:ascii="Times New Roman" w:eastAsia="Times New Roman" w:hAnsi="Times New Roman"/>
      <w:lang w:val="en-GB"/>
    </w:rPr>
  </w:style>
  <w:style w:type="paragraph" w:styleId="BodyTextIndent">
    <w:name w:val="Body Text Indent"/>
    <w:basedOn w:val="Normal"/>
    <w:link w:val="BodyTextIndentChar"/>
    <w:semiHidden/>
    <w:rsid w:val="00AA4DAB"/>
    <w:pPr>
      <w:suppressAutoHyphens/>
      <w:spacing w:after="120" w:line="240" w:lineRule="atLeast"/>
      <w:ind w:left="283"/>
    </w:pPr>
    <w:rPr>
      <w:rFonts w:eastAsia="Times New Roman"/>
      <w:spacing w:val="0"/>
      <w:w w:val="100"/>
      <w:kern w:val="0"/>
      <w:szCs w:val="20"/>
      <w:lang w:val="en-GB"/>
    </w:rPr>
  </w:style>
  <w:style w:type="character" w:customStyle="1" w:styleId="BodyTextIndentChar">
    <w:name w:val="Body Text Indent Char"/>
    <w:basedOn w:val="DefaultParagraphFont"/>
    <w:link w:val="BodyTextIndent"/>
    <w:semiHidden/>
    <w:rsid w:val="00AA4DAB"/>
    <w:rPr>
      <w:rFonts w:ascii="Times New Roman" w:eastAsia="Times New Roman" w:hAnsi="Times New Roman"/>
      <w:lang w:val="en-GB"/>
    </w:rPr>
  </w:style>
  <w:style w:type="paragraph" w:styleId="BlockText">
    <w:name w:val="Block Text"/>
    <w:basedOn w:val="Normal"/>
    <w:semiHidden/>
    <w:rsid w:val="00AA4DAB"/>
    <w:pPr>
      <w:suppressAutoHyphens/>
      <w:spacing w:line="240" w:lineRule="atLeast"/>
      <w:ind w:left="1440" w:right="1440"/>
    </w:pPr>
    <w:rPr>
      <w:rFonts w:eastAsia="Times New Roman"/>
      <w:spacing w:val="0"/>
      <w:w w:val="100"/>
      <w:kern w:val="0"/>
      <w:szCs w:val="20"/>
      <w:lang w:val="en-GB"/>
    </w:rPr>
  </w:style>
  <w:style w:type="paragraph" w:customStyle="1" w:styleId="SMG">
    <w:name w:val="__S_M_G"/>
    <w:basedOn w:val="Normal"/>
    <w:next w:val="Normal"/>
    <w:rsid w:val="00AA4DA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AA4DAB"/>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AA4DAB"/>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Normal"/>
    <w:next w:val="Normal"/>
    <w:rsid w:val="00AA4DA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AA4DAB"/>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AA4DAB"/>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23G">
    <w:name w:val="_ H_2/3_G"/>
    <w:basedOn w:val="Normal"/>
    <w:next w:val="Normal"/>
    <w:rsid w:val="00AA4DAB"/>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AA4DAB"/>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AA4DAB"/>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numbering" w:styleId="111111">
    <w:name w:val="Outline List 2"/>
    <w:basedOn w:val="NoList"/>
    <w:semiHidden/>
    <w:rsid w:val="00AA4DAB"/>
    <w:pPr>
      <w:numPr>
        <w:numId w:val="20"/>
      </w:numPr>
    </w:pPr>
  </w:style>
  <w:style w:type="numbering" w:styleId="1ai">
    <w:name w:val="Outline List 1"/>
    <w:basedOn w:val="NoList"/>
    <w:semiHidden/>
    <w:rsid w:val="00AA4DAB"/>
    <w:pPr>
      <w:numPr>
        <w:numId w:val="21"/>
      </w:numPr>
    </w:pPr>
  </w:style>
  <w:style w:type="numbering" w:styleId="ArticleSection">
    <w:name w:val="Outline List 3"/>
    <w:basedOn w:val="NoList"/>
    <w:semiHidden/>
    <w:rsid w:val="00AA4DAB"/>
    <w:pPr>
      <w:numPr>
        <w:numId w:val="22"/>
      </w:numPr>
    </w:pPr>
  </w:style>
  <w:style w:type="paragraph" w:styleId="BodyText2">
    <w:name w:val="Body Text 2"/>
    <w:basedOn w:val="Normal"/>
    <w:link w:val="BodyText2Char"/>
    <w:semiHidden/>
    <w:rsid w:val="00AA4DAB"/>
    <w:pPr>
      <w:suppressAutoHyphens/>
      <w:spacing w:after="120" w:line="480" w:lineRule="auto"/>
    </w:pPr>
    <w:rPr>
      <w:rFonts w:eastAsia="Times New Roman"/>
      <w:spacing w:val="0"/>
      <w:w w:val="100"/>
      <w:kern w:val="0"/>
      <w:szCs w:val="20"/>
      <w:lang w:val="en-GB"/>
    </w:rPr>
  </w:style>
  <w:style w:type="character" w:customStyle="1" w:styleId="BodyText2Char">
    <w:name w:val="Body Text 2 Char"/>
    <w:basedOn w:val="DefaultParagraphFont"/>
    <w:link w:val="BodyText2"/>
    <w:semiHidden/>
    <w:rsid w:val="00AA4DAB"/>
    <w:rPr>
      <w:rFonts w:ascii="Times New Roman" w:eastAsia="Times New Roman" w:hAnsi="Times New Roman"/>
      <w:lang w:val="en-GB"/>
    </w:rPr>
  </w:style>
  <w:style w:type="paragraph" w:styleId="BodyText3">
    <w:name w:val="Body Text 3"/>
    <w:basedOn w:val="Normal"/>
    <w:link w:val="BodyText3Char"/>
    <w:semiHidden/>
    <w:rsid w:val="00AA4DAB"/>
    <w:pPr>
      <w:suppressAutoHyphens/>
      <w:spacing w:after="120" w:line="240" w:lineRule="atLeast"/>
    </w:pPr>
    <w:rPr>
      <w:rFonts w:eastAsia="Times New Roman"/>
      <w:spacing w:val="0"/>
      <w:w w:val="100"/>
      <w:kern w:val="0"/>
      <w:sz w:val="16"/>
      <w:szCs w:val="16"/>
      <w:lang w:val="en-GB"/>
    </w:rPr>
  </w:style>
  <w:style w:type="character" w:customStyle="1" w:styleId="BodyText3Char">
    <w:name w:val="Body Text 3 Char"/>
    <w:basedOn w:val="DefaultParagraphFont"/>
    <w:link w:val="BodyText3"/>
    <w:semiHidden/>
    <w:rsid w:val="00AA4DAB"/>
    <w:rPr>
      <w:rFonts w:ascii="Times New Roman" w:eastAsia="Times New Roman" w:hAnsi="Times New Roman"/>
      <w:sz w:val="16"/>
      <w:szCs w:val="16"/>
      <w:lang w:val="en-GB"/>
    </w:rPr>
  </w:style>
  <w:style w:type="paragraph" w:styleId="BodyTextFirstIndent">
    <w:name w:val="Body Text First Indent"/>
    <w:basedOn w:val="BodyText"/>
    <w:link w:val="BodyTextFirstIndentChar"/>
    <w:semiHidden/>
    <w:rsid w:val="00AA4DAB"/>
    <w:pPr>
      <w:spacing w:after="120"/>
      <w:ind w:firstLine="210"/>
    </w:pPr>
  </w:style>
  <w:style w:type="character" w:customStyle="1" w:styleId="BodyTextFirstIndentChar">
    <w:name w:val="Body Text First Indent Char"/>
    <w:basedOn w:val="BodyTextChar"/>
    <w:link w:val="BodyTextFirstIndent"/>
    <w:semiHidden/>
    <w:rsid w:val="00AA4DAB"/>
    <w:rPr>
      <w:rFonts w:ascii="Times New Roman" w:eastAsia="Times New Roman" w:hAnsi="Times New Roman"/>
      <w:lang w:val="en-GB"/>
    </w:rPr>
  </w:style>
  <w:style w:type="paragraph" w:styleId="BodyTextFirstIndent2">
    <w:name w:val="Body Text First Indent 2"/>
    <w:basedOn w:val="BodyTextIndent"/>
    <w:link w:val="BodyTextFirstIndent2Char"/>
    <w:semiHidden/>
    <w:rsid w:val="00AA4DAB"/>
    <w:pPr>
      <w:ind w:firstLine="210"/>
    </w:pPr>
  </w:style>
  <w:style w:type="character" w:customStyle="1" w:styleId="BodyTextFirstIndent2Char">
    <w:name w:val="Body Text First Indent 2 Char"/>
    <w:basedOn w:val="BodyTextIndentChar"/>
    <w:link w:val="BodyTextFirstIndent2"/>
    <w:semiHidden/>
    <w:rsid w:val="00AA4DAB"/>
    <w:rPr>
      <w:rFonts w:ascii="Times New Roman" w:eastAsia="Times New Roman" w:hAnsi="Times New Roman"/>
      <w:lang w:val="en-GB"/>
    </w:rPr>
  </w:style>
  <w:style w:type="paragraph" w:styleId="BodyTextIndent2">
    <w:name w:val="Body Text Indent 2"/>
    <w:basedOn w:val="Normal"/>
    <w:link w:val="BodyTextIndent2Char"/>
    <w:semiHidden/>
    <w:rsid w:val="00AA4DAB"/>
    <w:pPr>
      <w:suppressAutoHyphens/>
      <w:spacing w:after="120" w:line="480" w:lineRule="auto"/>
      <w:ind w:left="283"/>
    </w:pPr>
    <w:rPr>
      <w:rFonts w:eastAsia="Times New Roman"/>
      <w:spacing w:val="0"/>
      <w:w w:val="100"/>
      <w:kern w:val="0"/>
      <w:szCs w:val="20"/>
      <w:lang w:val="en-GB"/>
    </w:rPr>
  </w:style>
  <w:style w:type="character" w:customStyle="1" w:styleId="BodyTextIndent2Char">
    <w:name w:val="Body Text Indent 2 Char"/>
    <w:basedOn w:val="DefaultParagraphFont"/>
    <w:link w:val="BodyTextIndent2"/>
    <w:semiHidden/>
    <w:rsid w:val="00AA4DAB"/>
    <w:rPr>
      <w:rFonts w:ascii="Times New Roman" w:eastAsia="Times New Roman" w:hAnsi="Times New Roman"/>
      <w:lang w:val="en-GB"/>
    </w:rPr>
  </w:style>
  <w:style w:type="paragraph" w:styleId="BodyTextIndent3">
    <w:name w:val="Body Text Indent 3"/>
    <w:basedOn w:val="Normal"/>
    <w:link w:val="BodyTextIndent3Char"/>
    <w:semiHidden/>
    <w:rsid w:val="00AA4DAB"/>
    <w:pPr>
      <w:suppressAutoHyphens/>
      <w:spacing w:after="120" w:line="240" w:lineRule="atLeast"/>
      <w:ind w:left="283"/>
    </w:pPr>
    <w:rPr>
      <w:rFonts w:eastAsia="Times New Roman"/>
      <w:spacing w:val="0"/>
      <w:w w:val="100"/>
      <w:kern w:val="0"/>
      <w:sz w:val="16"/>
      <w:szCs w:val="16"/>
      <w:lang w:val="en-GB"/>
    </w:rPr>
  </w:style>
  <w:style w:type="character" w:customStyle="1" w:styleId="BodyTextIndent3Char">
    <w:name w:val="Body Text Indent 3 Char"/>
    <w:basedOn w:val="DefaultParagraphFont"/>
    <w:link w:val="BodyTextIndent3"/>
    <w:semiHidden/>
    <w:rsid w:val="00AA4DAB"/>
    <w:rPr>
      <w:rFonts w:ascii="Times New Roman" w:eastAsia="Times New Roman" w:hAnsi="Times New Roman"/>
      <w:sz w:val="16"/>
      <w:szCs w:val="16"/>
      <w:lang w:val="en-GB"/>
    </w:rPr>
  </w:style>
  <w:style w:type="paragraph" w:styleId="Closing">
    <w:name w:val="Closing"/>
    <w:basedOn w:val="Normal"/>
    <w:link w:val="ClosingChar"/>
    <w:semiHidden/>
    <w:rsid w:val="00AA4DAB"/>
    <w:pPr>
      <w:suppressAutoHyphens/>
      <w:spacing w:line="240" w:lineRule="atLeast"/>
      <w:ind w:left="4252"/>
    </w:pPr>
    <w:rPr>
      <w:rFonts w:eastAsia="Times New Roman"/>
      <w:spacing w:val="0"/>
      <w:w w:val="100"/>
      <w:kern w:val="0"/>
      <w:szCs w:val="20"/>
      <w:lang w:val="en-GB"/>
    </w:rPr>
  </w:style>
  <w:style w:type="character" w:customStyle="1" w:styleId="ClosingChar">
    <w:name w:val="Closing Char"/>
    <w:basedOn w:val="DefaultParagraphFont"/>
    <w:link w:val="Closing"/>
    <w:semiHidden/>
    <w:rsid w:val="00AA4DAB"/>
    <w:rPr>
      <w:rFonts w:ascii="Times New Roman" w:eastAsia="Times New Roman" w:hAnsi="Times New Roman"/>
      <w:lang w:val="en-GB"/>
    </w:rPr>
  </w:style>
  <w:style w:type="paragraph" w:styleId="Date">
    <w:name w:val="Date"/>
    <w:basedOn w:val="Normal"/>
    <w:next w:val="Normal"/>
    <w:link w:val="DateChar"/>
    <w:semiHidden/>
    <w:rsid w:val="00AA4DAB"/>
    <w:pPr>
      <w:suppressAutoHyphens/>
      <w:spacing w:line="240" w:lineRule="atLeast"/>
    </w:pPr>
    <w:rPr>
      <w:rFonts w:eastAsia="Times New Roman"/>
      <w:spacing w:val="0"/>
      <w:w w:val="100"/>
      <w:kern w:val="0"/>
      <w:szCs w:val="20"/>
      <w:lang w:val="en-GB"/>
    </w:rPr>
  </w:style>
  <w:style w:type="character" w:customStyle="1" w:styleId="DateChar">
    <w:name w:val="Date Char"/>
    <w:basedOn w:val="DefaultParagraphFont"/>
    <w:link w:val="Date"/>
    <w:semiHidden/>
    <w:rsid w:val="00AA4DAB"/>
    <w:rPr>
      <w:rFonts w:ascii="Times New Roman" w:eastAsia="Times New Roman" w:hAnsi="Times New Roman"/>
      <w:lang w:val="en-GB"/>
    </w:rPr>
  </w:style>
  <w:style w:type="paragraph" w:styleId="E-mailSignature">
    <w:name w:val="E-mail Signature"/>
    <w:basedOn w:val="Normal"/>
    <w:link w:val="E-mailSignatureChar"/>
    <w:semiHidden/>
    <w:rsid w:val="00AA4DAB"/>
    <w:pPr>
      <w:suppressAutoHyphens/>
      <w:spacing w:line="240" w:lineRule="atLeast"/>
    </w:pPr>
    <w:rPr>
      <w:rFonts w:eastAsia="Times New Roman"/>
      <w:spacing w:val="0"/>
      <w:w w:val="100"/>
      <w:kern w:val="0"/>
      <w:szCs w:val="20"/>
      <w:lang w:val="en-GB"/>
    </w:rPr>
  </w:style>
  <w:style w:type="character" w:customStyle="1" w:styleId="E-mailSignatureChar">
    <w:name w:val="E-mail Signature Char"/>
    <w:basedOn w:val="DefaultParagraphFont"/>
    <w:link w:val="E-mailSignature"/>
    <w:semiHidden/>
    <w:rsid w:val="00AA4DAB"/>
    <w:rPr>
      <w:rFonts w:ascii="Times New Roman" w:eastAsia="Times New Roman" w:hAnsi="Times New Roman"/>
      <w:lang w:val="en-GB"/>
    </w:rPr>
  </w:style>
  <w:style w:type="character" w:styleId="Emphasis">
    <w:name w:val="Emphasis"/>
    <w:qFormat/>
    <w:rsid w:val="00AA4DAB"/>
    <w:rPr>
      <w:i/>
      <w:iCs/>
    </w:rPr>
  </w:style>
  <w:style w:type="paragraph" w:styleId="EnvelopeReturn">
    <w:name w:val="envelope return"/>
    <w:basedOn w:val="Normal"/>
    <w:semiHidden/>
    <w:rsid w:val="00AA4DAB"/>
    <w:pPr>
      <w:suppressAutoHyphens/>
      <w:spacing w:line="240" w:lineRule="atLeast"/>
    </w:pPr>
    <w:rPr>
      <w:rFonts w:ascii="Arial" w:eastAsia="Times New Roman" w:hAnsi="Arial" w:cs="Arial"/>
      <w:spacing w:val="0"/>
      <w:w w:val="100"/>
      <w:kern w:val="0"/>
      <w:szCs w:val="20"/>
      <w:lang w:val="en-GB"/>
    </w:rPr>
  </w:style>
  <w:style w:type="character" w:styleId="FollowedHyperlink">
    <w:name w:val="FollowedHyperlink"/>
    <w:semiHidden/>
    <w:rsid w:val="00AA4DAB"/>
    <w:rPr>
      <w:color w:val="800080"/>
      <w:u w:val="single"/>
    </w:rPr>
  </w:style>
  <w:style w:type="character" w:styleId="HTMLAcronym">
    <w:name w:val="HTML Acronym"/>
    <w:basedOn w:val="DefaultParagraphFont"/>
    <w:semiHidden/>
    <w:rsid w:val="00AA4DAB"/>
  </w:style>
  <w:style w:type="paragraph" w:styleId="HTMLAddress">
    <w:name w:val="HTML Address"/>
    <w:basedOn w:val="Normal"/>
    <w:link w:val="HTMLAddressChar"/>
    <w:semiHidden/>
    <w:rsid w:val="00AA4DAB"/>
    <w:pPr>
      <w:suppressAutoHyphens/>
      <w:spacing w:line="240" w:lineRule="atLeast"/>
    </w:pPr>
    <w:rPr>
      <w:rFonts w:eastAsia="Times New Roman"/>
      <w:i/>
      <w:iCs/>
      <w:spacing w:val="0"/>
      <w:w w:val="100"/>
      <w:kern w:val="0"/>
      <w:szCs w:val="20"/>
      <w:lang w:val="en-GB"/>
    </w:rPr>
  </w:style>
  <w:style w:type="character" w:customStyle="1" w:styleId="HTMLAddressChar">
    <w:name w:val="HTML Address Char"/>
    <w:basedOn w:val="DefaultParagraphFont"/>
    <w:link w:val="HTMLAddress"/>
    <w:semiHidden/>
    <w:rsid w:val="00AA4DAB"/>
    <w:rPr>
      <w:rFonts w:ascii="Times New Roman" w:eastAsia="Times New Roman" w:hAnsi="Times New Roman"/>
      <w:i/>
      <w:iCs/>
      <w:lang w:val="en-GB"/>
    </w:rPr>
  </w:style>
  <w:style w:type="character" w:styleId="HTMLCite">
    <w:name w:val="HTML Cite"/>
    <w:semiHidden/>
    <w:rsid w:val="00AA4DAB"/>
    <w:rPr>
      <w:i/>
      <w:iCs/>
    </w:rPr>
  </w:style>
  <w:style w:type="character" w:styleId="HTMLCode">
    <w:name w:val="HTML Code"/>
    <w:semiHidden/>
    <w:rsid w:val="00AA4DAB"/>
    <w:rPr>
      <w:rFonts w:ascii="Courier New" w:hAnsi="Courier New" w:cs="Courier New"/>
      <w:sz w:val="20"/>
      <w:szCs w:val="20"/>
    </w:rPr>
  </w:style>
  <w:style w:type="character" w:styleId="HTMLDefinition">
    <w:name w:val="HTML Definition"/>
    <w:semiHidden/>
    <w:rsid w:val="00AA4DAB"/>
    <w:rPr>
      <w:i/>
      <w:iCs/>
    </w:rPr>
  </w:style>
  <w:style w:type="character" w:styleId="HTMLKeyboard">
    <w:name w:val="HTML Keyboard"/>
    <w:semiHidden/>
    <w:rsid w:val="00AA4DAB"/>
    <w:rPr>
      <w:rFonts w:ascii="Courier New" w:hAnsi="Courier New" w:cs="Courier New"/>
      <w:sz w:val="20"/>
      <w:szCs w:val="20"/>
    </w:rPr>
  </w:style>
  <w:style w:type="paragraph" w:styleId="HTMLPreformatted">
    <w:name w:val="HTML Preformatted"/>
    <w:basedOn w:val="Normal"/>
    <w:link w:val="HTMLPreformattedChar"/>
    <w:semiHidden/>
    <w:rsid w:val="00AA4DAB"/>
    <w:pPr>
      <w:suppressAutoHyphens/>
      <w:spacing w:line="240" w:lineRule="atLeast"/>
    </w:pPr>
    <w:rPr>
      <w:rFonts w:ascii="Courier New" w:eastAsia="Times New Roman" w:hAnsi="Courier New" w:cs="Courier New"/>
      <w:spacing w:val="0"/>
      <w:w w:val="100"/>
      <w:kern w:val="0"/>
      <w:szCs w:val="20"/>
      <w:lang w:val="en-GB"/>
    </w:rPr>
  </w:style>
  <w:style w:type="character" w:customStyle="1" w:styleId="HTMLPreformattedChar">
    <w:name w:val="HTML Preformatted Char"/>
    <w:basedOn w:val="DefaultParagraphFont"/>
    <w:link w:val="HTMLPreformatted"/>
    <w:semiHidden/>
    <w:rsid w:val="00AA4DAB"/>
    <w:rPr>
      <w:rFonts w:ascii="Courier New" w:eastAsia="Times New Roman" w:hAnsi="Courier New" w:cs="Courier New"/>
      <w:lang w:val="en-GB"/>
    </w:rPr>
  </w:style>
  <w:style w:type="character" w:styleId="HTMLSample">
    <w:name w:val="HTML Sample"/>
    <w:semiHidden/>
    <w:rsid w:val="00AA4DAB"/>
    <w:rPr>
      <w:rFonts w:ascii="Courier New" w:hAnsi="Courier New" w:cs="Courier New"/>
    </w:rPr>
  </w:style>
  <w:style w:type="character" w:styleId="HTMLTypewriter">
    <w:name w:val="HTML Typewriter"/>
    <w:semiHidden/>
    <w:rsid w:val="00AA4DAB"/>
    <w:rPr>
      <w:rFonts w:ascii="Courier New" w:hAnsi="Courier New" w:cs="Courier New"/>
      <w:sz w:val="20"/>
      <w:szCs w:val="20"/>
    </w:rPr>
  </w:style>
  <w:style w:type="character" w:styleId="HTMLVariable">
    <w:name w:val="HTML Variable"/>
    <w:semiHidden/>
    <w:rsid w:val="00AA4DAB"/>
    <w:rPr>
      <w:i/>
      <w:iCs/>
    </w:rPr>
  </w:style>
  <w:style w:type="character" w:styleId="Hyperlink">
    <w:name w:val="Hyperlink"/>
    <w:semiHidden/>
    <w:rsid w:val="00AA4DAB"/>
    <w:rPr>
      <w:color w:val="0000FF"/>
      <w:u w:val="single"/>
    </w:rPr>
  </w:style>
  <w:style w:type="paragraph" w:styleId="List">
    <w:name w:val="List"/>
    <w:basedOn w:val="Normal"/>
    <w:semiHidden/>
    <w:rsid w:val="00AA4DAB"/>
    <w:pPr>
      <w:suppressAutoHyphens/>
      <w:spacing w:line="240" w:lineRule="atLeast"/>
      <w:ind w:left="283" w:hanging="283"/>
    </w:pPr>
    <w:rPr>
      <w:rFonts w:eastAsia="Times New Roman"/>
      <w:spacing w:val="0"/>
      <w:w w:val="100"/>
      <w:kern w:val="0"/>
      <w:szCs w:val="20"/>
      <w:lang w:val="en-GB"/>
    </w:rPr>
  </w:style>
  <w:style w:type="paragraph" w:styleId="List2">
    <w:name w:val="List 2"/>
    <w:basedOn w:val="Normal"/>
    <w:semiHidden/>
    <w:rsid w:val="00AA4DAB"/>
    <w:pPr>
      <w:suppressAutoHyphens/>
      <w:spacing w:line="240" w:lineRule="atLeast"/>
      <w:ind w:left="566" w:hanging="283"/>
    </w:pPr>
    <w:rPr>
      <w:rFonts w:eastAsia="Times New Roman"/>
      <w:spacing w:val="0"/>
      <w:w w:val="100"/>
      <w:kern w:val="0"/>
      <w:szCs w:val="20"/>
      <w:lang w:val="en-GB"/>
    </w:rPr>
  </w:style>
  <w:style w:type="paragraph" w:styleId="List3">
    <w:name w:val="List 3"/>
    <w:basedOn w:val="Normal"/>
    <w:semiHidden/>
    <w:rsid w:val="00AA4DAB"/>
    <w:pPr>
      <w:suppressAutoHyphens/>
      <w:spacing w:line="240" w:lineRule="atLeast"/>
      <w:ind w:left="849" w:hanging="283"/>
    </w:pPr>
    <w:rPr>
      <w:rFonts w:eastAsia="Times New Roman"/>
      <w:spacing w:val="0"/>
      <w:w w:val="100"/>
      <w:kern w:val="0"/>
      <w:szCs w:val="20"/>
      <w:lang w:val="en-GB"/>
    </w:rPr>
  </w:style>
  <w:style w:type="paragraph" w:styleId="List4">
    <w:name w:val="List 4"/>
    <w:basedOn w:val="Normal"/>
    <w:semiHidden/>
    <w:rsid w:val="00AA4DAB"/>
    <w:pPr>
      <w:suppressAutoHyphens/>
      <w:spacing w:line="240" w:lineRule="atLeast"/>
      <w:ind w:left="1132" w:hanging="283"/>
    </w:pPr>
    <w:rPr>
      <w:rFonts w:eastAsia="Times New Roman"/>
      <w:spacing w:val="0"/>
      <w:w w:val="100"/>
      <w:kern w:val="0"/>
      <w:szCs w:val="20"/>
      <w:lang w:val="en-GB"/>
    </w:rPr>
  </w:style>
  <w:style w:type="paragraph" w:styleId="List5">
    <w:name w:val="List 5"/>
    <w:basedOn w:val="Normal"/>
    <w:semiHidden/>
    <w:rsid w:val="00AA4DAB"/>
    <w:pPr>
      <w:suppressAutoHyphens/>
      <w:spacing w:line="240" w:lineRule="atLeast"/>
      <w:ind w:left="1415" w:hanging="283"/>
    </w:pPr>
    <w:rPr>
      <w:rFonts w:eastAsia="Times New Roman"/>
      <w:spacing w:val="0"/>
      <w:w w:val="100"/>
      <w:kern w:val="0"/>
      <w:szCs w:val="20"/>
      <w:lang w:val="en-GB"/>
    </w:rPr>
  </w:style>
  <w:style w:type="paragraph" w:styleId="ListBullet">
    <w:name w:val="List Bullet"/>
    <w:basedOn w:val="Normal"/>
    <w:semiHidden/>
    <w:rsid w:val="00AA4DAB"/>
    <w:pPr>
      <w:numPr>
        <w:numId w:val="12"/>
      </w:numPr>
      <w:suppressAutoHyphens/>
      <w:spacing w:line="240" w:lineRule="atLeast"/>
    </w:pPr>
    <w:rPr>
      <w:rFonts w:eastAsia="Times New Roman"/>
      <w:spacing w:val="0"/>
      <w:w w:val="100"/>
      <w:kern w:val="0"/>
      <w:szCs w:val="20"/>
      <w:lang w:val="en-GB"/>
    </w:rPr>
  </w:style>
  <w:style w:type="paragraph" w:styleId="ListBullet2">
    <w:name w:val="List Bullet 2"/>
    <w:basedOn w:val="Normal"/>
    <w:semiHidden/>
    <w:rsid w:val="00AA4DAB"/>
    <w:pPr>
      <w:numPr>
        <w:numId w:val="13"/>
      </w:numPr>
      <w:suppressAutoHyphens/>
      <w:spacing w:line="240" w:lineRule="atLeast"/>
    </w:pPr>
    <w:rPr>
      <w:rFonts w:eastAsia="Times New Roman"/>
      <w:spacing w:val="0"/>
      <w:w w:val="100"/>
      <w:kern w:val="0"/>
      <w:szCs w:val="20"/>
      <w:lang w:val="en-GB"/>
    </w:rPr>
  </w:style>
  <w:style w:type="paragraph" w:styleId="ListBullet3">
    <w:name w:val="List Bullet 3"/>
    <w:basedOn w:val="Normal"/>
    <w:semiHidden/>
    <w:rsid w:val="00AA4DAB"/>
    <w:pPr>
      <w:numPr>
        <w:numId w:val="14"/>
      </w:numPr>
      <w:suppressAutoHyphens/>
      <w:spacing w:line="240" w:lineRule="atLeast"/>
    </w:pPr>
    <w:rPr>
      <w:rFonts w:eastAsia="Times New Roman"/>
      <w:spacing w:val="0"/>
      <w:w w:val="100"/>
      <w:kern w:val="0"/>
      <w:szCs w:val="20"/>
      <w:lang w:val="en-GB"/>
    </w:rPr>
  </w:style>
  <w:style w:type="paragraph" w:styleId="ListBullet4">
    <w:name w:val="List Bullet 4"/>
    <w:basedOn w:val="Normal"/>
    <w:semiHidden/>
    <w:rsid w:val="00AA4DAB"/>
    <w:pPr>
      <w:numPr>
        <w:numId w:val="15"/>
      </w:numPr>
      <w:suppressAutoHyphens/>
      <w:spacing w:line="240" w:lineRule="atLeast"/>
    </w:pPr>
    <w:rPr>
      <w:rFonts w:eastAsia="Times New Roman"/>
      <w:spacing w:val="0"/>
      <w:w w:val="100"/>
      <w:kern w:val="0"/>
      <w:szCs w:val="20"/>
      <w:lang w:val="en-GB"/>
    </w:rPr>
  </w:style>
  <w:style w:type="paragraph" w:styleId="ListBullet5">
    <w:name w:val="List Bullet 5"/>
    <w:basedOn w:val="Normal"/>
    <w:semiHidden/>
    <w:rsid w:val="00AA4DAB"/>
    <w:pPr>
      <w:numPr>
        <w:numId w:val="16"/>
      </w:numPr>
      <w:suppressAutoHyphens/>
      <w:spacing w:line="240" w:lineRule="atLeast"/>
    </w:pPr>
    <w:rPr>
      <w:rFonts w:eastAsia="Times New Roman"/>
      <w:spacing w:val="0"/>
      <w:w w:val="100"/>
      <w:kern w:val="0"/>
      <w:szCs w:val="20"/>
      <w:lang w:val="en-GB"/>
    </w:rPr>
  </w:style>
  <w:style w:type="paragraph" w:styleId="ListContinue">
    <w:name w:val="List Continue"/>
    <w:basedOn w:val="Normal"/>
    <w:semiHidden/>
    <w:rsid w:val="00AA4DAB"/>
    <w:pPr>
      <w:suppressAutoHyphens/>
      <w:spacing w:after="120" w:line="240" w:lineRule="atLeast"/>
      <w:ind w:left="283"/>
    </w:pPr>
    <w:rPr>
      <w:rFonts w:eastAsia="Times New Roman"/>
      <w:spacing w:val="0"/>
      <w:w w:val="100"/>
      <w:kern w:val="0"/>
      <w:szCs w:val="20"/>
      <w:lang w:val="en-GB"/>
    </w:rPr>
  </w:style>
  <w:style w:type="paragraph" w:styleId="ListContinue2">
    <w:name w:val="List Continue 2"/>
    <w:basedOn w:val="Normal"/>
    <w:semiHidden/>
    <w:rsid w:val="00AA4DAB"/>
    <w:pPr>
      <w:suppressAutoHyphens/>
      <w:spacing w:after="120" w:line="240" w:lineRule="atLeast"/>
      <w:ind w:left="566"/>
    </w:pPr>
    <w:rPr>
      <w:rFonts w:eastAsia="Times New Roman"/>
      <w:spacing w:val="0"/>
      <w:w w:val="100"/>
      <w:kern w:val="0"/>
      <w:szCs w:val="20"/>
      <w:lang w:val="en-GB"/>
    </w:rPr>
  </w:style>
  <w:style w:type="paragraph" w:styleId="ListContinue3">
    <w:name w:val="List Continue 3"/>
    <w:basedOn w:val="Normal"/>
    <w:semiHidden/>
    <w:rsid w:val="00AA4DAB"/>
    <w:pPr>
      <w:suppressAutoHyphens/>
      <w:spacing w:after="120" w:line="240" w:lineRule="atLeast"/>
      <w:ind w:left="849"/>
    </w:pPr>
    <w:rPr>
      <w:rFonts w:eastAsia="Times New Roman"/>
      <w:spacing w:val="0"/>
      <w:w w:val="100"/>
      <w:kern w:val="0"/>
      <w:szCs w:val="20"/>
      <w:lang w:val="en-GB"/>
    </w:rPr>
  </w:style>
  <w:style w:type="paragraph" w:styleId="ListContinue4">
    <w:name w:val="List Continue 4"/>
    <w:basedOn w:val="Normal"/>
    <w:semiHidden/>
    <w:rsid w:val="00AA4DAB"/>
    <w:pPr>
      <w:suppressAutoHyphens/>
      <w:spacing w:after="120" w:line="240" w:lineRule="atLeast"/>
      <w:ind w:left="1132"/>
    </w:pPr>
    <w:rPr>
      <w:rFonts w:eastAsia="Times New Roman"/>
      <w:spacing w:val="0"/>
      <w:w w:val="100"/>
      <w:kern w:val="0"/>
      <w:szCs w:val="20"/>
      <w:lang w:val="en-GB"/>
    </w:rPr>
  </w:style>
  <w:style w:type="paragraph" w:styleId="ListContinue5">
    <w:name w:val="List Continue 5"/>
    <w:basedOn w:val="Normal"/>
    <w:semiHidden/>
    <w:rsid w:val="00AA4DAB"/>
    <w:pPr>
      <w:suppressAutoHyphens/>
      <w:spacing w:after="120" w:line="240" w:lineRule="atLeast"/>
      <w:ind w:left="1415"/>
    </w:pPr>
    <w:rPr>
      <w:rFonts w:eastAsia="Times New Roman"/>
      <w:spacing w:val="0"/>
      <w:w w:val="100"/>
      <w:kern w:val="0"/>
      <w:szCs w:val="20"/>
      <w:lang w:val="en-GB"/>
    </w:rPr>
  </w:style>
  <w:style w:type="paragraph" w:styleId="ListNumber">
    <w:name w:val="List Number"/>
    <w:basedOn w:val="Normal"/>
    <w:semiHidden/>
    <w:rsid w:val="00AA4DAB"/>
    <w:pPr>
      <w:numPr>
        <w:numId w:val="11"/>
      </w:numPr>
      <w:suppressAutoHyphens/>
      <w:spacing w:line="240" w:lineRule="atLeast"/>
    </w:pPr>
    <w:rPr>
      <w:rFonts w:eastAsia="Times New Roman"/>
      <w:spacing w:val="0"/>
      <w:w w:val="100"/>
      <w:kern w:val="0"/>
      <w:szCs w:val="20"/>
      <w:lang w:val="en-GB"/>
    </w:rPr>
  </w:style>
  <w:style w:type="paragraph" w:styleId="ListNumber2">
    <w:name w:val="List Number 2"/>
    <w:basedOn w:val="Normal"/>
    <w:semiHidden/>
    <w:rsid w:val="00AA4DAB"/>
    <w:pPr>
      <w:numPr>
        <w:numId w:val="10"/>
      </w:numPr>
      <w:suppressAutoHyphens/>
      <w:spacing w:line="240" w:lineRule="atLeast"/>
    </w:pPr>
    <w:rPr>
      <w:rFonts w:eastAsia="Times New Roman"/>
      <w:spacing w:val="0"/>
      <w:w w:val="100"/>
      <w:kern w:val="0"/>
      <w:szCs w:val="20"/>
      <w:lang w:val="en-GB"/>
    </w:rPr>
  </w:style>
  <w:style w:type="paragraph" w:styleId="ListNumber3">
    <w:name w:val="List Number 3"/>
    <w:basedOn w:val="Normal"/>
    <w:semiHidden/>
    <w:rsid w:val="00AA4DAB"/>
    <w:pPr>
      <w:numPr>
        <w:numId w:val="9"/>
      </w:numPr>
      <w:suppressAutoHyphens/>
      <w:spacing w:line="240" w:lineRule="atLeast"/>
    </w:pPr>
    <w:rPr>
      <w:rFonts w:eastAsia="Times New Roman"/>
      <w:spacing w:val="0"/>
      <w:w w:val="100"/>
      <w:kern w:val="0"/>
      <w:szCs w:val="20"/>
      <w:lang w:val="en-GB"/>
    </w:rPr>
  </w:style>
  <w:style w:type="paragraph" w:styleId="ListNumber4">
    <w:name w:val="List Number 4"/>
    <w:basedOn w:val="Normal"/>
    <w:semiHidden/>
    <w:rsid w:val="00AA4DAB"/>
    <w:pPr>
      <w:numPr>
        <w:numId w:val="7"/>
      </w:numPr>
      <w:suppressAutoHyphens/>
      <w:spacing w:line="240" w:lineRule="atLeast"/>
    </w:pPr>
    <w:rPr>
      <w:rFonts w:eastAsia="Times New Roman"/>
      <w:spacing w:val="0"/>
      <w:w w:val="100"/>
      <w:kern w:val="0"/>
      <w:szCs w:val="20"/>
      <w:lang w:val="en-GB"/>
    </w:rPr>
  </w:style>
  <w:style w:type="paragraph" w:styleId="ListNumber5">
    <w:name w:val="List Number 5"/>
    <w:basedOn w:val="Normal"/>
    <w:semiHidden/>
    <w:rsid w:val="00AA4DAB"/>
    <w:pPr>
      <w:numPr>
        <w:numId w:val="8"/>
      </w:numPr>
      <w:suppressAutoHyphens/>
      <w:spacing w:line="240" w:lineRule="atLeast"/>
    </w:pPr>
    <w:rPr>
      <w:rFonts w:eastAsia="Times New Roman"/>
      <w:spacing w:val="0"/>
      <w:w w:val="100"/>
      <w:kern w:val="0"/>
      <w:szCs w:val="20"/>
      <w:lang w:val="en-GB"/>
    </w:rPr>
  </w:style>
  <w:style w:type="paragraph" w:styleId="MessageHeader">
    <w:name w:val="Message Header"/>
    <w:basedOn w:val="Normal"/>
    <w:link w:val="MessageHeaderChar"/>
    <w:semiHidden/>
    <w:rsid w:val="00AA4DAB"/>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pPr>
    <w:rPr>
      <w:rFonts w:ascii="Arial" w:eastAsia="Times New Roman" w:hAnsi="Arial" w:cs="Arial"/>
      <w:spacing w:val="0"/>
      <w:w w:val="100"/>
      <w:kern w:val="0"/>
      <w:sz w:val="24"/>
      <w:szCs w:val="24"/>
      <w:lang w:val="en-GB"/>
    </w:rPr>
  </w:style>
  <w:style w:type="character" w:customStyle="1" w:styleId="MessageHeaderChar">
    <w:name w:val="Message Header Char"/>
    <w:basedOn w:val="DefaultParagraphFont"/>
    <w:link w:val="MessageHeader"/>
    <w:semiHidden/>
    <w:rsid w:val="00AA4DAB"/>
    <w:rPr>
      <w:rFonts w:ascii="Arial" w:eastAsia="Times New Roman" w:hAnsi="Arial" w:cs="Arial"/>
      <w:sz w:val="24"/>
      <w:szCs w:val="24"/>
      <w:shd w:val="pct20" w:color="auto" w:fill="auto"/>
      <w:lang w:val="en-GB"/>
    </w:rPr>
  </w:style>
  <w:style w:type="paragraph" w:styleId="NormalWeb">
    <w:name w:val="Normal (Web)"/>
    <w:basedOn w:val="Normal"/>
    <w:semiHidden/>
    <w:rsid w:val="00AA4DAB"/>
    <w:pPr>
      <w:suppressAutoHyphens/>
      <w:spacing w:line="240" w:lineRule="atLeast"/>
    </w:pPr>
    <w:rPr>
      <w:rFonts w:eastAsia="Times New Roman"/>
      <w:spacing w:val="0"/>
      <w:w w:val="100"/>
      <w:kern w:val="0"/>
      <w:sz w:val="24"/>
      <w:szCs w:val="24"/>
      <w:lang w:val="en-GB"/>
    </w:rPr>
  </w:style>
  <w:style w:type="paragraph" w:styleId="NormalIndent">
    <w:name w:val="Normal Indent"/>
    <w:basedOn w:val="Normal"/>
    <w:semiHidden/>
    <w:rsid w:val="00AA4DAB"/>
    <w:pPr>
      <w:suppressAutoHyphens/>
      <w:spacing w:line="240" w:lineRule="atLeast"/>
      <w:ind w:left="567"/>
    </w:pPr>
    <w:rPr>
      <w:rFonts w:eastAsia="Times New Roman"/>
      <w:spacing w:val="0"/>
      <w:w w:val="100"/>
      <w:kern w:val="0"/>
      <w:szCs w:val="20"/>
      <w:lang w:val="en-GB"/>
    </w:rPr>
  </w:style>
  <w:style w:type="paragraph" w:styleId="NoteHeading">
    <w:name w:val="Note Heading"/>
    <w:basedOn w:val="Normal"/>
    <w:next w:val="Normal"/>
    <w:link w:val="NoteHeadingChar"/>
    <w:semiHidden/>
    <w:rsid w:val="00AA4DAB"/>
    <w:pPr>
      <w:suppressAutoHyphens/>
      <w:spacing w:line="240" w:lineRule="atLeast"/>
    </w:pPr>
    <w:rPr>
      <w:rFonts w:eastAsia="Times New Roman"/>
      <w:spacing w:val="0"/>
      <w:w w:val="100"/>
      <w:kern w:val="0"/>
      <w:szCs w:val="20"/>
      <w:lang w:val="en-GB"/>
    </w:rPr>
  </w:style>
  <w:style w:type="character" w:customStyle="1" w:styleId="NoteHeadingChar">
    <w:name w:val="Note Heading Char"/>
    <w:basedOn w:val="DefaultParagraphFont"/>
    <w:link w:val="NoteHeading"/>
    <w:semiHidden/>
    <w:rsid w:val="00AA4DAB"/>
    <w:rPr>
      <w:rFonts w:ascii="Times New Roman" w:eastAsia="Times New Roman" w:hAnsi="Times New Roman"/>
      <w:lang w:val="en-GB"/>
    </w:rPr>
  </w:style>
  <w:style w:type="paragraph" w:styleId="Salutation">
    <w:name w:val="Salutation"/>
    <w:basedOn w:val="Normal"/>
    <w:next w:val="Normal"/>
    <w:link w:val="SalutationChar"/>
    <w:semiHidden/>
    <w:rsid w:val="00AA4DAB"/>
    <w:pPr>
      <w:suppressAutoHyphens/>
      <w:spacing w:line="240" w:lineRule="atLeast"/>
    </w:pPr>
    <w:rPr>
      <w:rFonts w:eastAsia="Times New Roman"/>
      <w:spacing w:val="0"/>
      <w:w w:val="100"/>
      <w:kern w:val="0"/>
      <w:szCs w:val="20"/>
      <w:lang w:val="en-GB"/>
    </w:rPr>
  </w:style>
  <w:style w:type="character" w:customStyle="1" w:styleId="SalutationChar">
    <w:name w:val="Salutation Char"/>
    <w:basedOn w:val="DefaultParagraphFont"/>
    <w:link w:val="Salutation"/>
    <w:semiHidden/>
    <w:rsid w:val="00AA4DAB"/>
    <w:rPr>
      <w:rFonts w:ascii="Times New Roman" w:eastAsia="Times New Roman" w:hAnsi="Times New Roman"/>
      <w:lang w:val="en-GB"/>
    </w:rPr>
  </w:style>
  <w:style w:type="paragraph" w:styleId="Signature">
    <w:name w:val="Signature"/>
    <w:basedOn w:val="Normal"/>
    <w:link w:val="SignatureChar"/>
    <w:semiHidden/>
    <w:rsid w:val="00AA4DAB"/>
    <w:pPr>
      <w:suppressAutoHyphens/>
      <w:spacing w:line="240" w:lineRule="atLeast"/>
      <w:ind w:left="4252"/>
    </w:pPr>
    <w:rPr>
      <w:rFonts w:eastAsia="Times New Roman"/>
      <w:spacing w:val="0"/>
      <w:w w:val="100"/>
      <w:kern w:val="0"/>
      <w:szCs w:val="20"/>
      <w:lang w:val="en-GB"/>
    </w:rPr>
  </w:style>
  <w:style w:type="character" w:customStyle="1" w:styleId="SignatureChar">
    <w:name w:val="Signature Char"/>
    <w:basedOn w:val="DefaultParagraphFont"/>
    <w:link w:val="Signature"/>
    <w:semiHidden/>
    <w:rsid w:val="00AA4DAB"/>
    <w:rPr>
      <w:rFonts w:ascii="Times New Roman" w:eastAsia="Times New Roman" w:hAnsi="Times New Roman"/>
      <w:lang w:val="en-GB"/>
    </w:rPr>
  </w:style>
  <w:style w:type="paragraph" w:styleId="Subtitle">
    <w:name w:val="Subtitle"/>
    <w:basedOn w:val="Normal"/>
    <w:link w:val="SubtitleChar"/>
    <w:qFormat/>
    <w:rsid w:val="00AA4DAB"/>
    <w:pPr>
      <w:suppressAutoHyphens/>
      <w:spacing w:after="60" w:line="240" w:lineRule="atLeast"/>
      <w:jc w:val="center"/>
      <w:outlineLvl w:val="1"/>
    </w:pPr>
    <w:rPr>
      <w:rFonts w:ascii="Arial" w:eastAsia="Times New Roman" w:hAnsi="Arial" w:cs="Arial"/>
      <w:spacing w:val="0"/>
      <w:w w:val="100"/>
      <w:kern w:val="0"/>
      <w:sz w:val="24"/>
      <w:szCs w:val="24"/>
      <w:lang w:val="en-GB"/>
    </w:rPr>
  </w:style>
  <w:style w:type="character" w:customStyle="1" w:styleId="SubtitleChar">
    <w:name w:val="Subtitle Char"/>
    <w:basedOn w:val="DefaultParagraphFont"/>
    <w:link w:val="Subtitle"/>
    <w:rsid w:val="00AA4DAB"/>
    <w:rPr>
      <w:rFonts w:ascii="Arial" w:eastAsia="Times New Roman" w:hAnsi="Arial" w:cs="Arial"/>
      <w:sz w:val="24"/>
      <w:szCs w:val="24"/>
      <w:lang w:val="en-GB"/>
    </w:rPr>
  </w:style>
  <w:style w:type="table" w:styleId="Table3Deffects1">
    <w:name w:val="Table 3D effects 1"/>
    <w:basedOn w:val="TableNormal"/>
    <w:semiHidden/>
    <w:rsid w:val="00AA4DAB"/>
    <w:pPr>
      <w:suppressAutoHyphens/>
      <w:spacing w:line="240" w:lineRule="atLeast"/>
    </w:pPr>
    <w:rPr>
      <w:rFonts w:ascii="Times New Roman" w:eastAsia="Times New Roman" w:hAnsi="Times New Roman"/>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A4DAB"/>
    <w:pPr>
      <w:suppressAutoHyphens/>
      <w:spacing w:line="240" w:lineRule="atLeast"/>
    </w:pPr>
    <w:rPr>
      <w:rFonts w:ascii="Times New Roman" w:eastAsia="Times New Roman" w:hAnsi="Times New Roman"/>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A4DAB"/>
    <w:pPr>
      <w:suppressAutoHyphens/>
      <w:spacing w:line="240" w:lineRule="atLeast"/>
    </w:pPr>
    <w:rPr>
      <w:rFonts w:ascii="Times New Roman" w:eastAsia="Times New Roman" w:hAnsi="Times New Roman"/>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A4DAB"/>
    <w:pPr>
      <w:suppressAutoHyphens/>
      <w:spacing w:line="240" w:lineRule="atLeast"/>
    </w:pPr>
    <w:rPr>
      <w:rFonts w:ascii="Times New Roman" w:eastAsia="Times New Roman" w:hAnsi="Times New Roman"/>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A4DAB"/>
    <w:pPr>
      <w:suppressAutoHyphens/>
      <w:spacing w:line="240" w:lineRule="atLeast"/>
    </w:pPr>
    <w:rPr>
      <w:rFonts w:ascii="Times New Roman" w:eastAsia="Times New Roman" w:hAnsi="Times New Roman"/>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A4DAB"/>
    <w:pPr>
      <w:suppressAutoHyphens/>
      <w:spacing w:line="240" w:lineRule="atLeast"/>
    </w:pPr>
    <w:rPr>
      <w:rFonts w:ascii="Times New Roman" w:eastAsia="Times New Roman" w:hAnsi="Times New Roman"/>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A4DAB"/>
    <w:pPr>
      <w:suppressAutoHyphens/>
      <w:spacing w:line="240" w:lineRule="atLeast"/>
    </w:pPr>
    <w:rPr>
      <w:rFonts w:ascii="Times New Roman" w:eastAsia="Times New Roman" w:hAnsi="Times New Roman"/>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A4DAB"/>
    <w:pPr>
      <w:suppressAutoHyphens/>
      <w:spacing w:line="240" w:lineRule="atLeast"/>
    </w:pPr>
    <w:rPr>
      <w:rFonts w:ascii="Times New Roman" w:eastAsia="Times New Roman" w:hAnsi="Times New Roman"/>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A4DAB"/>
    <w:pPr>
      <w:suppressAutoHyphens/>
      <w:spacing w:line="240" w:lineRule="atLeast"/>
    </w:pPr>
    <w:rPr>
      <w:rFonts w:ascii="Times New Roman" w:eastAsia="Times New Roman" w:hAnsi="Times New Roman"/>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A4DAB"/>
    <w:pPr>
      <w:suppressAutoHyphens/>
      <w:spacing w:line="240" w:lineRule="atLeast"/>
    </w:pPr>
    <w:rPr>
      <w:rFonts w:ascii="Times New Roman" w:eastAsia="Times New Roman" w:hAnsi="Times New Roman"/>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A4DAB"/>
    <w:pPr>
      <w:suppressAutoHyphens/>
      <w:spacing w:line="240" w:lineRule="atLeast"/>
    </w:pPr>
    <w:rPr>
      <w:rFonts w:ascii="Times New Roman" w:eastAsia="Times New Roman" w:hAnsi="Times New Roman"/>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A4DAB"/>
    <w:pPr>
      <w:suppressAutoHyphens/>
      <w:spacing w:line="240" w:lineRule="atLeast"/>
    </w:pPr>
    <w:rPr>
      <w:rFonts w:ascii="Times New Roman" w:eastAsia="Times New Roman" w:hAnsi="Times New Roman"/>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A4DAB"/>
    <w:pPr>
      <w:suppressAutoHyphens/>
      <w:spacing w:line="240" w:lineRule="atLeast"/>
    </w:pPr>
    <w:rPr>
      <w:rFonts w:ascii="Times New Roman" w:eastAsia="Times New Roman" w:hAnsi="Times New Roman"/>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A4DAB"/>
    <w:pPr>
      <w:suppressAutoHyphens/>
      <w:spacing w:line="240" w:lineRule="atLeast"/>
    </w:pPr>
    <w:rPr>
      <w:rFonts w:ascii="Times New Roman" w:eastAsia="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A4DAB"/>
    <w:pPr>
      <w:suppressAutoHyphens/>
      <w:spacing w:line="240" w:lineRule="atLeast"/>
    </w:pPr>
    <w:rPr>
      <w:rFonts w:ascii="Times New Roman" w:eastAsia="Times New Roman" w:hAnsi="Times New Roman"/>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A4DAB"/>
    <w:pPr>
      <w:suppressAutoHyphens/>
      <w:spacing w:line="240" w:lineRule="atLeast"/>
    </w:pPr>
    <w:rPr>
      <w:rFonts w:ascii="Times New Roman" w:eastAsia="Times New Roman" w:hAnsi="Times New Roman"/>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A4DAB"/>
    <w:pPr>
      <w:suppressAutoHyphens/>
      <w:spacing w:line="240" w:lineRule="atLeast"/>
    </w:pPr>
    <w:rPr>
      <w:rFonts w:ascii="Times New Roman" w:eastAsia="Times New Roman" w:hAnsi="Times New Roman"/>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4DAB"/>
    <w:pPr>
      <w:suppressAutoHyphens/>
      <w:spacing w:before="240" w:after="60" w:line="240" w:lineRule="atLeast"/>
      <w:jc w:val="center"/>
      <w:outlineLvl w:val="0"/>
    </w:pPr>
    <w:rPr>
      <w:rFonts w:ascii="Arial" w:eastAsia="Times New Roman" w:hAnsi="Arial"/>
      <w:b/>
      <w:bCs/>
      <w:spacing w:val="0"/>
      <w:w w:val="100"/>
      <w:kern w:val="28"/>
      <w:sz w:val="32"/>
      <w:szCs w:val="32"/>
      <w:lang w:val="en-GB"/>
    </w:rPr>
  </w:style>
  <w:style w:type="character" w:customStyle="1" w:styleId="TitleChar">
    <w:name w:val="Title Char"/>
    <w:basedOn w:val="DefaultParagraphFont"/>
    <w:link w:val="Title"/>
    <w:rsid w:val="00AA4DAB"/>
    <w:rPr>
      <w:rFonts w:ascii="Arial" w:eastAsia="Times New Roman" w:hAnsi="Arial"/>
      <w:b/>
      <w:bCs/>
      <w:kern w:val="28"/>
      <w:sz w:val="32"/>
      <w:szCs w:val="32"/>
      <w:lang w:val="en-GB"/>
    </w:rPr>
  </w:style>
  <w:style w:type="paragraph" w:styleId="EnvelopeAddress">
    <w:name w:val="envelope address"/>
    <w:basedOn w:val="Normal"/>
    <w:semiHidden/>
    <w:rsid w:val="00AA4DAB"/>
    <w:pPr>
      <w:framePr w:w="7920" w:h="1980" w:hRule="exact" w:hSpace="180" w:wrap="auto" w:hAnchor="page" w:xAlign="center" w:yAlign="bottom"/>
      <w:suppressAutoHyphens/>
      <w:spacing w:line="240" w:lineRule="atLeast"/>
      <w:ind w:left="2880"/>
    </w:pPr>
    <w:rPr>
      <w:rFonts w:ascii="Arial" w:eastAsia="Times New Roman" w:hAnsi="Arial" w:cs="Arial"/>
      <w:spacing w:val="0"/>
      <w:w w:val="100"/>
      <w:kern w:val="0"/>
      <w:sz w:val="24"/>
      <w:szCs w:val="24"/>
      <w:lang w:val="en-GB"/>
    </w:rPr>
  </w:style>
  <w:style w:type="paragraph" w:customStyle="1" w:styleId="NoteHead">
    <w:name w:val="NoteHead"/>
    <w:basedOn w:val="Normal"/>
    <w:next w:val="Normal"/>
    <w:rsid w:val="00AA4DAB"/>
    <w:pPr>
      <w:spacing w:before="720" w:after="720" w:line="240" w:lineRule="auto"/>
      <w:jc w:val="center"/>
    </w:pPr>
    <w:rPr>
      <w:rFonts w:eastAsia="Times New Roman"/>
      <w:b/>
      <w:smallCaps/>
      <w:spacing w:val="0"/>
      <w:w w:val="100"/>
      <w:kern w:val="0"/>
      <w:sz w:val="24"/>
      <w:szCs w:val="20"/>
      <w:lang w:val="en-GB"/>
    </w:rPr>
  </w:style>
  <w:style w:type="paragraph" w:styleId="DocumentMap">
    <w:name w:val="Document Map"/>
    <w:basedOn w:val="Normal"/>
    <w:link w:val="DocumentMapChar"/>
    <w:rsid w:val="00AA4DAB"/>
    <w:pPr>
      <w:suppressAutoHyphens/>
      <w:spacing w:line="240" w:lineRule="atLeast"/>
    </w:pPr>
    <w:rPr>
      <w:rFonts w:ascii="Tahoma" w:eastAsia="Times New Roman" w:hAnsi="Tahoma" w:cs="Tahoma"/>
      <w:spacing w:val="0"/>
      <w:w w:val="100"/>
      <w:kern w:val="0"/>
      <w:sz w:val="16"/>
      <w:szCs w:val="16"/>
      <w:lang w:val="en-GB"/>
    </w:rPr>
  </w:style>
  <w:style w:type="character" w:customStyle="1" w:styleId="DocumentMapChar">
    <w:name w:val="Document Map Char"/>
    <w:basedOn w:val="DefaultParagraphFont"/>
    <w:link w:val="DocumentMap"/>
    <w:rsid w:val="00AA4DAB"/>
    <w:rPr>
      <w:rFonts w:ascii="Tahoma" w:eastAsia="Times New Roman" w:hAnsi="Tahoma" w:cs="Tahoma"/>
      <w:sz w:val="16"/>
      <w:szCs w:val="16"/>
      <w:lang w:val="en-GB"/>
    </w:rPr>
  </w:style>
  <w:style w:type="paragraph" w:customStyle="1" w:styleId="ISOClause">
    <w:name w:val="ISO_Clause"/>
    <w:basedOn w:val="Normal"/>
    <w:rsid w:val="00AA4DAB"/>
    <w:pPr>
      <w:spacing w:before="210" w:line="210" w:lineRule="exact"/>
    </w:pPr>
    <w:rPr>
      <w:rFonts w:ascii="Arial" w:eastAsia="Times New Roman" w:hAnsi="Arial"/>
      <w:spacing w:val="0"/>
      <w:w w:val="100"/>
      <w:kern w:val="0"/>
      <w:sz w:val="18"/>
      <w:szCs w:val="20"/>
      <w:lang w:val="en-GB"/>
    </w:rPr>
  </w:style>
  <w:style w:type="paragraph" w:customStyle="1" w:styleId="ISOComments">
    <w:name w:val="ISO_Comments"/>
    <w:basedOn w:val="Normal"/>
    <w:rsid w:val="00AA4DAB"/>
    <w:pPr>
      <w:spacing w:before="210" w:line="210" w:lineRule="exact"/>
    </w:pPr>
    <w:rPr>
      <w:rFonts w:ascii="Arial" w:eastAsia="Times New Roman" w:hAnsi="Arial"/>
      <w:spacing w:val="0"/>
      <w:w w:val="100"/>
      <w:kern w:val="0"/>
      <w:sz w:val="18"/>
      <w:szCs w:val="20"/>
      <w:lang w:val="en-GB"/>
    </w:rPr>
  </w:style>
  <w:style w:type="paragraph" w:customStyle="1" w:styleId="ISOChange">
    <w:name w:val="ISO_Change"/>
    <w:basedOn w:val="Normal"/>
    <w:rsid w:val="00AA4DAB"/>
    <w:pPr>
      <w:spacing w:before="210" w:line="210" w:lineRule="exact"/>
    </w:pPr>
    <w:rPr>
      <w:rFonts w:ascii="Arial" w:eastAsia="Times New Roman" w:hAnsi="Arial"/>
      <w:spacing w:val="0"/>
      <w:w w:val="100"/>
      <w:kern w:val="0"/>
      <w:sz w:val="18"/>
      <w:szCs w:val="20"/>
      <w:lang w:val="en-GB"/>
    </w:rPr>
  </w:style>
  <w:style w:type="paragraph" w:customStyle="1" w:styleId="Default">
    <w:name w:val="Default"/>
    <w:rsid w:val="00AA4DAB"/>
    <w:pPr>
      <w:autoSpaceDE w:val="0"/>
      <w:autoSpaceDN w:val="0"/>
      <w:adjustRightInd w:val="0"/>
    </w:pPr>
    <w:rPr>
      <w:rFonts w:ascii="Arial" w:eastAsia="Times New Roman" w:hAnsi="Arial" w:cs="Arial"/>
      <w:color w:val="000000"/>
      <w:sz w:val="24"/>
      <w:szCs w:val="24"/>
      <w:lang w:val="en-GB" w:eastAsia="en-GB"/>
    </w:rPr>
  </w:style>
  <w:style w:type="paragraph" w:customStyle="1" w:styleId="ISOParagraph">
    <w:name w:val="ISO_Paragraph"/>
    <w:basedOn w:val="Normal"/>
    <w:rsid w:val="00AA4DAB"/>
    <w:pPr>
      <w:spacing w:before="210" w:line="210" w:lineRule="exact"/>
    </w:pPr>
    <w:rPr>
      <w:rFonts w:ascii="Arial" w:eastAsia="Times New Roman" w:hAnsi="Arial"/>
      <w:spacing w:val="0"/>
      <w:w w:val="100"/>
      <w:kern w:val="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B2FE-69D3-46DD-BCFE-284B6E5B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Beaunee</dc:creator>
  <cp:lastModifiedBy>barrio-champeau</cp:lastModifiedBy>
  <cp:revision>3</cp:revision>
  <cp:lastPrinted>2016-02-24T15:38:00Z</cp:lastPrinted>
  <dcterms:created xsi:type="dcterms:W3CDTF">2016-02-24T15:38:00Z</dcterms:created>
  <dcterms:modified xsi:type="dcterms:W3CDTF">2016-02-24T15:38:00Z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1522665F</vt:lpwstr>
  </property>
  <property fmtid="{D5CDD505-2E9C-101B-9397-08002B2CF9AE}" pid="3" name="ODSRefJobNo">
    <vt:lpwstr>1528917F</vt:lpwstr>
  </property>
  <property fmtid="{D5CDD505-2E9C-101B-9397-08002B2CF9AE}" pid="4" name="Symbol1">
    <vt:lpwstr>ECE/TRANS/WP.15/AC.1/2016/5</vt:lpwstr>
  </property>
  <property fmtid="{D5CDD505-2E9C-101B-9397-08002B2CF9AE}" pid="5" name="Symbol2">
    <vt:lpwstr/>
  </property>
  <property fmtid="{D5CDD505-2E9C-101B-9397-08002B2CF9AE}" pid="6" name="Translator">
    <vt:lpwstr/>
  </property>
  <property fmtid="{D5CDD505-2E9C-101B-9397-08002B2CF9AE}" pid="7" name="Operator">
    <vt:lpwstr>BEAUNEE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22 décembre 2015</vt:lpwstr>
  </property>
  <property fmtid="{D5CDD505-2E9C-101B-9397-08002B2CF9AE}" pid="12" name="Original">
    <vt:lpwstr>anglais</vt:lpwstr>
  </property>
  <property fmtid="{D5CDD505-2E9C-101B-9397-08002B2CF9AE}" pid="13" name="Release Date">
    <vt:lpwstr>240216</vt:lpwstr>
  </property>
</Properties>
</file>