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8F" w:rsidRPr="00963702" w:rsidRDefault="00B2398F" w:rsidP="00B2398F">
      <w:pPr>
        <w:spacing w:line="60" w:lineRule="exact"/>
        <w:rPr>
          <w:color w:val="010000"/>
          <w:sz w:val="6"/>
        </w:rPr>
        <w:sectPr w:rsidR="00B2398F" w:rsidRPr="00963702" w:rsidSect="00B239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963702">
        <w:rPr>
          <w:rStyle w:val="CommentReference"/>
        </w:rPr>
        <w:commentReference w:id="0"/>
      </w:r>
      <w:bookmarkStart w:id="1" w:name="_GoBack"/>
      <w:bookmarkEnd w:id="1"/>
    </w:p>
    <w:p w:rsidR="00963702" w:rsidRPr="00092E1E" w:rsidRDefault="00963702" w:rsidP="0096370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963702" w:rsidRPr="00092E1E" w:rsidRDefault="00963702" w:rsidP="00963702">
      <w:pPr>
        <w:spacing w:line="120" w:lineRule="exact"/>
        <w:rPr>
          <w:sz w:val="10"/>
        </w:rPr>
      </w:pPr>
    </w:p>
    <w:p w:rsidR="00963702" w:rsidRPr="00092E1E" w:rsidRDefault="00963702" w:rsidP="00963702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963702">
        <w:rPr>
          <w:b w:val="0"/>
          <w:bCs/>
        </w:rPr>
        <w:t>Комитет по внутреннему транспорту</w:t>
      </w:r>
    </w:p>
    <w:p w:rsidR="00963702" w:rsidRPr="00092E1E" w:rsidRDefault="00963702" w:rsidP="00963702">
      <w:pPr>
        <w:spacing w:line="120" w:lineRule="exact"/>
        <w:rPr>
          <w:sz w:val="10"/>
        </w:rPr>
      </w:pPr>
    </w:p>
    <w:p w:rsidR="00963702" w:rsidRPr="00092E1E" w:rsidRDefault="00963702" w:rsidP="0096370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Всемирный форум для согласования правил</w:t>
      </w:r>
      <w:r w:rsidRPr="00963702">
        <w:br/>
      </w:r>
      <w:r>
        <w:t>в области транспортных средств</w:t>
      </w:r>
    </w:p>
    <w:p w:rsidR="00963702" w:rsidRPr="00092E1E" w:rsidRDefault="00963702" w:rsidP="00963702">
      <w:pPr>
        <w:spacing w:line="120" w:lineRule="exact"/>
        <w:rPr>
          <w:sz w:val="10"/>
        </w:rPr>
      </w:pPr>
    </w:p>
    <w:p w:rsidR="00963702" w:rsidRPr="00092E1E" w:rsidRDefault="00963702" w:rsidP="00963702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вопросам освещения</w:t>
      </w:r>
      <w:r w:rsidRPr="00963702">
        <w:br/>
      </w:r>
      <w:r>
        <w:t>и световой сигнализации</w:t>
      </w:r>
    </w:p>
    <w:p w:rsidR="00963702" w:rsidRPr="00092E1E" w:rsidRDefault="00963702" w:rsidP="00963702">
      <w:pPr>
        <w:spacing w:line="120" w:lineRule="exact"/>
        <w:rPr>
          <w:sz w:val="10"/>
        </w:rPr>
      </w:pPr>
    </w:p>
    <w:p w:rsidR="00963702" w:rsidRDefault="00963702" w:rsidP="00B66A0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Семьдесят четвертая сессия</w:t>
      </w:r>
    </w:p>
    <w:p w:rsidR="00963702" w:rsidRDefault="00963702" w:rsidP="00963702">
      <w:r>
        <w:t>Женева, 20–23 октября 2015 года</w:t>
      </w:r>
    </w:p>
    <w:p w:rsidR="00963702" w:rsidRDefault="00963702" w:rsidP="00963702">
      <w:r>
        <w:t>Пункт 7 d) предварительной повестки дня</w:t>
      </w:r>
    </w:p>
    <w:p w:rsidR="00963702" w:rsidRPr="00092E1E" w:rsidRDefault="00963702" w:rsidP="00B66A0E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Другие правила − Пр</w:t>
      </w:r>
      <w:r w:rsidR="00B66A0E">
        <w:t>авила № 53 (установка</w:t>
      </w:r>
      <w:r w:rsidR="00B66A0E" w:rsidRPr="00B66A0E">
        <w:br/>
      </w:r>
      <w:r w:rsidR="00B66A0E">
        <w:t>устройств</w:t>
      </w:r>
      <w:r w:rsidR="00B66A0E" w:rsidRPr="00B66A0E">
        <w:t xml:space="preserve"> </w:t>
      </w:r>
      <w:r>
        <w:t>освещения и с</w:t>
      </w:r>
      <w:r w:rsidR="00B66A0E">
        <w:t>ветовой сигнализации</w:t>
      </w:r>
      <w:r w:rsidR="00B66A0E" w:rsidRPr="00B66A0E">
        <w:br/>
      </w:r>
      <w:r>
        <w:t>для транспортных средств категории L</w:t>
      </w:r>
      <w:r w:rsidRPr="00B66A0E">
        <w:rPr>
          <w:vertAlign w:val="subscript"/>
        </w:rPr>
        <w:t>3</w:t>
      </w:r>
      <w:r>
        <w:t>)</w:t>
      </w:r>
    </w:p>
    <w:p w:rsidR="00B66A0E" w:rsidRPr="00092E1E" w:rsidRDefault="00B66A0E" w:rsidP="00B66A0E">
      <w:pPr>
        <w:pStyle w:val="SingleTxt"/>
        <w:spacing w:after="0" w:line="120" w:lineRule="exact"/>
        <w:rPr>
          <w:sz w:val="10"/>
        </w:rPr>
      </w:pPr>
    </w:p>
    <w:p w:rsidR="00B66A0E" w:rsidRPr="00092E1E" w:rsidRDefault="00B66A0E" w:rsidP="00B66A0E">
      <w:pPr>
        <w:pStyle w:val="SingleTxt"/>
        <w:spacing w:after="0" w:line="120" w:lineRule="exact"/>
        <w:rPr>
          <w:sz w:val="10"/>
        </w:rPr>
      </w:pPr>
    </w:p>
    <w:p w:rsidR="00B66A0E" w:rsidRPr="00092E1E" w:rsidRDefault="00B66A0E" w:rsidP="00B66A0E">
      <w:pPr>
        <w:pStyle w:val="SingleTxt"/>
        <w:spacing w:after="0" w:line="120" w:lineRule="exact"/>
        <w:rPr>
          <w:sz w:val="10"/>
        </w:rPr>
      </w:pPr>
    </w:p>
    <w:p w:rsidR="00963702" w:rsidRPr="004A5595" w:rsidRDefault="00963702" w:rsidP="00B66A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по допол</w:t>
      </w:r>
      <w:r w:rsidR="00B66A0E">
        <w:t>нению 18 к поправкам серии 01 к</w:t>
      </w:r>
      <w:r w:rsidR="00B66A0E">
        <w:rPr>
          <w:lang w:val="en-US"/>
        </w:rPr>
        <w:t> </w:t>
      </w:r>
      <w:r>
        <w:t>Правилам</w:t>
      </w:r>
      <w:r w:rsidR="004A5595">
        <w:t xml:space="preserve"> </w:t>
      </w:r>
      <w:r>
        <w:t>№ 53 (</w:t>
      </w:r>
      <w:r w:rsidR="00B66A0E">
        <w:t>установка устройств освещения и</w:t>
      </w:r>
      <w:r w:rsidR="00B66A0E">
        <w:rPr>
          <w:lang w:val="en-US"/>
        </w:rPr>
        <w:t> </w:t>
      </w:r>
      <w:r>
        <w:t>световой сигнализации для транспортных средств категории L</w:t>
      </w:r>
      <w:r w:rsidRPr="00B66A0E">
        <w:rPr>
          <w:vertAlign w:val="subscript"/>
        </w:rPr>
        <w:t>3</w:t>
      </w:r>
      <w:r>
        <w:t>)</w:t>
      </w:r>
    </w:p>
    <w:p w:rsidR="00B66A0E" w:rsidRPr="004A5595" w:rsidRDefault="00B66A0E" w:rsidP="00B66A0E">
      <w:pPr>
        <w:pStyle w:val="SingleTxt"/>
        <w:spacing w:after="0" w:line="120" w:lineRule="exact"/>
        <w:rPr>
          <w:sz w:val="10"/>
        </w:rPr>
      </w:pPr>
    </w:p>
    <w:p w:rsidR="00B66A0E" w:rsidRPr="004A5595" w:rsidRDefault="00B66A0E" w:rsidP="00B66A0E">
      <w:pPr>
        <w:pStyle w:val="SingleTxt"/>
        <w:spacing w:after="0" w:line="120" w:lineRule="exact"/>
        <w:rPr>
          <w:sz w:val="10"/>
        </w:rPr>
      </w:pPr>
    </w:p>
    <w:p w:rsidR="00963702" w:rsidRPr="00092E1E" w:rsidRDefault="00963702" w:rsidP="00B66A0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Представлено экспертом от Международной ассоциации заводов-изготовителей мотоциклов (МАЗМ)</w:t>
      </w:r>
      <w:r w:rsidR="00B66A0E" w:rsidRPr="00B66A0E">
        <w:rPr>
          <w:b w:val="0"/>
          <w:bCs/>
          <w:color w:val="943634" w:themeColor="accent2" w:themeShade="BF"/>
          <w:sz w:val="20"/>
          <w:szCs w:val="20"/>
        </w:rPr>
        <w:footnoteReference w:customMarkFollows="1" w:id="1"/>
        <w:t>*</w:t>
      </w:r>
    </w:p>
    <w:p w:rsidR="00B66A0E" w:rsidRPr="00B66A0E" w:rsidRDefault="00B66A0E" w:rsidP="00B66A0E">
      <w:pPr>
        <w:pStyle w:val="SingleTxt"/>
        <w:spacing w:after="0" w:line="120" w:lineRule="exact"/>
        <w:rPr>
          <w:sz w:val="10"/>
        </w:rPr>
      </w:pPr>
    </w:p>
    <w:p w:rsidR="00B66A0E" w:rsidRPr="00B66A0E" w:rsidRDefault="00B66A0E" w:rsidP="00B66A0E">
      <w:pPr>
        <w:pStyle w:val="SingleTxt"/>
        <w:spacing w:after="0" w:line="120" w:lineRule="exact"/>
        <w:rPr>
          <w:sz w:val="10"/>
        </w:rPr>
      </w:pPr>
    </w:p>
    <w:p w:rsidR="00B2398F" w:rsidRPr="00092E1E" w:rsidRDefault="00963702" w:rsidP="00963702">
      <w:pPr>
        <w:pStyle w:val="SingleTxt"/>
      </w:pPr>
      <w:r>
        <w:tab/>
        <w:t>Воспроизведенный ниже текст был подготовлен экспертом от Междунаро</w:t>
      </w:r>
      <w:r>
        <w:t>д</w:t>
      </w:r>
      <w:r>
        <w:t>ной ассоциации заводов-изготовителей мотоциклов (МАЗМ) с целью предусмо</w:t>
      </w:r>
      <w:r>
        <w:t>т</w:t>
      </w:r>
      <w:r>
        <w:t>реть возможность использования иных способов активации огней торможения и согласовать положение, касающееся огней торможения, с положениями, прим</w:t>
      </w:r>
      <w:r>
        <w:t>е</w:t>
      </w:r>
      <w:r>
        <w:t>нимыми для четырехколесных транспортных средств. Изменения к существу</w:t>
      </w:r>
      <w:r>
        <w:t>ю</w:t>
      </w:r>
      <w:r>
        <w:t>щему тексту Правил выделены жирным шрифтом, а текст, подлежащий исключ</w:t>
      </w:r>
      <w:r>
        <w:t>е</w:t>
      </w:r>
      <w:r>
        <w:t>нию, − зачеркнут.</w:t>
      </w:r>
    </w:p>
    <w:p w:rsidR="00125E88" w:rsidRPr="00092E1E" w:rsidRDefault="00125E88" w:rsidP="00125E8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25E88">
        <w:br w:type="page"/>
      </w:r>
      <w:r w:rsidRPr="00125E88">
        <w:lastRenderedPageBreak/>
        <w:tab/>
      </w:r>
      <w:r w:rsidRPr="00125E88">
        <w:rPr>
          <w:lang w:val="en-US"/>
        </w:rPr>
        <w:t>I</w:t>
      </w:r>
      <w:r w:rsidRPr="00125E88">
        <w:t>.</w:t>
      </w:r>
      <w:r w:rsidRPr="00125E88">
        <w:tab/>
        <w:t>Предложение</w:t>
      </w:r>
    </w:p>
    <w:p w:rsidR="00125E88" w:rsidRPr="00092E1E" w:rsidRDefault="00125E88" w:rsidP="00125E88">
      <w:pPr>
        <w:pStyle w:val="SingleTxt"/>
        <w:spacing w:after="0" w:line="120" w:lineRule="exact"/>
        <w:rPr>
          <w:sz w:val="10"/>
        </w:rPr>
      </w:pPr>
    </w:p>
    <w:p w:rsidR="00125E88" w:rsidRPr="00092E1E" w:rsidRDefault="00125E88" w:rsidP="00125E88">
      <w:pPr>
        <w:pStyle w:val="SingleTxt"/>
        <w:spacing w:after="0" w:line="120" w:lineRule="exact"/>
        <w:rPr>
          <w:sz w:val="10"/>
        </w:rPr>
      </w:pPr>
    </w:p>
    <w:p w:rsidR="00125E88" w:rsidRPr="00125E88" w:rsidRDefault="00125E88" w:rsidP="00125E88">
      <w:pPr>
        <w:pStyle w:val="SingleTxt"/>
      </w:pPr>
      <w:r w:rsidRPr="00125E88">
        <w:rPr>
          <w:i/>
          <w:iCs/>
        </w:rPr>
        <w:t>Пункт 2.5.9</w:t>
      </w:r>
      <w:r w:rsidRPr="00125E88">
        <w:t xml:space="preserve"> изменить следующим образом:</w:t>
      </w:r>
    </w:p>
    <w:p w:rsidR="00125E88" w:rsidRDefault="00125E88" w:rsidP="00125E88">
      <w:pPr>
        <w:pStyle w:val="SingleTxt"/>
        <w:ind w:left="2218" w:hanging="951"/>
      </w:pPr>
      <w:r>
        <w:t>«</w:t>
      </w:r>
      <w:r w:rsidRPr="00125E88">
        <w:t>2.5.9</w:t>
      </w:r>
      <w:r w:rsidRPr="00125E88">
        <w:tab/>
        <w:t>"</w:t>
      </w:r>
      <w:r w:rsidRPr="00125E88">
        <w:rPr>
          <w:i/>
          <w:iCs/>
        </w:rPr>
        <w:t>сигнал торможения</w:t>
      </w:r>
      <w:r w:rsidRPr="00125E88">
        <w:t>" означает огонь, используемый для подачи др</w:t>
      </w:r>
      <w:r w:rsidRPr="00125E88">
        <w:t>у</w:t>
      </w:r>
      <w:r w:rsidRPr="00125E88">
        <w:t>гим участникам дорожного движения, находящимся сзади транспор</w:t>
      </w:r>
      <w:r w:rsidRPr="00125E88">
        <w:t>т</w:t>
      </w:r>
      <w:r w:rsidRPr="00125E88">
        <w:t>ного средства, сигнала о том, что водитель приводит в действие раб</w:t>
      </w:r>
      <w:r w:rsidRPr="00125E88">
        <w:t>о</w:t>
      </w:r>
      <w:r w:rsidRPr="00125E88">
        <w:t xml:space="preserve">чий тормоз; </w:t>
      </w:r>
      <w:r w:rsidRPr="00125E88">
        <w:rPr>
          <w:b/>
          <w:bCs/>
        </w:rPr>
        <w:t>сигналы торможения могут включаться посредством применения замедлителя или аналогичного устройства;</w:t>
      </w:r>
      <w:r>
        <w:t>»</w:t>
      </w:r>
      <w:r w:rsidRPr="00125E88">
        <w:t>.</w:t>
      </w:r>
    </w:p>
    <w:p w:rsidR="00125E88" w:rsidRPr="00125E88" w:rsidRDefault="00125E88" w:rsidP="00125E88">
      <w:pPr>
        <w:pStyle w:val="SingleTxt"/>
        <w:spacing w:after="0" w:line="120" w:lineRule="exact"/>
        <w:ind w:left="2218" w:hanging="951"/>
        <w:rPr>
          <w:sz w:val="10"/>
        </w:rPr>
      </w:pPr>
    </w:p>
    <w:p w:rsidR="00125E88" w:rsidRPr="00125E88" w:rsidRDefault="00125E88" w:rsidP="00125E88">
      <w:pPr>
        <w:pStyle w:val="SingleTxt"/>
        <w:spacing w:after="0" w:line="120" w:lineRule="exact"/>
        <w:ind w:left="2218" w:hanging="951"/>
        <w:rPr>
          <w:sz w:val="10"/>
        </w:rPr>
      </w:pPr>
    </w:p>
    <w:p w:rsidR="00125E88" w:rsidRDefault="00125E88" w:rsidP="00125E8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25E88">
        <w:tab/>
      </w:r>
      <w:r w:rsidRPr="00125E88">
        <w:rPr>
          <w:lang w:val="en-US"/>
        </w:rPr>
        <w:t>II</w:t>
      </w:r>
      <w:r w:rsidRPr="00125E88">
        <w:t>.</w:t>
      </w:r>
      <w:r w:rsidRPr="00125E88">
        <w:tab/>
        <w:t>Обоснование</w:t>
      </w:r>
    </w:p>
    <w:p w:rsidR="00125E88" w:rsidRPr="00125E88" w:rsidRDefault="00125E88" w:rsidP="00125E88">
      <w:pPr>
        <w:pStyle w:val="SingleTxt"/>
        <w:spacing w:after="0" w:line="120" w:lineRule="exact"/>
        <w:rPr>
          <w:sz w:val="10"/>
        </w:rPr>
      </w:pPr>
    </w:p>
    <w:p w:rsidR="00125E88" w:rsidRPr="00125E88" w:rsidRDefault="00125E88" w:rsidP="00125E88">
      <w:pPr>
        <w:pStyle w:val="SingleTxt"/>
        <w:spacing w:after="0" w:line="120" w:lineRule="exact"/>
        <w:rPr>
          <w:sz w:val="10"/>
        </w:rPr>
      </w:pPr>
    </w:p>
    <w:p w:rsidR="00125E88" w:rsidRPr="00125E88" w:rsidRDefault="00125E88" w:rsidP="00125E88">
      <w:pPr>
        <w:pStyle w:val="SingleTxt"/>
      </w:pPr>
      <w:r w:rsidRPr="00125E88">
        <w:t>1.</w:t>
      </w:r>
      <w:r w:rsidRPr="00125E88">
        <w:tab/>
        <w:t>В настоящей поправке пре</w:t>
      </w:r>
      <w:r w:rsidR="004A5595">
        <w:t>длагается уточнить определение «сигнала тор-можения»</w:t>
      </w:r>
      <w:r w:rsidRPr="00125E88">
        <w:t>, с тем чтобы можно было использовать иные способы активации огней торможения для механических двухколесных транспортных средств по аналогии с теми, которые в настоящее время применяются для четырехколесных тран</w:t>
      </w:r>
      <w:r w:rsidRPr="00125E88">
        <w:t>с</w:t>
      </w:r>
      <w:r w:rsidRPr="00125E88">
        <w:t>портных средств.</w:t>
      </w:r>
    </w:p>
    <w:p w:rsidR="00125E88" w:rsidRDefault="00125E88" w:rsidP="00125E88">
      <w:pPr>
        <w:pStyle w:val="SingleTxt"/>
      </w:pPr>
      <w:r w:rsidRPr="00125E88">
        <w:t>2.</w:t>
      </w:r>
      <w:r w:rsidRPr="00125E88">
        <w:tab/>
        <w:t>Предлагаемое новое определение согласовано с определениями, содер-жащимися в правилах № 7 и 48.</w:t>
      </w:r>
    </w:p>
    <w:p w:rsidR="00125E88" w:rsidRPr="00125E88" w:rsidRDefault="00125E88" w:rsidP="00125E88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125E88" w:rsidRPr="00125E88" w:rsidSect="00B2398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4T11:59:00Z" w:initials="Start">
    <w:p w:rsidR="00B2398F" w:rsidRPr="00963702" w:rsidRDefault="00B2398F">
      <w:pPr>
        <w:pStyle w:val="CommentText"/>
        <w:rPr>
          <w:lang w:val="en-US"/>
        </w:rPr>
      </w:pPr>
      <w:r>
        <w:fldChar w:fldCharType="begin"/>
      </w:r>
      <w:r w:rsidRPr="00963702">
        <w:rPr>
          <w:rStyle w:val="CommentReference"/>
          <w:lang w:val="en-US"/>
        </w:rPr>
        <w:instrText xml:space="preserve"> </w:instrText>
      </w:r>
      <w:r w:rsidRPr="00963702">
        <w:rPr>
          <w:lang w:val="en-US"/>
        </w:rPr>
        <w:instrText>PAGE \# "'Page: '#'</w:instrText>
      </w:r>
      <w:r w:rsidRPr="00963702">
        <w:rPr>
          <w:lang w:val="en-US"/>
        </w:rPr>
        <w:br/>
        <w:instrText>'"</w:instrText>
      </w:r>
      <w:r w:rsidRPr="0096370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963702">
        <w:rPr>
          <w:lang w:val="en-US"/>
        </w:rPr>
        <w:t>&lt;&lt;ODS JOB NO&gt;&gt;N1517458R&lt;&lt;ODS JOB NO&gt;&gt;</w:t>
      </w:r>
    </w:p>
    <w:p w:rsidR="00B2398F" w:rsidRDefault="00B2398F">
      <w:pPr>
        <w:pStyle w:val="CommentText"/>
      </w:pPr>
      <w:r>
        <w:t>&lt;&lt;ODS DOC SYMBOL1&gt;&gt;ECE/TRANS/WP.29/GRE/2015/42&lt;&lt;ODS DOC SYMBOL1&gt;&gt;</w:t>
      </w:r>
    </w:p>
    <w:p w:rsidR="00B2398F" w:rsidRDefault="00B2398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CF" w:rsidRDefault="007516CF" w:rsidP="008A1A7A">
      <w:pPr>
        <w:spacing w:line="240" w:lineRule="auto"/>
      </w:pPr>
      <w:r>
        <w:separator/>
      </w:r>
    </w:p>
  </w:endnote>
  <w:endnote w:type="continuationSeparator" w:id="0">
    <w:p w:rsidR="007516CF" w:rsidRDefault="007516C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398F" w:rsidTr="00B2398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398F" w:rsidRPr="00B2398F" w:rsidRDefault="00B2398F" w:rsidP="00B2398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D481F">
            <w:rPr>
              <w:noProof/>
            </w:rPr>
            <w:t>2</w:t>
          </w:r>
          <w:r>
            <w:fldChar w:fldCharType="end"/>
          </w:r>
          <w:r>
            <w:t>/</w:t>
          </w:r>
          <w:r w:rsidR="001D481F">
            <w:fldChar w:fldCharType="begin"/>
          </w:r>
          <w:r w:rsidR="001D481F">
            <w:instrText xml:space="preserve"> NUMPAGES  \* Arabic  \* MERGEFORMAT </w:instrText>
          </w:r>
          <w:r w:rsidR="001D481F">
            <w:fldChar w:fldCharType="separate"/>
          </w:r>
          <w:r w:rsidR="001D481F">
            <w:rPr>
              <w:noProof/>
            </w:rPr>
            <w:t>2</w:t>
          </w:r>
          <w:r w:rsidR="001D481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398F" w:rsidRPr="00B2398F" w:rsidRDefault="00B2398F" w:rsidP="00B2398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435E6">
            <w:rPr>
              <w:b w:val="0"/>
              <w:color w:val="000000"/>
              <w:sz w:val="14"/>
            </w:rPr>
            <w:t>GE.15-13329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2398F" w:rsidRPr="00B2398F" w:rsidRDefault="00B2398F" w:rsidP="00B239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398F" w:rsidTr="00B2398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398F" w:rsidRPr="00B2398F" w:rsidRDefault="00B2398F" w:rsidP="00B2398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435E6">
            <w:rPr>
              <w:b w:val="0"/>
              <w:color w:val="000000"/>
              <w:sz w:val="14"/>
            </w:rPr>
            <w:t>GE.15-13329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398F" w:rsidRPr="00B2398F" w:rsidRDefault="00B2398F" w:rsidP="00B2398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435E6">
            <w:rPr>
              <w:noProof/>
            </w:rPr>
            <w:t>2</w:t>
          </w:r>
          <w:r>
            <w:fldChar w:fldCharType="end"/>
          </w:r>
          <w:r>
            <w:t>/</w:t>
          </w:r>
          <w:r w:rsidR="001D481F">
            <w:fldChar w:fldCharType="begin"/>
          </w:r>
          <w:r w:rsidR="001D481F">
            <w:instrText xml:space="preserve"> NUMPAGES  \* Arabic  \* MERGEFORMAT </w:instrText>
          </w:r>
          <w:r w:rsidR="001D481F">
            <w:fldChar w:fldCharType="separate"/>
          </w:r>
          <w:r w:rsidR="003435E6">
            <w:rPr>
              <w:noProof/>
            </w:rPr>
            <w:t>2</w:t>
          </w:r>
          <w:r w:rsidR="001D481F">
            <w:rPr>
              <w:noProof/>
            </w:rPr>
            <w:fldChar w:fldCharType="end"/>
          </w:r>
        </w:p>
      </w:tc>
    </w:tr>
  </w:tbl>
  <w:p w:rsidR="00B2398F" w:rsidRPr="00B2398F" w:rsidRDefault="00B2398F" w:rsidP="00B239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2398F" w:rsidTr="00B2398F">
      <w:tc>
        <w:tcPr>
          <w:tcW w:w="3873" w:type="dxa"/>
        </w:tcPr>
        <w:p w:rsidR="00B2398F" w:rsidRDefault="00B2398F" w:rsidP="00B2398F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4C3F55F" wp14:editId="0CA90B3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4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4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GE.15-13329 (R)</w:t>
          </w:r>
          <w:r>
            <w:rPr>
              <w:color w:val="010000"/>
            </w:rPr>
            <w:t xml:space="preserve">    240815    240815</w:t>
          </w:r>
        </w:p>
        <w:p w:rsidR="00B2398F" w:rsidRPr="00B2398F" w:rsidRDefault="00B2398F" w:rsidP="00B2398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*1513329*</w:t>
          </w:r>
        </w:p>
      </w:tc>
      <w:tc>
        <w:tcPr>
          <w:tcW w:w="5127" w:type="dxa"/>
        </w:tcPr>
        <w:p w:rsidR="00B2398F" w:rsidRDefault="00B2398F" w:rsidP="00B2398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C1FFE51" wp14:editId="026C524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398F" w:rsidRPr="00B2398F" w:rsidRDefault="00B2398F" w:rsidP="00B2398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CF" w:rsidRPr="00B66A0E" w:rsidRDefault="00B66A0E" w:rsidP="00B66A0E">
      <w:pPr>
        <w:pStyle w:val="Footer"/>
        <w:spacing w:after="80"/>
        <w:ind w:left="792"/>
        <w:rPr>
          <w:sz w:val="16"/>
        </w:rPr>
      </w:pPr>
      <w:r w:rsidRPr="00B66A0E">
        <w:rPr>
          <w:sz w:val="16"/>
        </w:rPr>
        <w:t>__________________</w:t>
      </w:r>
    </w:p>
  </w:footnote>
  <w:footnote w:type="continuationSeparator" w:id="0">
    <w:p w:rsidR="007516CF" w:rsidRPr="00B66A0E" w:rsidRDefault="00B66A0E" w:rsidP="00B66A0E">
      <w:pPr>
        <w:pStyle w:val="Footer"/>
        <w:spacing w:after="80"/>
        <w:ind w:left="792"/>
        <w:rPr>
          <w:sz w:val="16"/>
        </w:rPr>
      </w:pPr>
      <w:r w:rsidRPr="00B66A0E">
        <w:rPr>
          <w:sz w:val="16"/>
        </w:rPr>
        <w:t>__________________</w:t>
      </w:r>
    </w:p>
  </w:footnote>
  <w:footnote w:id="1">
    <w:p w:rsidR="00B66A0E" w:rsidRPr="00125E88" w:rsidRDefault="00B66A0E" w:rsidP="00B66A0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>
        <w:rPr>
          <w:bCs/>
          <w:color w:val="943634" w:themeColor="accent2" w:themeShade="BF"/>
          <w:spacing w:val="4"/>
          <w:szCs w:val="17"/>
          <w:lang w:val="en-US"/>
        </w:rPr>
        <w:tab/>
      </w:r>
      <w:r w:rsidRPr="00B66A0E">
        <w:rPr>
          <w:bCs/>
          <w:color w:val="943634" w:themeColor="accent2" w:themeShade="BF"/>
          <w:spacing w:val="4"/>
          <w:szCs w:val="17"/>
        </w:rPr>
        <w:t>*</w:t>
      </w:r>
      <w:r w:rsidRPr="00B66A0E">
        <w:rPr>
          <w:szCs w:val="17"/>
        </w:rPr>
        <w:tab/>
      </w:r>
      <w:r w:rsidRPr="00EF69F1">
        <w:t>В соответствии с программой работы Комитета по внутреннему транспорту на</w:t>
      </w:r>
      <w:r w:rsidR="00125E88" w:rsidRPr="00125E88">
        <w:t xml:space="preserve"> </w:t>
      </w:r>
      <w:r w:rsidR="00125E88">
        <w:t>2012−2016</w:t>
      </w:r>
      <w:r w:rsidR="00125E88">
        <w:rPr>
          <w:lang w:val="en-US"/>
        </w:rPr>
        <w:t> </w:t>
      </w:r>
      <w:r w:rsidRPr="00EF69F1">
        <w:t>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</w:t>
      </w:r>
      <w:r w:rsidR="00125E88">
        <w:t>астоящий документ представлен в</w:t>
      </w:r>
      <w:r w:rsidR="00125E88">
        <w:rPr>
          <w:lang w:val="en-US"/>
        </w:rPr>
        <w:t> </w:t>
      </w:r>
      <w:r w:rsidRPr="00D27E35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398F" w:rsidTr="00B2398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398F" w:rsidRPr="00B2398F" w:rsidRDefault="00B2398F" w:rsidP="00B2398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435E6">
            <w:rPr>
              <w:b/>
            </w:rPr>
            <w:t>ECE/TRANS/WP.29/GRE/2015/42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398F" w:rsidRDefault="00B2398F" w:rsidP="00B2398F">
          <w:pPr>
            <w:pStyle w:val="Header"/>
          </w:pPr>
        </w:p>
      </w:tc>
    </w:tr>
  </w:tbl>
  <w:p w:rsidR="00B2398F" w:rsidRPr="00B2398F" w:rsidRDefault="00B2398F" w:rsidP="00B239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398F" w:rsidTr="00B2398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398F" w:rsidRDefault="00B2398F" w:rsidP="00B2398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2398F" w:rsidRPr="00B2398F" w:rsidRDefault="00B2398F" w:rsidP="00B2398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435E6">
            <w:rPr>
              <w:b/>
            </w:rPr>
            <w:t>ECE/TRANS/WP.29/GRE/2015/42</w:t>
          </w:r>
          <w:r>
            <w:rPr>
              <w:b/>
            </w:rPr>
            <w:fldChar w:fldCharType="end"/>
          </w:r>
        </w:p>
      </w:tc>
    </w:tr>
  </w:tbl>
  <w:p w:rsidR="00B2398F" w:rsidRPr="00B2398F" w:rsidRDefault="00B2398F" w:rsidP="00B239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2398F" w:rsidTr="00B2398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2398F" w:rsidRPr="00B2398F" w:rsidRDefault="00B2398F" w:rsidP="00B2398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2398F" w:rsidRDefault="00B2398F" w:rsidP="00B2398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2398F" w:rsidRPr="00B2398F" w:rsidRDefault="00B2398F" w:rsidP="00B2398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/TRANS/WP.29/GRE/2015/42</w:t>
          </w:r>
        </w:p>
      </w:tc>
    </w:tr>
    <w:tr w:rsidR="00B2398F" w:rsidRPr="00092E1E" w:rsidTr="00B2398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398F" w:rsidRPr="00B2398F" w:rsidRDefault="00B2398F" w:rsidP="00B2398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EAA99CB" wp14:editId="61DADFA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398F" w:rsidRPr="00B2398F" w:rsidRDefault="00B2398F" w:rsidP="00B2398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398F" w:rsidRPr="00B2398F" w:rsidRDefault="00B2398F" w:rsidP="00B2398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398F" w:rsidRPr="00963702" w:rsidRDefault="00B2398F" w:rsidP="00B2398F">
          <w:pPr>
            <w:pStyle w:val="Distribution"/>
            <w:rPr>
              <w:color w:val="000000"/>
              <w:lang w:val="en-US"/>
            </w:rPr>
          </w:pPr>
          <w:r w:rsidRPr="00963702">
            <w:rPr>
              <w:color w:val="000000"/>
              <w:lang w:val="en-US"/>
            </w:rPr>
            <w:t>Distr.: General</w:t>
          </w:r>
        </w:p>
        <w:p w:rsidR="00B2398F" w:rsidRPr="00963702" w:rsidRDefault="00B2398F" w:rsidP="00B2398F">
          <w:pPr>
            <w:pStyle w:val="Publication"/>
            <w:rPr>
              <w:color w:val="000000"/>
              <w:lang w:val="en-US"/>
            </w:rPr>
          </w:pPr>
          <w:r w:rsidRPr="00963702">
            <w:rPr>
              <w:color w:val="000000"/>
              <w:lang w:val="en-US"/>
            </w:rPr>
            <w:t>6 August 2015</w:t>
          </w:r>
        </w:p>
        <w:p w:rsidR="00B2398F" w:rsidRPr="00963702" w:rsidRDefault="00B2398F" w:rsidP="00B2398F">
          <w:pPr>
            <w:rPr>
              <w:color w:val="000000"/>
              <w:lang w:val="en-US"/>
            </w:rPr>
          </w:pPr>
          <w:r w:rsidRPr="00963702">
            <w:rPr>
              <w:color w:val="000000"/>
              <w:lang w:val="en-US"/>
            </w:rPr>
            <w:t>Russian</w:t>
          </w:r>
        </w:p>
        <w:p w:rsidR="00B2398F" w:rsidRPr="00963702" w:rsidRDefault="00B2398F" w:rsidP="00B2398F">
          <w:pPr>
            <w:pStyle w:val="Original"/>
            <w:rPr>
              <w:color w:val="000000"/>
              <w:lang w:val="en-US"/>
            </w:rPr>
          </w:pPr>
          <w:r w:rsidRPr="00963702">
            <w:rPr>
              <w:color w:val="000000"/>
              <w:lang w:val="en-US"/>
            </w:rPr>
            <w:t>Original: English</w:t>
          </w:r>
        </w:p>
        <w:p w:rsidR="00B2398F" w:rsidRPr="00963702" w:rsidRDefault="00B2398F" w:rsidP="00B2398F">
          <w:pPr>
            <w:rPr>
              <w:lang w:val="en-US"/>
            </w:rPr>
          </w:pPr>
        </w:p>
      </w:tc>
    </w:tr>
  </w:tbl>
  <w:p w:rsidR="00B2398F" w:rsidRPr="00963702" w:rsidRDefault="00B2398F" w:rsidP="00B2398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329*"/>
    <w:docVar w:name="CreationDt" w:val="8/24/2015 11:59 AM"/>
    <w:docVar w:name="DocCategory" w:val="Doc"/>
    <w:docVar w:name="DocType" w:val="Final"/>
    <w:docVar w:name="DutyStation" w:val="Geneva"/>
    <w:docVar w:name="FooterJN" w:val="GE.15-13329"/>
    <w:docVar w:name="jobn" w:val="GE.15-13329 (R)"/>
    <w:docVar w:name="jobnDT" w:val="GE.15-13329 (R)   240815"/>
    <w:docVar w:name="jobnDTDT" w:val="GE.15-13329 (R)   240815   240815"/>
    <w:docVar w:name="JobNo" w:val="GE.1513329R"/>
    <w:docVar w:name="JobNo2" w:val="1517458R"/>
    <w:docVar w:name="LocalDrive" w:val="0"/>
    <w:docVar w:name="OandT" w:val="U.A."/>
    <w:docVar w:name="PaperSize" w:val="A4"/>
    <w:docVar w:name="sss1" w:val="ECE/TRANS/WP.29/GRE/2015/42"/>
    <w:docVar w:name="sss2" w:val="-"/>
    <w:docVar w:name="Symbol1" w:val="ECE/TRANS/WP.29/GRE/2015/42"/>
    <w:docVar w:name="Symbol2" w:val="-"/>
  </w:docVars>
  <w:rsids>
    <w:rsidRoot w:val="007516CF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92E1E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5E88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481F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449EE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35E6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5595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6259A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16CF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E7416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8F3158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702"/>
    <w:rsid w:val="00963BDB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398F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66A0E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23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8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8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1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23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8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8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1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BA52-BA7B-4B9B-A77C-DAEF7A78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Benedicte Boudol</cp:lastModifiedBy>
  <cp:revision>2</cp:revision>
  <cp:lastPrinted>2015-08-24T10:19:00Z</cp:lastPrinted>
  <dcterms:created xsi:type="dcterms:W3CDTF">2015-10-09T08:16:00Z</dcterms:created>
  <dcterms:modified xsi:type="dcterms:W3CDTF">2015-10-09T08:16:00Z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1513329R</vt:lpwstr>
  </property>
  <property fmtid="{D5CDD505-2E9C-101B-9397-08002B2CF9AE}" pid="3" name="ODSRefJobNo">
    <vt:lpwstr>1517458R</vt:lpwstr>
  </property>
  <property fmtid="{D5CDD505-2E9C-101B-9397-08002B2CF9AE}" pid="4" name="Symbol1">
    <vt:lpwstr>ECE/TRANS/WP.29/GRE/2015/42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August 2015</vt:lpwstr>
  </property>
  <property fmtid="{D5CDD505-2E9C-101B-9397-08002B2CF9AE}" pid="12" name="Original">
    <vt:lpwstr>English</vt:lpwstr>
  </property>
  <property fmtid="{D5CDD505-2E9C-101B-9397-08002B2CF9AE}" pid="13" name="Release Date">
    <vt:lpwstr>240815</vt:lpwstr>
  </property>
</Properties>
</file>