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784A69A3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F07C2D">
              <w:rPr>
                <w:b/>
                <w:sz w:val="40"/>
                <w:szCs w:val="40"/>
              </w:rPr>
              <w:t>23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50744A34" w:rsidR="00BE75D7" w:rsidRDefault="00BE75D7" w:rsidP="00BE75D7">
            <w:r>
              <w:t xml:space="preserve">Item </w:t>
            </w:r>
            <w:r w:rsidR="008D3A27">
              <w:t>4</w:t>
            </w:r>
            <w:r>
              <w:t xml:space="preserve"> (</w:t>
            </w:r>
            <w:r w:rsidR="008D3A27">
              <w:t>c</w:t>
            </w:r>
            <w:r>
              <w:t>) of the provisional agenda</w:t>
            </w:r>
          </w:p>
          <w:p w14:paraId="7092B0CB" w14:textId="0640321E" w:rsidR="008725D5" w:rsidRPr="00D773DF" w:rsidRDefault="00CE7BD7" w:rsidP="000012BD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853ECF" w:rsidRPr="00853ECF">
              <w:rPr>
                <w:b/>
                <w:bCs/>
              </w:rPr>
              <w:t xml:space="preserve"> </w:t>
            </w:r>
            <w:r w:rsidR="00853ECF">
              <w:rPr>
                <w:b/>
                <w:bCs/>
              </w:rPr>
              <w:br/>
            </w:r>
            <w:r w:rsidR="000012BD">
              <w:rPr>
                <w:b/>
                <w:bCs/>
              </w:rPr>
              <w:t>i</w:t>
            </w:r>
            <w:r w:rsidR="000012BD"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1BF0F0A9" w:rsidR="00661AEB" w:rsidRDefault="00F07C2D" w:rsidP="00661AEB">
            <w:pPr>
              <w:spacing w:before="120"/>
            </w:pPr>
            <w:r>
              <w:t>21 January 2021</w:t>
            </w:r>
            <w:r w:rsidR="00F70DC9">
              <w:br/>
            </w:r>
            <w:r w:rsidR="006B6FE7">
              <w:t>German</w:t>
            </w:r>
          </w:p>
        </w:tc>
      </w:tr>
    </w:tbl>
    <w:p w14:paraId="6A4B4029" w14:textId="57126CD9" w:rsidR="00661AEB" w:rsidRPr="00601E04" w:rsidRDefault="00F81B55" w:rsidP="00601E04">
      <w:pPr>
        <w:pStyle w:val="HChG"/>
        <w:rPr>
          <w:sz w:val="32"/>
          <w:szCs w:val="24"/>
        </w:rPr>
      </w:pPr>
      <w:r>
        <w:tab/>
      </w:r>
      <w:r>
        <w:tab/>
      </w:r>
      <w:r w:rsidR="00601E04" w:rsidRPr="00601E04">
        <w:rPr>
          <w:sz w:val="32"/>
          <w:lang w:val="de-DE"/>
        </w:rPr>
        <w:t>Verwendung des Begriffs „Beiboot“ in 9.3.x.0.5</w:t>
      </w:r>
      <w:r w:rsidR="00601E04" w:rsidRPr="00601E04">
        <w:rPr>
          <w:sz w:val="32"/>
          <w:lang w:val="de-DE"/>
        </w:rPr>
        <w:br/>
        <w:t>in der englischen Ausgabe des ADN</w:t>
      </w:r>
    </w:p>
    <w:p w14:paraId="6B041B7F" w14:textId="77777777" w:rsidR="00134B8A" w:rsidRPr="00134B8A" w:rsidRDefault="00661AEB" w:rsidP="00134B8A">
      <w:pPr>
        <w:pStyle w:val="H1G"/>
        <w:rPr>
          <w:vertAlign w:val="superscript"/>
          <w:lang w:val="de-DE"/>
        </w:rPr>
      </w:pPr>
      <w:r>
        <w:tab/>
      </w:r>
      <w:r>
        <w:tab/>
      </w:r>
      <w:r w:rsidR="00134B8A" w:rsidRPr="00134B8A">
        <w:rPr>
          <w:lang w:val="de-DE"/>
        </w:rPr>
        <w:t>Übermittelt von EBU/ESO</w:t>
      </w:r>
    </w:p>
    <w:p w14:paraId="24401F7B" w14:textId="77777777" w:rsidR="008C5C7D" w:rsidRPr="008C5C7D" w:rsidRDefault="00835965" w:rsidP="008C5C7D">
      <w:pPr>
        <w:pStyle w:val="SingleTxtG"/>
        <w:rPr>
          <w:lang w:val="de-DE"/>
        </w:rPr>
      </w:pPr>
      <w:r w:rsidRPr="00835965">
        <w:t>1.</w:t>
      </w:r>
      <w:r w:rsidRPr="00835965">
        <w:tab/>
      </w:r>
      <w:r w:rsidR="008C5C7D" w:rsidRPr="008C5C7D">
        <w:rPr>
          <w:lang w:val="de-DE"/>
        </w:rPr>
        <w:t>In 1.2.1 ADN finden sich folgende Begriffsbestimmungen</w:t>
      </w:r>
    </w:p>
    <w:p w14:paraId="557BC3AB" w14:textId="77777777" w:rsidR="008C5C7D" w:rsidRDefault="008C5C7D" w:rsidP="008C5C7D">
      <w:pPr>
        <w:pStyle w:val="SingleTxtG"/>
        <w:rPr>
          <w:lang w:val="de-DE"/>
        </w:rPr>
      </w:pPr>
      <w:r w:rsidRPr="008C5C7D">
        <w:rPr>
          <w:lang w:val="de-DE"/>
        </w:rPr>
        <w:tab/>
        <w:t>Deutsche Version:</w:t>
      </w:r>
    </w:p>
    <w:p w14:paraId="0738B310" w14:textId="5F1576CF" w:rsidR="008C5C7D" w:rsidRPr="008C5C7D" w:rsidRDefault="008C5C7D" w:rsidP="008C5C7D">
      <w:pPr>
        <w:pStyle w:val="SingleTxtG"/>
        <w:rPr>
          <w:lang w:val="de-DE"/>
        </w:rPr>
      </w:pPr>
      <w:r w:rsidRPr="008C5C7D">
        <w:rPr>
          <w:b/>
          <w:bCs/>
          <w:lang w:val="de-DE"/>
        </w:rPr>
        <w:t>Beiboot:</w:t>
      </w:r>
      <w:r w:rsidRPr="008C5C7D">
        <w:rPr>
          <w:lang w:val="de-DE"/>
        </w:rPr>
        <w:t xml:space="preserve"> Ein an Bord mitgeführtes Boot zum Transport-, Rettungs- Berge- und Arbeitseinsatz.</w:t>
      </w:r>
    </w:p>
    <w:p w14:paraId="6A9304CC" w14:textId="77777777" w:rsidR="008C5C7D" w:rsidRDefault="008C5C7D" w:rsidP="008C5C7D">
      <w:pPr>
        <w:pStyle w:val="SingleTxtG"/>
        <w:rPr>
          <w:lang w:val="de-DE"/>
        </w:rPr>
      </w:pPr>
      <w:r w:rsidRPr="008C5C7D">
        <w:rPr>
          <w:lang w:val="de-DE"/>
        </w:rPr>
        <w:tab/>
        <w:t>Englische Version</w:t>
      </w:r>
    </w:p>
    <w:p w14:paraId="441D6FB9" w14:textId="252BEA71" w:rsidR="008C5C7D" w:rsidRPr="008C5C7D" w:rsidRDefault="008C5C7D" w:rsidP="008C5C7D">
      <w:pPr>
        <w:pStyle w:val="SingleTxtG"/>
        <w:rPr>
          <w:lang w:val="de-DE"/>
        </w:rPr>
      </w:pPr>
      <w:r w:rsidRPr="008C5C7D">
        <w:rPr>
          <w:b/>
          <w:bCs/>
          <w:lang w:val="de-DE"/>
        </w:rPr>
        <w:t xml:space="preserve">Life </w:t>
      </w:r>
      <w:proofErr w:type="spellStart"/>
      <w:r w:rsidRPr="008C5C7D">
        <w:rPr>
          <w:b/>
          <w:bCs/>
          <w:lang w:val="de-DE"/>
        </w:rPr>
        <w:t>boat</w:t>
      </w:r>
      <w:proofErr w:type="spellEnd"/>
      <w:proofErr w:type="gramStart"/>
      <w:r w:rsidRPr="008C5C7D">
        <w:rPr>
          <w:b/>
          <w:bCs/>
          <w:lang w:val="de-DE"/>
        </w:rPr>
        <w:t xml:space="preserve">: </w:t>
      </w:r>
      <w:r w:rsidRPr="008C5C7D">
        <w:rPr>
          <w:lang w:val="de-DE"/>
        </w:rPr>
        <w:t xml:space="preserve"> (</w:t>
      </w:r>
      <w:proofErr w:type="gramEnd"/>
      <w:r w:rsidRPr="008C5C7D">
        <w:rPr>
          <w:lang w:val="de-DE"/>
        </w:rPr>
        <w:t xml:space="preserve">i.e. </w:t>
      </w:r>
      <w:proofErr w:type="spellStart"/>
      <w:r w:rsidRPr="008C5C7D">
        <w:rPr>
          <w:lang w:val="de-DE"/>
        </w:rPr>
        <w:t>ship´s</w:t>
      </w:r>
      <w:proofErr w:type="spellEnd"/>
      <w:r w:rsidRPr="008C5C7D">
        <w:rPr>
          <w:lang w:val="de-DE"/>
        </w:rPr>
        <w:t xml:space="preserve"> </w:t>
      </w:r>
      <w:proofErr w:type="spellStart"/>
      <w:r w:rsidRPr="008C5C7D">
        <w:rPr>
          <w:lang w:val="de-DE"/>
        </w:rPr>
        <w:t>boat</w:t>
      </w:r>
      <w:proofErr w:type="spellEnd"/>
      <w:r w:rsidRPr="008C5C7D">
        <w:rPr>
          <w:lang w:val="de-DE"/>
        </w:rPr>
        <w:t xml:space="preserve">) </w:t>
      </w:r>
      <w:proofErr w:type="spellStart"/>
      <w:r w:rsidRPr="008C5C7D">
        <w:rPr>
          <w:lang w:val="de-DE"/>
        </w:rPr>
        <w:t>means</w:t>
      </w:r>
      <w:proofErr w:type="spellEnd"/>
      <w:r w:rsidRPr="008C5C7D">
        <w:rPr>
          <w:lang w:val="de-DE"/>
        </w:rPr>
        <w:t xml:space="preserve"> an </w:t>
      </w:r>
      <w:proofErr w:type="spellStart"/>
      <w:r w:rsidRPr="008C5C7D">
        <w:rPr>
          <w:lang w:val="de-DE"/>
        </w:rPr>
        <w:t>onboard</w:t>
      </w:r>
      <w:proofErr w:type="spellEnd"/>
      <w:r w:rsidRPr="008C5C7D">
        <w:rPr>
          <w:lang w:val="de-DE"/>
        </w:rPr>
        <w:t xml:space="preserve"> </w:t>
      </w:r>
      <w:proofErr w:type="spellStart"/>
      <w:r w:rsidRPr="008C5C7D">
        <w:rPr>
          <w:lang w:val="de-DE"/>
        </w:rPr>
        <w:t>boat</w:t>
      </w:r>
      <w:proofErr w:type="spellEnd"/>
      <w:r w:rsidRPr="008C5C7D">
        <w:rPr>
          <w:lang w:val="de-DE"/>
        </w:rPr>
        <w:t xml:space="preserve"> in </w:t>
      </w:r>
      <w:proofErr w:type="spellStart"/>
      <w:r w:rsidRPr="008C5C7D">
        <w:rPr>
          <w:lang w:val="de-DE"/>
        </w:rPr>
        <w:t>transport</w:t>
      </w:r>
      <w:proofErr w:type="spellEnd"/>
      <w:r w:rsidRPr="008C5C7D">
        <w:rPr>
          <w:lang w:val="de-DE"/>
        </w:rPr>
        <w:t xml:space="preserve">, </w:t>
      </w:r>
      <w:proofErr w:type="spellStart"/>
      <w:r w:rsidRPr="008C5C7D">
        <w:rPr>
          <w:lang w:val="de-DE"/>
        </w:rPr>
        <w:t>rescue</w:t>
      </w:r>
      <w:proofErr w:type="spellEnd"/>
      <w:r w:rsidRPr="008C5C7D">
        <w:rPr>
          <w:lang w:val="de-DE"/>
        </w:rPr>
        <w:t xml:space="preserve">, </w:t>
      </w:r>
      <w:proofErr w:type="spellStart"/>
      <w:r w:rsidRPr="008C5C7D">
        <w:rPr>
          <w:lang w:val="de-DE"/>
        </w:rPr>
        <w:t>salvage</w:t>
      </w:r>
      <w:proofErr w:type="spellEnd"/>
      <w:r w:rsidRPr="008C5C7D">
        <w:rPr>
          <w:lang w:val="de-DE"/>
        </w:rPr>
        <w:t xml:space="preserve"> and </w:t>
      </w:r>
      <w:proofErr w:type="spellStart"/>
      <w:r w:rsidRPr="008C5C7D">
        <w:rPr>
          <w:lang w:val="de-DE"/>
        </w:rPr>
        <w:t>work</w:t>
      </w:r>
      <w:proofErr w:type="spellEnd"/>
      <w:r w:rsidRPr="008C5C7D">
        <w:rPr>
          <w:lang w:val="de-DE"/>
        </w:rPr>
        <w:t xml:space="preserve"> </w:t>
      </w:r>
      <w:proofErr w:type="spellStart"/>
      <w:r w:rsidRPr="008C5C7D">
        <w:rPr>
          <w:lang w:val="de-DE"/>
        </w:rPr>
        <w:t>duties</w:t>
      </w:r>
      <w:proofErr w:type="spellEnd"/>
      <w:r w:rsidRPr="008C5C7D">
        <w:rPr>
          <w:lang w:val="de-DE"/>
        </w:rPr>
        <w:t>.</w:t>
      </w:r>
    </w:p>
    <w:p w14:paraId="7EA7F7F5" w14:textId="77777777" w:rsidR="008C5C7D" w:rsidRPr="008C5C7D" w:rsidRDefault="008C5C7D" w:rsidP="008C5C7D">
      <w:pPr>
        <w:pStyle w:val="SingleTxtG"/>
      </w:pPr>
      <w:r w:rsidRPr="008C5C7D">
        <w:rPr>
          <w:lang w:val="de-DE"/>
        </w:rPr>
        <w:t>2.</w:t>
      </w:r>
      <w:r w:rsidRPr="008C5C7D">
        <w:rPr>
          <w:lang w:val="de-DE"/>
        </w:rPr>
        <w:tab/>
        <w:t>Beispielsweise werden in 7.1.4.77, Zeile 4, in beiden Fassungen – Englisch und Deutsch – diese Begriffe in Übereinstimmung mit den obigen Definitionen verwendet.</w:t>
      </w:r>
    </w:p>
    <w:p w14:paraId="22731A75" w14:textId="77777777" w:rsidR="008C5C7D" w:rsidRPr="008C5C7D" w:rsidRDefault="008C5C7D" w:rsidP="008C5C7D">
      <w:pPr>
        <w:pStyle w:val="SingleTxtG"/>
      </w:pPr>
      <w:r w:rsidRPr="008C5C7D">
        <w:t>3.</w:t>
      </w:r>
      <w:r w:rsidRPr="008C5C7D">
        <w:tab/>
        <w:t xml:space="preserve">In der </w:t>
      </w:r>
      <w:proofErr w:type="spellStart"/>
      <w:r w:rsidRPr="008C5C7D">
        <w:t>deutschen</w:t>
      </w:r>
      <w:proofErr w:type="spellEnd"/>
      <w:r w:rsidRPr="008C5C7D">
        <w:t xml:space="preserve"> Version von ADN 9.3.1.0.5, 9.3.2.0.5 and 9.3.3.0.5 </w:t>
      </w:r>
      <w:proofErr w:type="spellStart"/>
      <w:r w:rsidRPr="008C5C7D">
        <w:t>findet</w:t>
      </w:r>
      <w:proofErr w:type="spellEnd"/>
      <w:r w:rsidRPr="008C5C7D">
        <w:t xml:space="preserve"> man </w:t>
      </w:r>
      <w:proofErr w:type="spellStart"/>
      <w:r w:rsidRPr="008C5C7D">
        <w:t>auch</w:t>
      </w:r>
      <w:proofErr w:type="spellEnd"/>
      <w:r w:rsidRPr="008C5C7D">
        <w:t xml:space="preserve"> den </w:t>
      </w:r>
      <w:proofErr w:type="spellStart"/>
      <w:r w:rsidRPr="008C5C7D">
        <w:t>Begriff</w:t>
      </w:r>
      <w:proofErr w:type="spellEnd"/>
      <w:r w:rsidRPr="008C5C7D">
        <w:t xml:space="preserve"> “</w:t>
      </w:r>
      <w:proofErr w:type="spellStart"/>
      <w:r w:rsidRPr="008C5C7D">
        <w:t>Beiboot</w:t>
      </w:r>
      <w:proofErr w:type="spellEnd"/>
      <w:r w:rsidRPr="008C5C7D">
        <w:t>”.</w:t>
      </w:r>
    </w:p>
    <w:p w14:paraId="5ECC047E" w14:textId="77777777" w:rsidR="008C5C7D" w:rsidRPr="008C5C7D" w:rsidRDefault="008C5C7D" w:rsidP="008C5C7D">
      <w:pPr>
        <w:pStyle w:val="SingleTxtG"/>
      </w:pPr>
      <w:r w:rsidRPr="008C5C7D">
        <w:tab/>
      </w:r>
      <w:proofErr w:type="spellStart"/>
      <w:r w:rsidRPr="008C5C7D">
        <w:t>Aufgrund</w:t>
      </w:r>
      <w:proofErr w:type="spellEnd"/>
      <w:r w:rsidRPr="008C5C7D">
        <w:t xml:space="preserve"> der </w:t>
      </w:r>
      <w:proofErr w:type="spellStart"/>
      <w:r w:rsidRPr="008C5C7D">
        <w:t>Definitionen</w:t>
      </w:r>
      <w:proofErr w:type="spellEnd"/>
      <w:r w:rsidRPr="008C5C7D">
        <w:t xml:space="preserve"> in 1.2.1 </w:t>
      </w:r>
      <w:proofErr w:type="spellStart"/>
      <w:r w:rsidRPr="008C5C7D">
        <w:t>würde</w:t>
      </w:r>
      <w:proofErr w:type="spellEnd"/>
      <w:r w:rsidRPr="008C5C7D">
        <w:t xml:space="preserve"> man in der </w:t>
      </w:r>
      <w:proofErr w:type="spellStart"/>
      <w:r w:rsidRPr="008C5C7D">
        <w:t>englischen</w:t>
      </w:r>
      <w:proofErr w:type="spellEnd"/>
      <w:r w:rsidRPr="008C5C7D">
        <w:t xml:space="preserve"> Version von ADN 9.3.1.0.5, 9.</w:t>
      </w:r>
      <w:proofErr w:type="gramStart"/>
      <w:r w:rsidRPr="008C5C7D">
        <w:t>3.2..</w:t>
      </w:r>
      <w:proofErr w:type="gramEnd"/>
      <w:r w:rsidRPr="008C5C7D">
        <w:t xml:space="preserve">0.5 und 9.3.3.0.5 den </w:t>
      </w:r>
      <w:proofErr w:type="spellStart"/>
      <w:r w:rsidRPr="008C5C7D">
        <w:t>Begriff</w:t>
      </w:r>
      <w:proofErr w:type="spellEnd"/>
      <w:r w:rsidRPr="008C5C7D">
        <w:t xml:space="preserve"> “Life boat” </w:t>
      </w:r>
      <w:proofErr w:type="spellStart"/>
      <w:r w:rsidRPr="008C5C7D">
        <w:t>erwarten</w:t>
      </w:r>
      <w:proofErr w:type="spellEnd"/>
      <w:r w:rsidRPr="008C5C7D">
        <w:t>.</w:t>
      </w:r>
    </w:p>
    <w:p w14:paraId="35AFDEC6" w14:textId="77777777" w:rsidR="008C5C7D" w:rsidRPr="008C5C7D" w:rsidRDefault="008C5C7D" w:rsidP="008C5C7D">
      <w:pPr>
        <w:pStyle w:val="SingleTxtG"/>
      </w:pPr>
      <w:r w:rsidRPr="008C5C7D">
        <w:tab/>
      </w:r>
      <w:proofErr w:type="spellStart"/>
      <w:r w:rsidRPr="008C5C7D">
        <w:t>Anstelle</w:t>
      </w:r>
      <w:proofErr w:type="spellEnd"/>
      <w:r w:rsidRPr="008C5C7D">
        <w:t xml:space="preserve"> von “</w:t>
      </w:r>
      <w:proofErr w:type="gramStart"/>
      <w:r w:rsidRPr="008C5C7D">
        <w:t>Life Boat</w:t>
      </w:r>
      <w:proofErr w:type="gramEnd"/>
      <w:r w:rsidRPr="008C5C7D">
        <w:t xml:space="preserve">” </w:t>
      </w:r>
      <w:proofErr w:type="spellStart"/>
      <w:r w:rsidRPr="008C5C7D">
        <w:t>werden</w:t>
      </w:r>
      <w:proofErr w:type="spellEnd"/>
      <w:r w:rsidRPr="008C5C7D">
        <w:t xml:space="preserve"> </w:t>
      </w:r>
      <w:proofErr w:type="spellStart"/>
      <w:r w:rsidRPr="008C5C7D">
        <w:t>dort</w:t>
      </w:r>
      <w:proofErr w:type="spellEnd"/>
      <w:r w:rsidRPr="008C5C7D">
        <w:t xml:space="preserve"> </w:t>
      </w:r>
      <w:proofErr w:type="spellStart"/>
      <w:r w:rsidRPr="008C5C7D">
        <w:t>jeweils</w:t>
      </w:r>
      <w:proofErr w:type="spellEnd"/>
      <w:r w:rsidRPr="008C5C7D">
        <w:t xml:space="preserve"> die </w:t>
      </w:r>
      <w:proofErr w:type="spellStart"/>
      <w:r w:rsidRPr="008C5C7D">
        <w:t>Worte</w:t>
      </w:r>
      <w:proofErr w:type="spellEnd"/>
      <w:r w:rsidRPr="008C5C7D">
        <w:t xml:space="preserve"> “a vessel`s boats” </w:t>
      </w:r>
      <w:proofErr w:type="spellStart"/>
      <w:r w:rsidRPr="008C5C7D">
        <w:t>verwendet</w:t>
      </w:r>
      <w:proofErr w:type="spellEnd"/>
      <w:r w:rsidRPr="008C5C7D">
        <w:t>.</w:t>
      </w:r>
    </w:p>
    <w:p w14:paraId="687C79C5" w14:textId="77777777" w:rsidR="008C5C7D" w:rsidRPr="008C5C7D" w:rsidRDefault="008C5C7D" w:rsidP="008C5C7D">
      <w:pPr>
        <w:pStyle w:val="SingleTxtG"/>
      </w:pPr>
      <w:r w:rsidRPr="008C5C7D">
        <w:t>4.</w:t>
      </w:r>
      <w:r w:rsidRPr="008C5C7D">
        <w:tab/>
        <w:t xml:space="preserve">EBU / ESO </w:t>
      </w:r>
      <w:proofErr w:type="spellStart"/>
      <w:r w:rsidRPr="008C5C7D">
        <w:t>fanden</w:t>
      </w:r>
      <w:proofErr w:type="spellEnd"/>
      <w:r w:rsidRPr="008C5C7D">
        <w:t xml:space="preserve"> </w:t>
      </w:r>
      <w:proofErr w:type="spellStart"/>
      <w:r w:rsidRPr="008C5C7D">
        <w:t>zufällig</w:t>
      </w:r>
      <w:proofErr w:type="spellEnd"/>
      <w:r w:rsidRPr="008C5C7D">
        <w:t xml:space="preserve"> </w:t>
      </w:r>
      <w:proofErr w:type="spellStart"/>
      <w:r w:rsidRPr="008C5C7D">
        <w:t>diese</w:t>
      </w:r>
      <w:proofErr w:type="spellEnd"/>
      <w:r w:rsidRPr="008C5C7D">
        <w:t xml:space="preserve"> </w:t>
      </w:r>
      <w:proofErr w:type="spellStart"/>
      <w:r w:rsidRPr="008C5C7D">
        <w:t>Abweichung</w:t>
      </w:r>
      <w:proofErr w:type="spellEnd"/>
      <w:r w:rsidRPr="008C5C7D">
        <w:t xml:space="preserve"> und </w:t>
      </w:r>
      <w:proofErr w:type="spellStart"/>
      <w:r w:rsidRPr="008C5C7D">
        <w:t>schlagen</w:t>
      </w:r>
      <w:proofErr w:type="spellEnd"/>
      <w:r w:rsidRPr="008C5C7D">
        <w:t xml:space="preserve"> </w:t>
      </w:r>
      <w:proofErr w:type="spellStart"/>
      <w:r w:rsidRPr="008C5C7D">
        <w:t>vor</w:t>
      </w:r>
      <w:proofErr w:type="spellEnd"/>
      <w:r w:rsidRPr="008C5C7D">
        <w:t xml:space="preserve">, </w:t>
      </w:r>
      <w:proofErr w:type="spellStart"/>
      <w:r w:rsidRPr="008C5C7D">
        <w:t>eine</w:t>
      </w:r>
      <w:proofErr w:type="spellEnd"/>
      <w:r w:rsidRPr="008C5C7D">
        <w:t xml:space="preserve"> </w:t>
      </w:r>
      <w:proofErr w:type="spellStart"/>
      <w:r w:rsidRPr="008C5C7D">
        <w:t>sprachliche</w:t>
      </w:r>
      <w:proofErr w:type="spellEnd"/>
      <w:r w:rsidRPr="008C5C7D">
        <w:t xml:space="preserve"> </w:t>
      </w:r>
      <w:proofErr w:type="spellStart"/>
      <w:r w:rsidRPr="008C5C7D">
        <w:t>Korrektur</w:t>
      </w:r>
      <w:proofErr w:type="spellEnd"/>
      <w:r w:rsidRPr="008C5C7D">
        <w:t xml:space="preserve"> in der </w:t>
      </w:r>
      <w:proofErr w:type="spellStart"/>
      <w:r w:rsidRPr="008C5C7D">
        <w:t>englischen</w:t>
      </w:r>
      <w:proofErr w:type="spellEnd"/>
      <w:r w:rsidRPr="008C5C7D">
        <w:t xml:space="preserve"> </w:t>
      </w:r>
      <w:proofErr w:type="spellStart"/>
      <w:r w:rsidRPr="008C5C7D">
        <w:t>Fassung</w:t>
      </w:r>
      <w:proofErr w:type="spellEnd"/>
      <w:r w:rsidRPr="008C5C7D">
        <w:t xml:space="preserve"> von ADN 9.3.1.0.5, 9.3.2.0.5 and 9.3.3.0.</w:t>
      </w:r>
      <w:proofErr w:type="gramStart"/>
      <w:r w:rsidRPr="008C5C7D">
        <w:t>5.vorzunehmen</w:t>
      </w:r>
      <w:proofErr w:type="gramEnd"/>
      <w:r w:rsidRPr="008C5C7D">
        <w:t xml:space="preserve">. Bei </w:t>
      </w:r>
      <w:proofErr w:type="spellStart"/>
      <w:r w:rsidRPr="008C5C7D">
        <w:t>dieser</w:t>
      </w:r>
      <w:proofErr w:type="spellEnd"/>
      <w:r w:rsidRPr="008C5C7D">
        <w:t xml:space="preserve"> </w:t>
      </w:r>
      <w:proofErr w:type="spellStart"/>
      <w:r w:rsidRPr="008C5C7D">
        <w:t>Gelegenheit</w:t>
      </w:r>
      <w:proofErr w:type="spellEnd"/>
      <w:r w:rsidRPr="008C5C7D">
        <w:t xml:space="preserve"> </w:t>
      </w:r>
      <w:proofErr w:type="spellStart"/>
      <w:r w:rsidRPr="008C5C7D">
        <w:t>sollte</w:t>
      </w:r>
      <w:proofErr w:type="spellEnd"/>
      <w:r w:rsidRPr="008C5C7D">
        <w:t xml:space="preserve"> </w:t>
      </w:r>
      <w:proofErr w:type="spellStart"/>
      <w:r w:rsidRPr="008C5C7D">
        <w:t>geprüft</w:t>
      </w:r>
      <w:proofErr w:type="spellEnd"/>
      <w:r w:rsidRPr="008C5C7D">
        <w:t xml:space="preserve"> </w:t>
      </w:r>
      <w:proofErr w:type="spellStart"/>
      <w:r w:rsidRPr="008C5C7D">
        <w:t>werden</w:t>
      </w:r>
      <w:proofErr w:type="spellEnd"/>
      <w:r w:rsidRPr="008C5C7D">
        <w:t xml:space="preserve">, </w:t>
      </w:r>
      <w:proofErr w:type="spellStart"/>
      <w:r w:rsidRPr="008C5C7D">
        <w:t>ob</w:t>
      </w:r>
      <w:proofErr w:type="spellEnd"/>
      <w:r w:rsidRPr="008C5C7D">
        <w:t xml:space="preserve"> der </w:t>
      </w:r>
      <w:proofErr w:type="spellStart"/>
      <w:r w:rsidRPr="008C5C7D">
        <w:t>Klammerzusatz</w:t>
      </w:r>
      <w:proofErr w:type="spellEnd"/>
      <w:r w:rsidRPr="008C5C7D">
        <w:t xml:space="preserve"> (i.e. </w:t>
      </w:r>
      <w:proofErr w:type="spellStart"/>
      <w:r w:rsidRPr="008C5C7D">
        <w:t>s</w:t>
      </w:r>
      <w:bookmarkStart w:id="0" w:name="_GoBack"/>
      <w:bookmarkEnd w:id="0"/>
      <w:r w:rsidRPr="008C5C7D">
        <w:t>hips´s</w:t>
      </w:r>
      <w:proofErr w:type="spellEnd"/>
      <w:r w:rsidRPr="008C5C7D">
        <w:t xml:space="preserve"> boat) in den </w:t>
      </w:r>
      <w:proofErr w:type="spellStart"/>
      <w:r w:rsidRPr="008C5C7D">
        <w:t>Begriffsbestimmung</w:t>
      </w:r>
      <w:proofErr w:type="spellEnd"/>
      <w:r w:rsidRPr="008C5C7D">
        <w:t xml:space="preserve"> von 1.2.1 in der </w:t>
      </w:r>
      <w:proofErr w:type="spellStart"/>
      <w:r w:rsidRPr="008C5C7D">
        <w:t>englischen</w:t>
      </w:r>
      <w:proofErr w:type="spellEnd"/>
      <w:r w:rsidRPr="008C5C7D">
        <w:t xml:space="preserve"> </w:t>
      </w:r>
      <w:proofErr w:type="spellStart"/>
      <w:r w:rsidRPr="008C5C7D">
        <w:t>Sprachfassung</w:t>
      </w:r>
      <w:proofErr w:type="spellEnd"/>
      <w:r w:rsidRPr="008C5C7D">
        <w:t xml:space="preserve"> </w:t>
      </w:r>
      <w:proofErr w:type="spellStart"/>
      <w:r w:rsidRPr="008C5C7D">
        <w:t>erforderlich</w:t>
      </w:r>
      <w:proofErr w:type="spellEnd"/>
      <w:r w:rsidRPr="008C5C7D">
        <w:t xml:space="preserve"> </w:t>
      </w:r>
      <w:proofErr w:type="spellStart"/>
      <w:r w:rsidRPr="008C5C7D">
        <w:t>ist</w:t>
      </w:r>
      <w:proofErr w:type="spellEnd"/>
      <w:r w:rsidRPr="008C5C7D">
        <w:t>.</w:t>
      </w:r>
    </w:p>
    <w:p w14:paraId="7F004E05" w14:textId="77777777" w:rsidR="008C5C7D" w:rsidRPr="008C5C7D" w:rsidRDefault="008C5C7D" w:rsidP="008C5C7D">
      <w:pPr>
        <w:pStyle w:val="SingleTxtG"/>
      </w:pPr>
      <w:r w:rsidRPr="008C5C7D">
        <w:tab/>
        <w:t xml:space="preserve">EBU /ESO hat </w:t>
      </w:r>
      <w:proofErr w:type="spellStart"/>
      <w:r w:rsidRPr="008C5C7D">
        <w:t>nicht</w:t>
      </w:r>
      <w:proofErr w:type="spellEnd"/>
      <w:r w:rsidRPr="008C5C7D">
        <w:t xml:space="preserve"> </w:t>
      </w:r>
      <w:proofErr w:type="spellStart"/>
      <w:r w:rsidRPr="008C5C7D">
        <w:t>geprüft</w:t>
      </w:r>
      <w:proofErr w:type="spellEnd"/>
      <w:r w:rsidRPr="008C5C7D">
        <w:t xml:space="preserve">, </w:t>
      </w:r>
      <w:proofErr w:type="spellStart"/>
      <w:r w:rsidRPr="008C5C7D">
        <w:t>ob</w:t>
      </w:r>
      <w:proofErr w:type="spellEnd"/>
      <w:r w:rsidRPr="008C5C7D">
        <w:t xml:space="preserve"> </w:t>
      </w:r>
      <w:proofErr w:type="spellStart"/>
      <w:r w:rsidRPr="008C5C7D">
        <w:t>auch</w:t>
      </w:r>
      <w:proofErr w:type="spellEnd"/>
      <w:r w:rsidRPr="008C5C7D">
        <w:t xml:space="preserve"> an </w:t>
      </w:r>
      <w:proofErr w:type="spellStart"/>
      <w:r w:rsidRPr="008C5C7D">
        <w:t>anderer</w:t>
      </w:r>
      <w:proofErr w:type="spellEnd"/>
      <w:r w:rsidRPr="008C5C7D">
        <w:t xml:space="preserve"> Stelle </w:t>
      </w:r>
      <w:proofErr w:type="spellStart"/>
      <w:r w:rsidRPr="008C5C7D">
        <w:t>im</w:t>
      </w:r>
      <w:proofErr w:type="spellEnd"/>
      <w:r w:rsidRPr="008C5C7D">
        <w:t xml:space="preserve"> ADN </w:t>
      </w:r>
      <w:proofErr w:type="spellStart"/>
      <w:r w:rsidRPr="008C5C7D">
        <w:t>anstelle</w:t>
      </w:r>
      <w:proofErr w:type="spellEnd"/>
      <w:r w:rsidRPr="008C5C7D">
        <w:t xml:space="preserve"> von “</w:t>
      </w:r>
      <w:proofErr w:type="spellStart"/>
      <w:r w:rsidRPr="008C5C7D">
        <w:t>Lífe</w:t>
      </w:r>
      <w:proofErr w:type="spellEnd"/>
      <w:r w:rsidRPr="008C5C7D">
        <w:t xml:space="preserve"> boat” </w:t>
      </w:r>
      <w:proofErr w:type="spellStart"/>
      <w:r w:rsidRPr="008C5C7D">
        <w:t>ein</w:t>
      </w:r>
      <w:proofErr w:type="spellEnd"/>
      <w:r w:rsidRPr="008C5C7D">
        <w:t xml:space="preserve"> </w:t>
      </w:r>
      <w:proofErr w:type="spellStart"/>
      <w:r w:rsidRPr="008C5C7D">
        <w:t>anderer</w:t>
      </w:r>
      <w:proofErr w:type="spellEnd"/>
      <w:r w:rsidRPr="008C5C7D">
        <w:t xml:space="preserve"> </w:t>
      </w:r>
      <w:proofErr w:type="spellStart"/>
      <w:r w:rsidRPr="008C5C7D">
        <w:t>Begriff</w:t>
      </w:r>
      <w:proofErr w:type="spellEnd"/>
      <w:r w:rsidRPr="008C5C7D">
        <w:t xml:space="preserve"> </w:t>
      </w:r>
      <w:proofErr w:type="spellStart"/>
      <w:r w:rsidRPr="008C5C7D">
        <w:t>verwendet</w:t>
      </w:r>
      <w:proofErr w:type="spellEnd"/>
      <w:r w:rsidRPr="008C5C7D">
        <w:t xml:space="preserve"> </w:t>
      </w:r>
      <w:proofErr w:type="spellStart"/>
      <w:r w:rsidRPr="008C5C7D">
        <w:t>wird</w:t>
      </w:r>
      <w:proofErr w:type="spellEnd"/>
      <w:r w:rsidRPr="008C5C7D">
        <w:t>.</w:t>
      </w:r>
    </w:p>
    <w:p w14:paraId="0097A15A" w14:textId="1C28F1F3" w:rsidR="00667BE3" w:rsidRPr="00667BE3" w:rsidRDefault="008C5C7D" w:rsidP="008C5C7D">
      <w:pPr>
        <w:pStyle w:val="SingleTxtG"/>
      </w:pPr>
      <w:r w:rsidRPr="008C5C7D">
        <w:tab/>
        <w:t xml:space="preserve">EBU / ESO </w:t>
      </w:r>
      <w:proofErr w:type="spellStart"/>
      <w:r w:rsidRPr="008C5C7D">
        <w:t>hatten</w:t>
      </w:r>
      <w:proofErr w:type="spellEnd"/>
      <w:r w:rsidRPr="008C5C7D">
        <w:t xml:space="preserve"> </w:t>
      </w:r>
      <w:proofErr w:type="spellStart"/>
      <w:r w:rsidRPr="008C5C7D">
        <w:t>keine</w:t>
      </w:r>
      <w:proofErr w:type="spellEnd"/>
      <w:r w:rsidRPr="008C5C7D">
        <w:t xml:space="preserve"> </w:t>
      </w:r>
      <w:proofErr w:type="spellStart"/>
      <w:r w:rsidRPr="008C5C7D">
        <w:t>Gelegenheit</w:t>
      </w:r>
      <w:proofErr w:type="spellEnd"/>
      <w:r w:rsidRPr="008C5C7D">
        <w:t xml:space="preserve">, </w:t>
      </w:r>
      <w:proofErr w:type="spellStart"/>
      <w:r w:rsidRPr="008C5C7D">
        <w:t>diesem</w:t>
      </w:r>
      <w:proofErr w:type="spellEnd"/>
      <w:r w:rsidRPr="008C5C7D">
        <w:t xml:space="preserve"> </w:t>
      </w:r>
      <w:proofErr w:type="spellStart"/>
      <w:r w:rsidRPr="008C5C7D">
        <w:t>Sachverhalt</w:t>
      </w:r>
      <w:proofErr w:type="spellEnd"/>
      <w:r w:rsidRPr="008C5C7D">
        <w:t xml:space="preserve"> in der </w:t>
      </w:r>
      <w:proofErr w:type="spellStart"/>
      <w:r w:rsidRPr="008C5C7D">
        <w:t>französischen</w:t>
      </w:r>
      <w:proofErr w:type="spellEnd"/>
      <w:r w:rsidRPr="008C5C7D">
        <w:t xml:space="preserve"> und </w:t>
      </w:r>
      <w:proofErr w:type="spellStart"/>
      <w:r w:rsidRPr="008C5C7D">
        <w:t>russischen</w:t>
      </w:r>
      <w:proofErr w:type="spellEnd"/>
      <w:r w:rsidRPr="008C5C7D">
        <w:t xml:space="preserve"> </w:t>
      </w:r>
      <w:proofErr w:type="spellStart"/>
      <w:r w:rsidRPr="008C5C7D">
        <w:t>Fassung</w:t>
      </w:r>
      <w:proofErr w:type="spellEnd"/>
      <w:r w:rsidRPr="008C5C7D">
        <w:t xml:space="preserve"> des ADN </w:t>
      </w:r>
      <w:proofErr w:type="spellStart"/>
      <w:r w:rsidRPr="008C5C7D">
        <w:t>nachzugehen</w:t>
      </w:r>
      <w:proofErr w:type="spellEnd"/>
      <w:r w:rsidRPr="008C5C7D">
        <w:t>.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72BB" w14:textId="77777777" w:rsidR="008A6457" w:rsidRDefault="008A6457"/>
  </w:endnote>
  <w:endnote w:type="continuationSeparator" w:id="0">
    <w:p w14:paraId="419B304B" w14:textId="77777777" w:rsidR="008A6457" w:rsidRDefault="008A6457"/>
  </w:endnote>
  <w:endnote w:type="continuationNotice" w:id="1">
    <w:p w14:paraId="6CAE1B36" w14:textId="77777777" w:rsidR="008A6457" w:rsidRDefault="008A6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EE5C" w14:textId="77777777" w:rsidR="008A6457" w:rsidRPr="000B175B" w:rsidRDefault="008A64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204AB" w14:textId="77777777" w:rsidR="008A6457" w:rsidRPr="00FC68B7" w:rsidRDefault="008A64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2232D4" w14:textId="77777777" w:rsidR="008A6457" w:rsidRDefault="008A6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0319CD2D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0D09AB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2BD"/>
    <w:rsid w:val="00001B29"/>
    <w:rsid w:val="00002559"/>
    <w:rsid w:val="00002995"/>
    <w:rsid w:val="00005E9E"/>
    <w:rsid w:val="0001313C"/>
    <w:rsid w:val="0001329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477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B8A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07BCE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868F1"/>
    <w:rsid w:val="0039277A"/>
    <w:rsid w:val="00393056"/>
    <w:rsid w:val="00393FA7"/>
    <w:rsid w:val="0039481F"/>
    <w:rsid w:val="003972E0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3452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57B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1E04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67BE3"/>
    <w:rsid w:val="006714B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6FE7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401FC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457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5C7D"/>
    <w:rsid w:val="008C63E8"/>
    <w:rsid w:val="008D07D3"/>
    <w:rsid w:val="008D0DAC"/>
    <w:rsid w:val="008D140A"/>
    <w:rsid w:val="008D2033"/>
    <w:rsid w:val="008D21F2"/>
    <w:rsid w:val="008D278E"/>
    <w:rsid w:val="008D3A27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1AE6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47EB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1382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0D4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E7BD7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2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86E7-DEF4-40E6-BC41-3BA677FB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66BB9-9FEC-47A5-A98F-F86D68E37F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699618-21AB-4ABE-B39A-614612FC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Secretariat</cp:lastModifiedBy>
  <cp:revision>6</cp:revision>
  <cp:lastPrinted>2019-08-22T16:13:00Z</cp:lastPrinted>
  <dcterms:created xsi:type="dcterms:W3CDTF">2021-01-21T15:09:00Z</dcterms:created>
  <dcterms:modified xsi:type="dcterms:W3CDTF">2021-01-21T15:10:00Z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