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775E5" w14:paraId="6436C47E" w14:textId="77777777" w:rsidTr="00B20551">
        <w:trPr>
          <w:cantSplit/>
          <w:trHeight w:hRule="exact" w:val="851"/>
        </w:trPr>
        <w:tc>
          <w:tcPr>
            <w:tcW w:w="1276" w:type="dxa"/>
            <w:tcBorders>
              <w:bottom w:val="single" w:sz="4" w:space="0" w:color="auto"/>
            </w:tcBorders>
            <w:vAlign w:val="bottom"/>
          </w:tcPr>
          <w:p w14:paraId="7BFC88FD" w14:textId="77777777" w:rsidR="009E6CB7" w:rsidRPr="006A51A9" w:rsidRDefault="009E6CB7" w:rsidP="00B20551">
            <w:pPr>
              <w:spacing w:after="80"/>
              <w:rPr>
                <w:color w:val="FF0000"/>
                <w:sz w:val="28"/>
                <w:szCs w:val="28"/>
              </w:rPr>
            </w:pPr>
          </w:p>
        </w:tc>
        <w:tc>
          <w:tcPr>
            <w:tcW w:w="2268" w:type="dxa"/>
            <w:tcBorders>
              <w:bottom w:val="single" w:sz="4" w:space="0" w:color="auto"/>
            </w:tcBorders>
            <w:vAlign w:val="bottom"/>
          </w:tcPr>
          <w:p w14:paraId="2220520A" w14:textId="2C5AC2CF" w:rsidR="009E6CB7" w:rsidRPr="006A51A9" w:rsidRDefault="009E6CB7" w:rsidP="00B20551">
            <w:pPr>
              <w:spacing w:after="80" w:line="300" w:lineRule="exact"/>
              <w:rPr>
                <w:b/>
                <w:color w:val="FF0000"/>
                <w:sz w:val="28"/>
                <w:szCs w:val="28"/>
              </w:rPr>
            </w:pPr>
            <w:bookmarkStart w:id="0" w:name="_GoBack"/>
            <w:bookmarkEnd w:id="0"/>
          </w:p>
        </w:tc>
        <w:tc>
          <w:tcPr>
            <w:tcW w:w="6095" w:type="dxa"/>
            <w:gridSpan w:val="2"/>
            <w:tcBorders>
              <w:bottom w:val="single" w:sz="4" w:space="0" w:color="auto"/>
            </w:tcBorders>
            <w:vAlign w:val="bottom"/>
          </w:tcPr>
          <w:p w14:paraId="4CF8147C" w14:textId="12B5DFBB" w:rsidR="003F1B8F" w:rsidRPr="007F4D6A" w:rsidRDefault="003F1B8F" w:rsidP="003F1B8F">
            <w:pPr>
              <w:jc w:val="right"/>
              <w:rPr>
                <w:lang w:val="es-ES"/>
              </w:rPr>
            </w:pPr>
            <w:r w:rsidRPr="007F4D6A">
              <w:rPr>
                <w:sz w:val="40"/>
                <w:lang w:val="es-ES"/>
              </w:rPr>
              <w:t>ECE</w:t>
            </w:r>
            <w:r w:rsidRPr="007F4D6A">
              <w:rPr>
                <w:lang w:val="es-ES"/>
              </w:rPr>
              <w:t>/MP.EIA/2020/1−</w:t>
            </w:r>
            <w:r w:rsidRPr="007F4D6A">
              <w:rPr>
                <w:sz w:val="40"/>
                <w:lang w:val="es-ES"/>
              </w:rPr>
              <w:t>ECE</w:t>
            </w:r>
            <w:r w:rsidRPr="007F4D6A">
              <w:rPr>
                <w:lang w:val="es-ES"/>
              </w:rPr>
              <w:t>/MP.EIA/SEA/2020/1</w:t>
            </w:r>
          </w:p>
        </w:tc>
      </w:tr>
      <w:tr w:rsidR="009E6CB7" w14:paraId="1E7B62BD" w14:textId="77777777" w:rsidTr="00B20551">
        <w:trPr>
          <w:cantSplit/>
          <w:trHeight w:hRule="exact" w:val="2835"/>
        </w:trPr>
        <w:tc>
          <w:tcPr>
            <w:tcW w:w="1276" w:type="dxa"/>
            <w:tcBorders>
              <w:top w:val="single" w:sz="4" w:space="0" w:color="auto"/>
              <w:bottom w:val="single" w:sz="12" w:space="0" w:color="auto"/>
            </w:tcBorders>
          </w:tcPr>
          <w:p w14:paraId="241D01BF" w14:textId="77777777" w:rsidR="009E6CB7" w:rsidRDefault="00686A48" w:rsidP="00B20551">
            <w:pPr>
              <w:spacing w:before="120"/>
            </w:pPr>
            <w:r>
              <w:rPr>
                <w:noProof/>
                <w:lang w:val="fr-CH" w:eastAsia="fr-CH"/>
              </w:rPr>
              <w:drawing>
                <wp:inline distT="0" distB="0" distL="0" distR="0" wp14:anchorId="367E54B6" wp14:editId="2784A3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D8CC6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0F5085D" w14:textId="77777777" w:rsidR="009E6CB7" w:rsidRDefault="003F1B8F" w:rsidP="003F1B8F">
            <w:pPr>
              <w:spacing w:before="240" w:line="240" w:lineRule="exact"/>
            </w:pPr>
            <w:r>
              <w:t>Distr.: General</w:t>
            </w:r>
          </w:p>
          <w:p w14:paraId="6ACFCFCC" w14:textId="0378B156" w:rsidR="003F1B8F" w:rsidRDefault="00867A33" w:rsidP="003F1B8F">
            <w:pPr>
              <w:spacing w:line="240" w:lineRule="exact"/>
            </w:pPr>
            <w:r>
              <w:t>23</w:t>
            </w:r>
            <w:r w:rsidR="003F1B8F">
              <w:t xml:space="preserve"> September 2020</w:t>
            </w:r>
          </w:p>
          <w:p w14:paraId="287363D1" w14:textId="77777777" w:rsidR="003F1B8F" w:rsidRDefault="003F1B8F" w:rsidP="003F1B8F">
            <w:pPr>
              <w:spacing w:line="240" w:lineRule="exact"/>
            </w:pPr>
          </w:p>
          <w:p w14:paraId="2326B1B0" w14:textId="6DC92130" w:rsidR="003F1B8F" w:rsidRDefault="003F1B8F" w:rsidP="003F1B8F">
            <w:pPr>
              <w:spacing w:line="240" w:lineRule="exact"/>
            </w:pPr>
            <w:r>
              <w:t>Original: English</w:t>
            </w:r>
          </w:p>
        </w:tc>
      </w:tr>
    </w:tbl>
    <w:p w14:paraId="73C79756" w14:textId="77777777" w:rsidR="008E2773" w:rsidRPr="00055E82" w:rsidRDefault="008E2773" w:rsidP="008E2773">
      <w:pPr>
        <w:spacing w:before="120"/>
        <w:rPr>
          <w:b/>
          <w:sz w:val="28"/>
          <w:szCs w:val="28"/>
        </w:rPr>
      </w:pPr>
      <w:r w:rsidRPr="00055E82">
        <w:rPr>
          <w:b/>
          <w:sz w:val="28"/>
          <w:szCs w:val="28"/>
        </w:rPr>
        <w:t>Economic Commission for Europe</w:t>
      </w:r>
    </w:p>
    <w:p w14:paraId="4B05A0B3" w14:textId="77777777" w:rsidR="008E2773" w:rsidRDefault="008E2773" w:rsidP="008E2773">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31F2C094" w14:textId="77777777" w:rsidR="008E2773" w:rsidRPr="00D565F0" w:rsidRDefault="008E2773" w:rsidP="008E2773">
      <w:pPr>
        <w:spacing w:before="120"/>
        <w:rPr>
          <w:bCs/>
          <w:sz w:val="28"/>
          <w:szCs w:val="28"/>
        </w:rPr>
      </w:pPr>
      <w:r w:rsidRPr="00D565F0">
        <w:rPr>
          <w:b/>
        </w:rPr>
        <w:t>Eighth session</w:t>
      </w:r>
    </w:p>
    <w:p w14:paraId="48D2C788" w14:textId="77777777" w:rsidR="008E2773" w:rsidRDefault="008E2773" w:rsidP="008E2773">
      <w:pPr>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4EA75BAC" w14:textId="77777777" w:rsidR="002B4CEE" w:rsidRDefault="008E2773" w:rsidP="002B4CEE">
      <w:pPr>
        <w:spacing w:before="120"/>
        <w:rPr>
          <w:bCs/>
          <w:sz w:val="28"/>
          <w:szCs w:val="28"/>
        </w:rPr>
      </w:pPr>
      <w:r w:rsidRPr="00D565F0">
        <w:rPr>
          <w:b/>
        </w:rPr>
        <w:t>Fourth session</w:t>
      </w:r>
    </w:p>
    <w:p w14:paraId="38549E2B" w14:textId="393202EF" w:rsidR="002B4CEE" w:rsidRDefault="008E2773" w:rsidP="002B4CEE">
      <w:pPr>
        <w:spacing w:before="120"/>
      </w:pPr>
      <w:r>
        <w:t>Vilnius</w:t>
      </w:r>
      <w:r w:rsidRPr="00136A88">
        <w:t xml:space="preserve">, </w:t>
      </w:r>
      <w:r>
        <w:t>8–11 December 2020</w:t>
      </w:r>
    </w:p>
    <w:p w14:paraId="17D0B7CE" w14:textId="2144A014" w:rsidR="002B4CEE" w:rsidRDefault="002B4CEE" w:rsidP="002B4CEE">
      <w:r>
        <w:t>I</w:t>
      </w:r>
      <w:r w:rsidR="008E2773" w:rsidRPr="00136A88">
        <w:t>tem</w:t>
      </w:r>
      <w:r w:rsidR="008E2773">
        <w:t>s</w:t>
      </w:r>
      <w:r w:rsidR="008E2773" w:rsidRPr="00136A88">
        <w:t xml:space="preserve"> </w:t>
      </w:r>
      <w:r w:rsidR="008E2773">
        <w:t xml:space="preserve">3 (a) and 8 (a) </w:t>
      </w:r>
      <w:r w:rsidR="008E2773" w:rsidRPr="00136A88">
        <w:t>of the provisional agenda</w:t>
      </w:r>
    </w:p>
    <w:p w14:paraId="33B0E96D" w14:textId="0A3E6C63" w:rsidR="008E2773" w:rsidRDefault="008E2773" w:rsidP="008E2773">
      <w:pPr>
        <w:rPr>
          <w:b/>
          <w:bCs/>
        </w:rPr>
      </w:pPr>
      <w:r>
        <w:rPr>
          <w:b/>
          <w:bCs/>
        </w:rPr>
        <w:t xml:space="preserve">Outstanding issues: draft joint decisions </w:t>
      </w:r>
    </w:p>
    <w:p w14:paraId="24F7C9E0" w14:textId="77777777" w:rsidR="008E2773" w:rsidRDefault="008E2773" w:rsidP="008E2773">
      <w:pPr>
        <w:rPr>
          <w:b/>
          <w:bCs/>
        </w:rPr>
      </w:pPr>
      <w:r>
        <w:rPr>
          <w:b/>
          <w:bCs/>
        </w:rPr>
        <w:t>Adoption of decisions: decisions to be taken jointly</w:t>
      </w:r>
    </w:p>
    <w:p w14:paraId="51085098" w14:textId="77777777" w:rsidR="008E2773" w:rsidRPr="000666CB" w:rsidRDefault="008E2773" w:rsidP="008E2773">
      <w:pPr>
        <w:pStyle w:val="HChG"/>
      </w:pPr>
      <w:r w:rsidRPr="00055E82">
        <w:tab/>
      </w:r>
      <w:r w:rsidRPr="00055E82">
        <w:tab/>
      </w:r>
      <w:r w:rsidRPr="000666CB">
        <w:t xml:space="preserve">Draft joint decisions by the Meeting of the Parties to the Convention and </w:t>
      </w:r>
      <w:r w:rsidRPr="0088479E">
        <w:t>the Meeting of the Parties to the Convention serving as the Meeting of the Parties to</w:t>
      </w:r>
      <w:r>
        <w:t xml:space="preserve"> </w:t>
      </w:r>
      <w:r w:rsidRPr="000666CB">
        <w:t xml:space="preserve">the Protocol </w:t>
      </w:r>
    </w:p>
    <w:p w14:paraId="09C03944" w14:textId="6A3BEE9B" w:rsidR="002B4CEE" w:rsidRDefault="008E2773" w:rsidP="00013F34">
      <w:pPr>
        <w:pStyle w:val="HChG"/>
        <w:spacing w:before="300" w:after="200"/>
      </w:pPr>
      <w:r w:rsidRPr="000666CB">
        <w:tab/>
      </w:r>
      <w:r w:rsidRPr="000666CB">
        <w:tab/>
      </w:r>
      <w:r w:rsidR="002B4CEE">
        <w:tab/>
      </w:r>
      <w:r w:rsidR="002B4CEE" w:rsidRPr="00013F34">
        <w:rPr>
          <w:sz w:val="24"/>
          <w:szCs w:val="24"/>
        </w:rPr>
        <w:t>Decision</w:t>
      </w:r>
      <w:r w:rsidR="002B4CEE">
        <w:t xml:space="preserve"> VIII/3–IV/3</w:t>
      </w:r>
    </w:p>
    <w:p w14:paraId="2E619908" w14:textId="77777777" w:rsidR="002B4CEE" w:rsidRPr="00C375E7" w:rsidRDefault="002B4CEE" w:rsidP="002B4CEE">
      <w:pPr>
        <w:pStyle w:val="HChG"/>
        <w:spacing w:before="300" w:after="200"/>
        <w:rPr>
          <w:b w:val="0"/>
          <w:sz w:val="24"/>
          <w:szCs w:val="24"/>
        </w:rPr>
      </w:pPr>
      <w:r>
        <w:tab/>
      </w:r>
      <w:r>
        <w:tab/>
        <w:t>The l</w:t>
      </w:r>
      <w:r w:rsidRPr="00C375E7">
        <w:rPr>
          <w:sz w:val="24"/>
          <w:szCs w:val="24"/>
        </w:rPr>
        <w:t xml:space="preserve">ong-term strategy and </w:t>
      </w:r>
      <w:r>
        <w:rPr>
          <w:sz w:val="24"/>
          <w:szCs w:val="24"/>
        </w:rPr>
        <w:t>the</w:t>
      </w:r>
      <w:r w:rsidRPr="00C375E7">
        <w:rPr>
          <w:sz w:val="24"/>
          <w:szCs w:val="24"/>
        </w:rPr>
        <w:t xml:space="preserve"> action plan for the Convention and </w:t>
      </w:r>
      <w:r>
        <w:rPr>
          <w:sz w:val="24"/>
          <w:szCs w:val="24"/>
        </w:rPr>
        <w:t>the</w:t>
      </w:r>
      <w:r w:rsidRPr="00C375E7">
        <w:rPr>
          <w:sz w:val="24"/>
          <w:szCs w:val="24"/>
        </w:rPr>
        <w:t xml:space="preserve"> Protocol </w:t>
      </w:r>
    </w:p>
    <w:p w14:paraId="71388BA4" w14:textId="77777777" w:rsidR="002B4CEE" w:rsidRPr="00CB4BA3" w:rsidRDefault="002B4CEE" w:rsidP="002B4CEE">
      <w:pPr>
        <w:spacing w:after="120"/>
        <w:ind w:left="1134" w:right="1134" w:firstLine="567"/>
        <w:jc w:val="both"/>
        <w:rPr>
          <w:i/>
          <w:iCs/>
        </w:rPr>
      </w:pPr>
      <w:r w:rsidRPr="008B6BA7">
        <w:rPr>
          <w:i/>
        </w:rPr>
        <w:t>The Meeting of the Parties to the Convention and the Meeting of the Parties to the Convention serving as the Meeting of the Parties to the Protocol (Meeting of the Parties to the Protocol), meeting in joint session</w:t>
      </w:r>
      <w:r>
        <w:rPr>
          <w:i/>
          <w:iCs/>
        </w:rPr>
        <w:t>,</w:t>
      </w:r>
    </w:p>
    <w:p w14:paraId="2151F436" w14:textId="77777777" w:rsidR="002B4CEE" w:rsidRDefault="002B4CEE" w:rsidP="002B4CEE">
      <w:pPr>
        <w:spacing w:after="120"/>
        <w:ind w:left="1134" w:right="1134" w:firstLine="567"/>
        <w:jc w:val="both"/>
        <w:rPr>
          <w:iCs/>
          <w:color w:val="000000"/>
        </w:rPr>
      </w:pPr>
      <w:r>
        <w:rPr>
          <w:i/>
          <w:color w:val="000000"/>
        </w:rPr>
        <w:t xml:space="preserve">Recalling </w:t>
      </w:r>
      <w:r w:rsidRPr="00EC402B">
        <w:rPr>
          <w:iCs/>
          <w:color w:val="000000"/>
        </w:rPr>
        <w:t>their decision VII/7–III/6 on the development of a strategy and an action plan for the future application of the Convention and the Protocol</w:t>
      </w:r>
      <w:r>
        <w:rPr>
          <w:iCs/>
          <w:color w:val="000000"/>
        </w:rPr>
        <w:t xml:space="preserve">, </w:t>
      </w:r>
    </w:p>
    <w:p w14:paraId="6012892B" w14:textId="77777777" w:rsidR="002B4CEE" w:rsidRDefault="002B4CEE" w:rsidP="002B4CEE">
      <w:pPr>
        <w:spacing w:after="120"/>
        <w:ind w:left="1134" w:right="1134" w:firstLine="567"/>
        <w:jc w:val="both"/>
        <w:rPr>
          <w:iCs/>
          <w:color w:val="000000"/>
        </w:rPr>
      </w:pPr>
      <w:r>
        <w:rPr>
          <w:i/>
          <w:color w:val="000000"/>
        </w:rPr>
        <w:t xml:space="preserve">Recognizing </w:t>
      </w:r>
      <w:r>
        <w:rPr>
          <w:iCs/>
          <w:color w:val="000000"/>
        </w:rPr>
        <w:t xml:space="preserve">the importance of the long-term strategy and the action plan in guiding the work and priorities of the Convention and the Protocol, </w:t>
      </w:r>
    </w:p>
    <w:p w14:paraId="42251063" w14:textId="77777777" w:rsidR="002B4CEE" w:rsidRPr="00480B7E" w:rsidRDefault="002B4CEE" w:rsidP="002B4CEE">
      <w:pPr>
        <w:spacing w:after="120"/>
        <w:ind w:left="1134" w:right="1134" w:firstLine="567"/>
        <w:jc w:val="both"/>
        <w:rPr>
          <w:iCs/>
          <w:color w:val="000000"/>
        </w:rPr>
      </w:pPr>
      <w:r>
        <w:rPr>
          <w:i/>
          <w:color w:val="000000"/>
        </w:rPr>
        <w:t xml:space="preserve">Acknowledging </w:t>
      </w:r>
      <w:r>
        <w:rPr>
          <w:iCs/>
          <w:color w:val="000000"/>
        </w:rPr>
        <w:t>the need for sufficient resources for their implementation,</w:t>
      </w:r>
    </w:p>
    <w:p w14:paraId="22F270AC" w14:textId="77777777" w:rsidR="002B4CEE" w:rsidRDefault="002B4CEE" w:rsidP="002B4CEE">
      <w:pPr>
        <w:spacing w:after="120"/>
        <w:ind w:left="1134" w:right="1134" w:firstLine="567"/>
        <w:jc w:val="both"/>
        <w:rPr>
          <w:iCs/>
          <w:color w:val="000000"/>
        </w:rPr>
      </w:pPr>
      <w:r>
        <w:rPr>
          <w:iCs/>
          <w:color w:val="000000"/>
        </w:rPr>
        <w:t>1.</w:t>
      </w:r>
      <w:r>
        <w:rPr>
          <w:iCs/>
          <w:color w:val="000000"/>
        </w:rPr>
        <w:tab/>
      </w:r>
      <w:r w:rsidRPr="007D30D4">
        <w:rPr>
          <w:i/>
          <w:color w:val="000000"/>
        </w:rPr>
        <w:t>Welcome</w:t>
      </w:r>
      <w:r>
        <w:rPr>
          <w:iCs/>
          <w:color w:val="000000"/>
        </w:rPr>
        <w:t xml:space="preserve"> the development of the draft long-term strategy by volunteering Parties through informal consultations co-chaired by the Netherlands, initially with Austria and then with Poland, with support from the secretariat;</w:t>
      </w:r>
    </w:p>
    <w:p w14:paraId="4BFAB37A" w14:textId="77777777" w:rsidR="00013F34" w:rsidRDefault="00013F34">
      <w:pPr>
        <w:suppressAutoHyphens w:val="0"/>
        <w:spacing w:line="240" w:lineRule="auto"/>
        <w:rPr>
          <w:iCs/>
          <w:color w:val="000000"/>
        </w:rPr>
      </w:pPr>
      <w:r>
        <w:rPr>
          <w:iCs/>
          <w:color w:val="000000"/>
        </w:rPr>
        <w:br w:type="page"/>
      </w:r>
    </w:p>
    <w:p w14:paraId="605A70D5" w14:textId="77777777" w:rsidR="00013F34" w:rsidRDefault="00013F34" w:rsidP="002B4CEE">
      <w:pPr>
        <w:spacing w:after="120"/>
        <w:ind w:left="1134" w:right="1134" w:firstLine="567"/>
        <w:jc w:val="both"/>
        <w:rPr>
          <w:iCs/>
          <w:color w:val="000000"/>
        </w:rPr>
      </w:pPr>
    </w:p>
    <w:p w14:paraId="49D92DA2" w14:textId="6BC42F60" w:rsidR="002B4CEE" w:rsidRDefault="002B4CEE" w:rsidP="002B4CEE">
      <w:pPr>
        <w:spacing w:after="120"/>
        <w:ind w:left="1134" w:right="1134" w:firstLine="567"/>
        <w:jc w:val="both"/>
        <w:rPr>
          <w:iCs/>
          <w:color w:val="000000"/>
        </w:rPr>
      </w:pPr>
      <w:r>
        <w:rPr>
          <w:iCs/>
          <w:color w:val="000000"/>
        </w:rPr>
        <w:t>2.</w:t>
      </w:r>
      <w:r>
        <w:rPr>
          <w:iCs/>
          <w:color w:val="000000"/>
        </w:rPr>
        <w:tab/>
      </w:r>
      <w:r>
        <w:rPr>
          <w:i/>
          <w:color w:val="000000"/>
        </w:rPr>
        <w:t>Adopt</w:t>
      </w:r>
      <w:r>
        <w:rPr>
          <w:iCs/>
          <w:color w:val="000000"/>
        </w:rPr>
        <w:t xml:space="preserve"> the long-term strategy and the action plan as contained in document [(</w:t>
      </w:r>
      <w:r w:rsidRPr="00EC402B">
        <w:rPr>
          <w:iCs/>
          <w:color w:val="000000"/>
        </w:rPr>
        <w:t>ECE/MP.EIA/2020/3–ECE/MP.EIA/SEA/2020/3)</w:t>
      </w:r>
      <w:r>
        <w:rPr>
          <w:iCs/>
          <w:color w:val="000000"/>
        </w:rPr>
        <w:t>];</w:t>
      </w:r>
    </w:p>
    <w:p w14:paraId="2BB86DB4" w14:textId="77777777" w:rsidR="002B4CEE" w:rsidRDefault="002B4CEE" w:rsidP="002B4CEE">
      <w:pPr>
        <w:spacing w:after="120"/>
        <w:ind w:left="1134" w:right="1134" w:firstLine="567"/>
        <w:jc w:val="both"/>
        <w:rPr>
          <w:iCs/>
          <w:color w:val="000000"/>
        </w:rPr>
      </w:pPr>
      <w:r>
        <w:rPr>
          <w:iCs/>
          <w:color w:val="000000"/>
        </w:rPr>
        <w:t>3.</w:t>
      </w:r>
      <w:r>
        <w:rPr>
          <w:iCs/>
          <w:color w:val="000000"/>
        </w:rPr>
        <w:tab/>
      </w:r>
      <w:r w:rsidRPr="00EC402B">
        <w:rPr>
          <w:i/>
          <w:color w:val="000000"/>
        </w:rPr>
        <w:t>Deci</w:t>
      </w:r>
      <w:r>
        <w:rPr>
          <w:i/>
          <w:color w:val="000000"/>
        </w:rPr>
        <w:t>de</w:t>
      </w:r>
      <w:r>
        <w:rPr>
          <w:iCs/>
          <w:color w:val="000000"/>
        </w:rPr>
        <w:t xml:space="preserve"> that the strategy and the action plan will be implemented through actions in the workplans and decisions by the Meetings of the Parties;</w:t>
      </w:r>
    </w:p>
    <w:p w14:paraId="5D5561AA" w14:textId="77777777" w:rsidR="002B4CEE" w:rsidRPr="00480B7E" w:rsidRDefault="002B4CEE" w:rsidP="002B4CEE">
      <w:pPr>
        <w:spacing w:after="120"/>
        <w:ind w:left="1134" w:right="1134" w:firstLine="567"/>
        <w:jc w:val="both"/>
        <w:rPr>
          <w:iCs/>
          <w:color w:val="000000"/>
        </w:rPr>
      </w:pPr>
      <w:r>
        <w:rPr>
          <w:iCs/>
          <w:color w:val="000000"/>
        </w:rPr>
        <w:t>4.</w:t>
      </w:r>
      <w:r>
        <w:rPr>
          <w:iCs/>
          <w:color w:val="000000"/>
        </w:rPr>
        <w:tab/>
      </w:r>
      <w:r w:rsidRPr="00EC402B">
        <w:rPr>
          <w:i/>
          <w:color w:val="000000"/>
        </w:rPr>
        <w:t>Agree</w:t>
      </w:r>
      <w:r>
        <w:rPr>
          <w:i/>
          <w:color w:val="000000"/>
        </w:rPr>
        <w:t xml:space="preserve"> to</w:t>
      </w:r>
      <w:r>
        <w:rPr>
          <w:iCs/>
          <w:color w:val="000000"/>
        </w:rPr>
        <w:t xml:space="preserve"> make every effort to fund the implementation of the actions;</w:t>
      </w:r>
    </w:p>
    <w:p w14:paraId="2F909757" w14:textId="77777777" w:rsidR="002B4CEE" w:rsidRDefault="002B4CEE" w:rsidP="002B4CEE">
      <w:pPr>
        <w:spacing w:after="120"/>
        <w:ind w:left="1134" w:right="1134" w:firstLine="567"/>
        <w:jc w:val="both"/>
        <w:rPr>
          <w:iCs/>
          <w:color w:val="000000"/>
        </w:rPr>
      </w:pPr>
      <w:r>
        <w:rPr>
          <w:iCs/>
          <w:color w:val="000000"/>
        </w:rPr>
        <w:t>5.</w:t>
      </w:r>
      <w:r>
        <w:rPr>
          <w:iCs/>
          <w:color w:val="000000"/>
        </w:rPr>
        <w:tab/>
      </w:r>
      <w:r w:rsidRPr="00A50877">
        <w:rPr>
          <w:i/>
          <w:color w:val="000000"/>
        </w:rPr>
        <w:t>Decide</w:t>
      </w:r>
      <w:r>
        <w:rPr>
          <w:iCs/>
          <w:color w:val="000000"/>
        </w:rPr>
        <w:t xml:space="preserve"> to regularly assess progress in the implementation of the long-term strategy and the action plan;</w:t>
      </w:r>
    </w:p>
    <w:p w14:paraId="590AC39D" w14:textId="77777777" w:rsidR="002B4CEE" w:rsidRDefault="002B4CEE" w:rsidP="002B4CEE">
      <w:pPr>
        <w:spacing w:after="120"/>
        <w:ind w:left="1134" w:right="1134" w:firstLine="567"/>
        <w:jc w:val="both"/>
        <w:rPr>
          <w:iCs/>
          <w:color w:val="000000"/>
        </w:rPr>
      </w:pPr>
      <w:r>
        <w:rPr>
          <w:iCs/>
          <w:color w:val="000000"/>
        </w:rPr>
        <w:t>6.</w:t>
      </w:r>
      <w:r>
        <w:rPr>
          <w:iCs/>
          <w:color w:val="000000"/>
        </w:rPr>
        <w:tab/>
      </w:r>
      <w:r w:rsidRPr="00A50877">
        <w:rPr>
          <w:i/>
          <w:color w:val="000000"/>
        </w:rPr>
        <w:t>Also decide</w:t>
      </w:r>
      <w:r>
        <w:rPr>
          <w:iCs/>
          <w:color w:val="000000"/>
        </w:rPr>
        <w:t xml:space="preserve"> to review and, as needed, readjust the strategic goals and priority objectives in 2030. </w:t>
      </w:r>
    </w:p>
    <w:p w14:paraId="0CFF442A" w14:textId="77777777" w:rsidR="002B4CEE" w:rsidRPr="00426166" w:rsidRDefault="002B4CEE" w:rsidP="002B4CEE">
      <w:pPr>
        <w:spacing w:before="240"/>
        <w:jc w:val="center"/>
        <w:rPr>
          <w:u w:val="single"/>
        </w:rPr>
      </w:pPr>
      <w:r>
        <w:rPr>
          <w:u w:val="single"/>
        </w:rPr>
        <w:tab/>
      </w:r>
      <w:r>
        <w:rPr>
          <w:u w:val="single"/>
        </w:rPr>
        <w:tab/>
      </w:r>
      <w:r>
        <w:rPr>
          <w:u w:val="single"/>
        </w:rPr>
        <w:tab/>
      </w:r>
    </w:p>
    <w:sectPr w:rsidR="002B4CEE" w:rsidRPr="00426166" w:rsidSect="003F1B8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BD308" w14:textId="77777777" w:rsidR="003366FA" w:rsidRDefault="003366FA"/>
  </w:endnote>
  <w:endnote w:type="continuationSeparator" w:id="0">
    <w:p w14:paraId="38A0FBBD" w14:textId="77777777" w:rsidR="003366FA" w:rsidRDefault="003366FA"/>
  </w:endnote>
  <w:endnote w:type="continuationNotice" w:id="1">
    <w:p w14:paraId="273A92BD" w14:textId="77777777" w:rsidR="003366FA" w:rsidRDefault="00336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B226" w14:textId="2B7CF4F8" w:rsidR="00684FBD" w:rsidRPr="003F1B8F" w:rsidRDefault="00684FBD" w:rsidP="003F1B8F">
    <w:pPr>
      <w:pStyle w:val="Footer"/>
      <w:tabs>
        <w:tab w:val="right" w:pos="9638"/>
      </w:tabs>
      <w:rPr>
        <w:sz w:val="18"/>
      </w:rPr>
    </w:pPr>
    <w:r w:rsidRPr="003F1B8F">
      <w:rPr>
        <w:b/>
        <w:sz w:val="18"/>
      </w:rPr>
      <w:fldChar w:fldCharType="begin"/>
    </w:r>
    <w:r w:rsidRPr="003F1B8F">
      <w:rPr>
        <w:b/>
        <w:sz w:val="18"/>
      </w:rPr>
      <w:instrText xml:space="preserve"> PAGE  \* MERGEFORMAT </w:instrText>
    </w:r>
    <w:r w:rsidRPr="003F1B8F">
      <w:rPr>
        <w:b/>
        <w:sz w:val="18"/>
      </w:rPr>
      <w:fldChar w:fldCharType="separate"/>
    </w:r>
    <w:r w:rsidRPr="003F1B8F">
      <w:rPr>
        <w:b/>
        <w:noProof/>
        <w:sz w:val="18"/>
      </w:rPr>
      <w:t>2</w:t>
    </w:r>
    <w:r w:rsidRPr="003F1B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F01B" w14:textId="79D37655" w:rsidR="00684FBD" w:rsidRPr="003F1B8F" w:rsidRDefault="00684FBD" w:rsidP="003F1B8F">
    <w:pPr>
      <w:pStyle w:val="Footer"/>
      <w:tabs>
        <w:tab w:val="right" w:pos="9638"/>
      </w:tabs>
      <w:rPr>
        <w:b/>
        <w:sz w:val="18"/>
      </w:rPr>
    </w:pPr>
    <w:r>
      <w:tab/>
    </w:r>
    <w:r w:rsidRPr="003F1B8F">
      <w:rPr>
        <w:b/>
        <w:sz w:val="18"/>
      </w:rPr>
      <w:fldChar w:fldCharType="begin"/>
    </w:r>
    <w:r w:rsidRPr="003F1B8F">
      <w:rPr>
        <w:b/>
        <w:sz w:val="18"/>
      </w:rPr>
      <w:instrText xml:space="preserve"> PAGE  \* MERGEFORMAT </w:instrText>
    </w:r>
    <w:r w:rsidRPr="003F1B8F">
      <w:rPr>
        <w:b/>
        <w:sz w:val="18"/>
      </w:rPr>
      <w:fldChar w:fldCharType="separate"/>
    </w:r>
    <w:r w:rsidRPr="003F1B8F">
      <w:rPr>
        <w:b/>
        <w:noProof/>
        <w:sz w:val="18"/>
      </w:rPr>
      <w:t>3</w:t>
    </w:r>
    <w:r w:rsidRPr="003F1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7E93" w14:textId="77777777" w:rsidR="00684FBD" w:rsidRPr="003F1B8F" w:rsidRDefault="00684FBD">
    <w:pPr>
      <w:pStyle w:val="Footer"/>
      <w:rPr>
        <w:sz w:val="20"/>
      </w:rPr>
    </w:pPr>
    <w:r>
      <w:rPr>
        <w:noProof/>
        <w:lang w:val="fr-CH" w:eastAsia="fr-CH"/>
      </w:rPr>
      <w:drawing>
        <wp:anchor distT="0" distB="0" distL="114300" distR="114300" simplePos="0" relativeHeight="251657728" behindDoc="0" locked="1" layoutInCell="1" allowOverlap="1" wp14:anchorId="7FDDF366" wp14:editId="00CF96DB">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A5994" w14:textId="77777777" w:rsidR="003366FA" w:rsidRPr="000B175B" w:rsidRDefault="003366FA" w:rsidP="000B175B">
      <w:pPr>
        <w:tabs>
          <w:tab w:val="right" w:pos="2155"/>
        </w:tabs>
        <w:spacing w:after="80"/>
        <w:ind w:left="680"/>
        <w:rPr>
          <w:u w:val="single"/>
        </w:rPr>
      </w:pPr>
      <w:r>
        <w:rPr>
          <w:u w:val="single"/>
        </w:rPr>
        <w:tab/>
      </w:r>
    </w:p>
  </w:footnote>
  <w:footnote w:type="continuationSeparator" w:id="0">
    <w:p w14:paraId="425AD756" w14:textId="77777777" w:rsidR="003366FA" w:rsidRPr="00FC68B7" w:rsidRDefault="003366FA" w:rsidP="00FC68B7">
      <w:pPr>
        <w:tabs>
          <w:tab w:val="left" w:pos="2155"/>
        </w:tabs>
        <w:spacing w:after="80"/>
        <w:ind w:left="680"/>
        <w:rPr>
          <w:u w:val="single"/>
        </w:rPr>
      </w:pPr>
      <w:r>
        <w:rPr>
          <w:u w:val="single"/>
        </w:rPr>
        <w:tab/>
      </w:r>
    </w:p>
  </w:footnote>
  <w:footnote w:type="continuationNotice" w:id="1">
    <w:p w14:paraId="555DB3A4" w14:textId="77777777" w:rsidR="003366FA" w:rsidRDefault="00336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974D" w14:textId="6E8DEA76" w:rsidR="00684FBD" w:rsidRPr="007F4D6A" w:rsidRDefault="00684FBD">
    <w:pPr>
      <w:pStyle w:val="Header"/>
      <w:rPr>
        <w:lang w:val="es-ES"/>
      </w:rPr>
    </w:pPr>
    <w:r>
      <w:fldChar w:fldCharType="begin"/>
    </w:r>
    <w:r w:rsidRPr="007F4D6A">
      <w:rPr>
        <w:lang w:val="es-ES"/>
      </w:rPr>
      <w:instrText xml:space="preserve"> TITLE  \* MERGEFORMAT </w:instrText>
    </w:r>
    <w:r>
      <w:fldChar w:fldCharType="separate"/>
    </w:r>
    <w:r w:rsidRPr="007F4D6A">
      <w:rPr>
        <w:lang w:val="es-ES"/>
      </w:rPr>
      <w:t>ECE/MP.EIA/2020/1</w:t>
    </w:r>
    <w:r>
      <w:fldChar w:fldCharType="end"/>
    </w:r>
    <w:r w:rsidRPr="007F4D6A">
      <w:rPr>
        <w:lang w:val="es-ES"/>
      </w:rPr>
      <w:br/>
    </w:r>
    <w:r>
      <w:fldChar w:fldCharType="begin"/>
    </w:r>
    <w:r w:rsidRPr="007F4D6A">
      <w:rPr>
        <w:lang w:val="es-ES"/>
      </w:rPr>
      <w:instrText xml:space="preserve"> KEYWORDS  \* MERGEFORMAT </w:instrText>
    </w:r>
    <w:r>
      <w:fldChar w:fldCharType="separate"/>
    </w:r>
    <w:r w:rsidRPr="007F4D6A">
      <w:rPr>
        <w:lang w:val="es-ES"/>
      </w:rPr>
      <w:t>ECE/MP.EIA/SEA/2020/1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35C6" w14:textId="5885BC58" w:rsidR="00684FBD" w:rsidRPr="007F4D6A" w:rsidRDefault="00684FBD" w:rsidP="003F1B8F">
    <w:pPr>
      <w:pStyle w:val="Header"/>
      <w:jc w:val="right"/>
      <w:rPr>
        <w:lang w:val="es-ES"/>
      </w:rPr>
    </w:pPr>
    <w:r>
      <w:fldChar w:fldCharType="begin"/>
    </w:r>
    <w:r w:rsidRPr="007F4D6A">
      <w:rPr>
        <w:lang w:val="es-ES"/>
      </w:rPr>
      <w:instrText xml:space="preserve"> TITLE  \* MERGEFORMAT </w:instrText>
    </w:r>
    <w:r>
      <w:fldChar w:fldCharType="separate"/>
    </w:r>
    <w:r w:rsidRPr="007F4D6A">
      <w:rPr>
        <w:lang w:val="es-ES"/>
      </w:rPr>
      <w:t>ECE/MP.EIA/2020/1</w:t>
    </w:r>
    <w:r>
      <w:fldChar w:fldCharType="end"/>
    </w:r>
    <w:r w:rsidRPr="007F4D6A">
      <w:rPr>
        <w:lang w:val="es-ES"/>
      </w:rPr>
      <w:br/>
    </w:r>
    <w:r>
      <w:fldChar w:fldCharType="begin"/>
    </w:r>
    <w:r w:rsidRPr="007F4D6A">
      <w:rPr>
        <w:lang w:val="es-ES"/>
      </w:rPr>
      <w:instrText xml:space="preserve"> KEYWORDS  \* MERGEFORMAT </w:instrText>
    </w:r>
    <w:r>
      <w:fldChar w:fldCharType="separate"/>
    </w:r>
    <w:r w:rsidRPr="007F4D6A">
      <w:rPr>
        <w:lang w:val="es-ES"/>
      </w:rPr>
      <w:t>ECE/MP.EIA/SEA/2020/1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F1FD8"/>
    <w:multiLevelType w:val="hybridMultilevel"/>
    <w:tmpl w:val="CD50F350"/>
    <w:lvl w:ilvl="0" w:tplc="92C04D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B4761C0"/>
    <w:multiLevelType w:val="hybridMultilevel"/>
    <w:tmpl w:val="43709344"/>
    <w:lvl w:ilvl="0" w:tplc="2E48E2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0C030799"/>
    <w:multiLevelType w:val="hybridMultilevel"/>
    <w:tmpl w:val="52E8E318"/>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0C414440"/>
    <w:multiLevelType w:val="hybridMultilevel"/>
    <w:tmpl w:val="0F7C6434"/>
    <w:lvl w:ilvl="0" w:tplc="08F27AB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1C6872"/>
    <w:multiLevelType w:val="hybridMultilevel"/>
    <w:tmpl w:val="43800E36"/>
    <w:lvl w:ilvl="0" w:tplc="E258E180">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550BE8"/>
    <w:multiLevelType w:val="hybridMultilevel"/>
    <w:tmpl w:val="F31C22F0"/>
    <w:lvl w:ilvl="0" w:tplc="E258E180">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A077E38"/>
    <w:multiLevelType w:val="hybridMultilevel"/>
    <w:tmpl w:val="DDB034C8"/>
    <w:lvl w:ilvl="0" w:tplc="92C04D6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0E0DAC"/>
    <w:multiLevelType w:val="hybridMultilevel"/>
    <w:tmpl w:val="0CC06E80"/>
    <w:lvl w:ilvl="0" w:tplc="F52C5C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E020A8"/>
    <w:multiLevelType w:val="hybridMultilevel"/>
    <w:tmpl w:val="AEE40C46"/>
    <w:lvl w:ilvl="0" w:tplc="F9C8297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4B030325"/>
    <w:multiLevelType w:val="hybridMultilevel"/>
    <w:tmpl w:val="E81276AE"/>
    <w:lvl w:ilvl="0" w:tplc="D3423D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3CA2A7E"/>
    <w:multiLevelType w:val="hybridMultilevel"/>
    <w:tmpl w:val="B6BE27A2"/>
    <w:lvl w:ilvl="0" w:tplc="B72EE36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37044"/>
    <w:multiLevelType w:val="hybridMultilevel"/>
    <w:tmpl w:val="7FFA196A"/>
    <w:lvl w:ilvl="0" w:tplc="E258E180">
      <w:start w:val="1"/>
      <w:numFmt w:val="lowerLetter"/>
      <w:lvlText w:val="(%1)"/>
      <w:lvlJc w:val="left"/>
      <w:pPr>
        <w:ind w:left="1498" w:hanging="360"/>
      </w:pPr>
      <w:rPr>
        <w:rFonts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31" w15:restartNumberingAfterBreak="0">
    <w:nsid w:val="5ED1476F"/>
    <w:multiLevelType w:val="hybridMultilevel"/>
    <w:tmpl w:val="1E98EDF0"/>
    <w:lvl w:ilvl="0" w:tplc="FF203914">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3E04AA9"/>
    <w:multiLevelType w:val="hybridMultilevel"/>
    <w:tmpl w:val="2A740634"/>
    <w:lvl w:ilvl="0" w:tplc="0414A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F1472"/>
    <w:multiLevelType w:val="hybridMultilevel"/>
    <w:tmpl w:val="116CAB80"/>
    <w:lvl w:ilvl="0" w:tplc="E258E1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9400FF7"/>
    <w:multiLevelType w:val="hybridMultilevel"/>
    <w:tmpl w:val="4424995A"/>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7" w15:restartNumberingAfterBreak="0">
    <w:nsid w:val="6D5A62B1"/>
    <w:multiLevelType w:val="hybridMultilevel"/>
    <w:tmpl w:val="C73826BC"/>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1072D"/>
    <w:multiLevelType w:val="hybridMultilevel"/>
    <w:tmpl w:val="A4A2425E"/>
    <w:lvl w:ilvl="0" w:tplc="7CDA1A12">
      <w:start w:val="8"/>
      <w:numFmt w:val="bullet"/>
      <w:lvlText w:val="-"/>
      <w:lvlJc w:val="left"/>
      <w:pPr>
        <w:ind w:left="789" w:hanging="360"/>
      </w:pPr>
      <w:rPr>
        <w:rFonts w:ascii="Times New Roman" w:eastAsia="Times New Roman"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0" w15:restartNumberingAfterBreak="0">
    <w:nsid w:val="7B6F2A8F"/>
    <w:multiLevelType w:val="hybridMultilevel"/>
    <w:tmpl w:val="41888896"/>
    <w:lvl w:ilvl="0" w:tplc="DCB8242E">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6C166C"/>
    <w:multiLevelType w:val="hybridMultilevel"/>
    <w:tmpl w:val="1D8613BE"/>
    <w:lvl w:ilvl="0" w:tplc="9372025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6"/>
  </w:num>
  <w:num w:numId="16">
    <w:abstractNumId w:val="20"/>
  </w:num>
  <w:num w:numId="17">
    <w:abstractNumId w:val="34"/>
  </w:num>
  <w:num w:numId="18">
    <w:abstractNumId w:val="38"/>
  </w:num>
  <w:num w:numId="19">
    <w:abstractNumId w:val="16"/>
  </w:num>
  <w:num w:numId="20">
    <w:abstractNumId w:val="32"/>
  </w:num>
  <w:num w:numId="21">
    <w:abstractNumId w:val="17"/>
  </w:num>
  <w:num w:numId="22">
    <w:abstractNumId w:val="12"/>
  </w:num>
  <w:num w:numId="23">
    <w:abstractNumId w:val="23"/>
  </w:num>
  <w:num w:numId="24">
    <w:abstractNumId w:val="37"/>
  </w:num>
  <w:num w:numId="25">
    <w:abstractNumId w:val="14"/>
  </w:num>
  <w:num w:numId="26">
    <w:abstractNumId w:val="11"/>
  </w:num>
  <w:num w:numId="27">
    <w:abstractNumId w:val="36"/>
  </w:num>
  <w:num w:numId="28">
    <w:abstractNumId w:val="40"/>
  </w:num>
  <w:num w:numId="29">
    <w:abstractNumId w:val="39"/>
  </w:num>
  <w:num w:numId="30">
    <w:abstractNumId w:val="30"/>
  </w:num>
  <w:num w:numId="31">
    <w:abstractNumId w:val="18"/>
  </w:num>
  <w:num w:numId="32">
    <w:abstractNumId w:val="35"/>
  </w:num>
  <w:num w:numId="33">
    <w:abstractNumId w:val="22"/>
  </w:num>
  <w:num w:numId="34">
    <w:abstractNumId w:val="15"/>
  </w:num>
  <w:num w:numId="35">
    <w:abstractNumId w:val="13"/>
  </w:num>
  <w:num w:numId="36">
    <w:abstractNumId w:val="27"/>
  </w:num>
  <w:num w:numId="37">
    <w:abstractNumId w:val="41"/>
  </w:num>
  <w:num w:numId="38">
    <w:abstractNumId w:val="29"/>
  </w:num>
  <w:num w:numId="39">
    <w:abstractNumId w:val="28"/>
  </w:num>
  <w:num w:numId="40">
    <w:abstractNumId w:val="25"/>
  </w:num>
  <w:num w:numId="41">
    <w:abstractNumId w:val="33"/>
  </w:num>
  <w:num w:numId="4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3F1B8F"/>
    <w:rsid w:val="00002A7D"/>
    <w:rsid w:val="000038A8"/>
    <w:rsid w:val="00006790"/>
    <w:rsid w:val="00013F34"/>
    <w:rsid w:val="00027624"/>
    <w:rsid w:val="00050F6B"/>
    <w:rsid w:val="000678CD"/>
    <w:rsid w:val="00072C8C"/>
    <w:rsid w:val="00081CE0"/>
    <w:rsid w:val="00084D30"/>
    <w:rsid w:val="00090320"/>
    <w:rsid w:val="000931C0"/>
    <w:rsid w:val="000A2E09"/>
    <w:rsid w:val="000A44C7"/>
    <w:rsid w:val="000B175B"/>
    <w:rsid w:val="000B3A0F"/>
    <w:rsid w:val="000E0415"/>
    <w:rsid w:val="000F7715"/>
    <w:rsid w:val="00156B99"/>
    <w:rsid w:val="00166124"/>
    <w:rsid w:val="0017717C"/>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2CB9"/>
    <w:rsid w:val="002349B1"/>
    <w:rsid w:val="00247258"/>
    <w:rsid w:val="00257CAC"/>
    <w:rsid w:val="00262607"/>
    <w:rsid w:val="0026680D"/>
    <w:rsid w:val="00271A11"/>
    <w:rsid w:val="0027237A"/>
    <w:rsid w:val="002971D0"/>
    <w:rsid w:val="002974E9"/>
    <w:rsid w:val="002A7F94"/>
    <w:rsid w:val="002B109A"/>
    <w:rsid w:val="002B4CEE"/>
    <w:rsid w:val="002C6D45"/>
    <w:rsid w:val="002D6E53"/>
    <w:rsid w:val="002E139B"/>
    <w:rsid w:val="002F046D"/>
    <w:rsid w:val="002F3023"/>
    <w:rsid w:val="00301764"/>
    <w:rsid w:val="003229D8"/>
    <w:rsid w:val="003366FA"/>
    <w:rsid w:val="00336C97"/>
    <w:rsid w:val="00337F88"/>
    <w:rsid w:val="00342432"/>
    <w:rsid w:val="00343F86"/>
    <w:rsid w:val="0035223F"/>
    <w:rsid w:val="00352D4B"/>
    <w:rsid w:val="003538FE"/>
    <w:rsid w:val="0035638C"/>
    <w:rsid w:val="00377FAA"/>
    <w:rsid w:val="00384133"/>
    <w:rsid w:val="00384692"/>
    <w:rsid w:val="003A46BB"/>
    <w:rsid w:val="003A4EC7"/>
    <w:rsid w:val="003A7295"/>
    <w:rsid w:val="003B1F60"/>
    <w:rsid w:val="003C2CC4"/>
    <w:rsid w:val="003D22CC"/>
    <w:rsid w:val="003D4B23"/>
    <w:rsid w:val="003E080D"/>
    <w:rsid w:val="003E278A"/>
    <w:rsid w:val="003F1B8F"/>
    <w:rsid w:val="00401662"/>
    <w:rsid w:val="00413520"/>
    <w:rsid w:val="004325CB"/>
    <w:rsid w:val="00440A07"/>
    <w:rsid w:val="00443335"/>
    <w:rsid w:val="0045730D"/>
    <w:rsid w:val="00462880"/>
    <w:rsid w:val="004641EC"/>
    <w:rsid w:val="00476F24"/>
    <w:rsid w:val="004A3982"/>
    <w:rsid w:val="004A4AFB"/>
    <w:rsid w:val="004B4E70"/>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33C09"/>
    <w:rsid w:val="00640B26"/>
    <w:rsid w:val="00655BEE"/>
    <w:rsid w:val="0065766B"/>
    <w:rsid w:val="00666F2D"/>
    <w:rsid w:val="006670E4"/>
    <w:rsid w:val="006770B2"/>
    <w:rsid w:val="00684FBD"/>
    <w:rsid w:val="00686A48"/>
    <w:rsid w:val="006940E1"/>
    <w:rsid w:val="006A3C72"/>
    <w:rsid w:val="006A51A9"/>
    <w:rsid w:val="006A7392"/>
    <w:rsid w:val="006B03A1"/>
    <w:rsid w:val="006B67D9"/>
    <w:rsid w:val="006C5535"/>
    <w:rsid w:val="006D0589"/>
    <w:rsid w:val="006E317A"/>
    <w:rsid w:val="006E564B"/>
    <w:rsid w:val="006E7154"/>
    <w:rsid w:val="007003CD"/>
    <w:rsid w:val="00706D1A"/>
    <w:rsid w:val="0070701E"/>
    <w:rsid w:val="0072632A"/>
    <w:rsid w:val="00732103"/>
    <w:rsid w:val="007358E8"/>
    <w:rsid w:val="00736ECE"/>
    <w:rsid w:val="0074533B"/>
    <w:rsid w:val="007643BC"/>
    <w:rsid w:val="00780568"/>
    <w:rsid w:val="00780C68"/>
    <w:rsid w:val="00782629"/>
    <w:rsid w:val="007959FE"/>
    <w:rsid w:val="007A0CF1"/>
    <w:rsid w:val="007B6BA5"/>
    <w:rsid w:val="007C3390"/>
    <w:rsid w:val="007C42D8"/>
    <w:rsid w:val="007C4F4B"/>
    <w:rsid w:val="007D7362"/>
    <w:rsid w:val="007F4D6A"/>
    <w:rsid w:val="007F5CE2"/>
    <w:rsid w:val="007F6611"/>
    <w:rsid w:val="00810BAC"/>
    <w:rsid w:val="008175E9"/>
    <w:rsid w:val="008242D7"/>
    <w:rsid w:val="0082577B"/>
    <w:rsid w:val="00830665"/>
    <w:rsid w:val="00866893"/>
    <w:rsid w:val="00866F02"/>
    <w:rsid w:val="00867A33"/>
    <w:rsid w:val="00867D18"/>
    <w:rsid w:val="00871F9A"/>
    <w:rsid w:val="00871FD5"/>
    <w:rsid w:val="0088172E"/>
    <w:rsid w:val="00881EFA"/>
    <w:rsid w:val="008879CB"/>
    <w:rsid w:val="008979B1"/>
    <w:rsid w:val="008A6B25"/>
    <w:rsid w:val="008A6C4F"/>
    <w:rsid w:val="008B075F"/>
    <w:rsid w:val="008B389E"/>
    <w:rsid w:val="008D045E"/>
    <w:rsid w:val="008D3F25"/>
    <w:rsid w:val="008D4D82"/>
    <w:rsid w:val="008E0E46"/>
    <w:rsid w:val="008E2773"/>
    <w:rsid w:val="008E7116"/>
    <w:rsid w:val="008F143B"/>
    <w:rsid w:val="008F3882"/>
    <w:rsid w:val="008F4B7C"/>
    <w:rsid w:val="00926E47"/>
    <w:rsid w:val="0094684F"/>
    <w:rsid w:val="00947162"/>
    <w:rsid w:val="00950119"/>
    <w:rsid w:val="009610D0"/>
    <w:rsid w:val="0096375C"/>
    <w:rsid w:val="00964FC2"/>
    <w:rsid w:val="009662E6"/>
    <w:rsid w:val="00970285"/>
    <w:rsid w:val="0097095E"/>
    <w:rsid w:val="0098592B"/>
    <w:rsid w:val="00985FC4"/>
    <w:rsid w:val="00990766"/>
    <w:rsid w:val="00991261"/>
    <w:rsid w:val="00995079"/>
    <w:rsid w:val="009964C4"/>
    <w:rsid w:val="009A7B81"/>
    <w:rsid w:val="009D01C0"/>
    <w:rsid w:val="009D6A08"/>
    <w:rsid w:val="009E0A16"/>
    <w:rsid w:val="009E4325"/>
    <w:rsid w:val="009E5A6B"/>
    <w:rsid w:val="009E6CB7"/>
    <w:rsid w:val="009E7970"/>
    <w:rsid w:val="009F2EAC"/>
    <w:rsid w:val="009F57E3"/>
    <w:rsid w:val="00A070A9"/>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25143"/>
    <w:rsid w:val="00B30179"/>
    <w:rsid w:val="00B33FC7"/>
    <w:rsid w:val="00B36DCD"/>
    <w:rsid w:val="00B37B15"/>
    <w:rsid w:val="00B45C02"/>
    <w:rsid w:val="00B70B63"/>
    <w:rsid w:val="00B72A1E"/>
    <w:rsid w:val="00B75363"/>
    <w:rsid w:val="00B75CDE"/>
    <w:rsid w:val="00B775E5"/>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B3DBC"/>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11EC"/>
    <w:rsid w:val="00DA221F"/>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171F3"/>
    <w:rsid w:val="00F21786"/>
    <w:rsid w:val="00F3742B"/>
    <w:rsid w:val="00F41FDB"/>
    <w:rsid w:val="00F56D63"/>
    <w:rsid w:val="00F609A9"/>
    <w:rsid w:val="00F80C99"/>
    <w:rsid w:val="00F867EC"/>
    <w:rsid w:val="00F91B2B"/>
    <w:rsid w:val="00FC03CD"/>
    <w:rsid w:val="00FC0646"/>
    <w:rsid w:val="00FC5F27"/>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C2D0F3"/>
  <w15:docId w15:val="{08995104-5CEA-47B8-A876-10B4054B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8E2773"/>
    <w:rPr>
      <w:b/>
      <w:sz w:val="28"/>
      <w:lang w:val="en-GB"/>
    </w:rPr>
  </w:style>
  <w:style w:type="character" w:customStyle="1" w:styleId="H1GChar">
    <w:name w:val="_ H_1_G Char"/>
    <w:link w:val="H1G"/>
    <w:rsid w:val="008E2773"/>
    <w:rPr>
      <w:b/>
      <w:sz w:val="24"/>
      <w:lang w:val="en-GB"/>
    </w:rPr>
  </w:style>
  <w:style w:type="character" w:customStyle="1" w:styleId="SingleTxtGChar">
    <w:name w:val="_ Single Txt_G Char"/>
    <w:link w:val="SingleTxtG"/>
    <w:rsid w:val="008E2773"/>
    <w:rPr>
      <w:lang w:val="en-GB"/>
    </w:rPr>
  </w:style>
  <w:style w:type="character" w:customStyle="1" w:styleId="FootnoteTextChar">
    <w:name w:val="Footnote Text Char"/>
    <w:aliases w:val="5_G Char"/>
    <w:basedOn w:val="DefaultParagraphFont"/>
    <w:link w:val="FootnoteText"/>
    <w:rsid w:val="002B4CEE"/>
    <w:rPr>
      <w:sz w:val="18"/>
      <w:lang w:val="en-GB"/>
    </w:rPr>
  </w:style>
  <w:style w:type="paragraph" w:styleId="PlainText">
    <w:name w:val="Plain Text"/>
    <w:basedOn w:val="Normal"/>
    <w:link w:val="PlainTextChar"/>
    <w:semiHidden/>
    <w:rsid w:val="002B4CEE"/>
    <w:rPr>
      <w:rFonts w:cs="Courier New"/>
      <w:lang w:eastAsia="en-US"/>
    </w:rPr>
  </w:style>
  <w:style w:type="character" w:customStyle="1" w:styleId="PlainTextChar">
    <w:name w:val="Plain Text Char"/>
    <w:basedOn w:val="DefaultParagraphFont"/>
    <w:link w:val="PlainText"/>
    <w:semiHidden/>
    <w:rsid w:val="002B4CEE"/>
    <w:rPr>
      <w:rFonts w:cs="Courier New"/>
      <w:lang w:val="en-GB" w:eastAsia="en-US"/>
    </w:rPr>
  </w:style>
  <w:style w:type="paragraph" w:styleId="BodyText">
    <w:name w:val="Body Text"/>
    <w:basedOn w:val="Normal"/>
    <w:next w:val="Normal"/>
    <w:link w:val="BodyTextChar"/>
    <w:semiHidden/>
    <w:rsid w:val="002B4CEE"/>
    <w:rPr>
      <w:lang w:eastAsia="en-US"/>
    </w:rPr>
  </w:style>
  <w:style w:type="character" w:customStyle="1" w:styleId="BodyTextChar">
    <w:name w:val="Body Text Char"/>
    <w:basedOn w:val="DefaultParagraphFont"/>
    <w:link w:val="BodyText"/>
    <w:semiHidden/>
    <w:rsid w:val="002B4CEE"/>
    <w:rPr>
      <w:lang w:val="en-GB" w:eastAsia="en-US"/>
    </w:rPr>
  </w:style>
  <w:style w:type="paragraph" w:styleId="BodyTextIndent">
    <w:name w:val="Body Text Indent"/>
    <w:basedOn w:val="Normal"/>
    <w:link w:val="BodyTextIndentChar"/>
    <w:semiHidden/>
    <w:rsid w:val="002B4CEE"/>
    <w:pPr>
      <w:spacing w:after="120"/>
      <w:ind w:left="283"/>
    </w:pPr>
    <w:rPr>
      <w:lang w:eastAsia="en-US"/>
    </w:rPr>
  </w:style>
  <w:style w:type="character" w:customStyle="1" w:styleId="BodyTextIndentChar">
    <w:name w:val="Body Text Indent Char"/>
    <w:basedOn w:val="DefaultParagraphFont"/>
    <w:link w:val="BodyTextIndent"/>
    <w:semiHidden/>
    <w:rsid w:val="002B4CEE"/>
    <w:rPr>
      <w:lang w:val="en-GB" w:eastAsia="en-US"/>
    </w:rPr>
  </w:style>
  <w:style w:type="paragraph" w:styleId="BlockText">
    <w:name w:val="Block Text"/>
    <w:basedOn w:val="Normal"/>
    <w:semiHidden/>
    <w:rsid w:val="002B4CEE"/>
    <w:pPr>
      <w:ind w:left="1440" w:right="1440"/>
    </w:pPr>
    <w:rPr>
      <w:lang w:eastAsia="en-US"/>
    </w:rPr>
  </w:style>
  <w:style w:type="character" w:styleId="CommentReference">
    <w:name w:val="annotation reference"/>
    <w:semiHidden/>
    <w:rsid w:val="002B4CEE"/>
    <w:rPr>
      <w:sz w:val="6"/>
    </w:rPr>
  </w:style>
  <w:style w:type="paragraph" w:styleId="CommentText">
    <w:name w:val="annotation text"/>
    <w:basedOn w:val="Normal"/>
    <w:link w:val="CommentTextChar"/>
    <w:uiPriority w:val="99"/>
    <w:semiHidden/>
    <w:rsid w:val="002B4CEE"/>
    <w:rPr>
      <w:lang w:eastAsia="en-US"/>
    </w:rPr>
  </w:style>
  <w:style w:type="character" w:customStyle="1" w:styleId="CommentTextChar">
    <w:name w:val="Comment Text Char"/>
    <w:basedOn w:val="DefaultParagraphFont"/>
    <w:link w:val="CommentText"/>
    <w:uiPriority w:val="99"/>
    <w:semiHidden/>
    <w:rsid w:val="002B4CEE"/>
    <w:rPr>
      <w:lang w:val="en-GB" w:eastAsia="en-US"/>
    </w:rPr>
  </w:style>
  <w:style w:type="character" w:styleId="LineNumber">
    <w:name w:val="line number"/>
    <w:semiHidden/>
    <w:rsid w:val="002B4CEE"/>
    <w:rPr>
      <w:sz w:val="14"/>
    </w:rPr>
  </w:style>
  <w:style w:type="numbering" w:styleId="111111">
    <w:name w:val="Outline List 2"/>
    <w:basedOn w:val="NoList"/>
    <w:semiHidden/>
    <w:rsid w:val="002B4CEE"/>
    <w:pPr>
      <w:numPr>
        <w:numId w:val="20"/>
      </w:numPr>
    </w:pPr>
  </w:style>
  <w:style w:type="numbering" w:styleId="1ai">
    <w:name w:val="Outline List 1"/>
    <w:basedOn w:val="NoList"/>
    <w:semiHidden/>
    <w:rsid w:val="002B4CEE"/>
    <w:pPr>
      <w:numPr>
        <w:numId w:val="21"/>
      </w:numPr>
    </w:pPr>
  </w:style>
  <w:style w:type="numbering" w:styleId="ArticleSection">
    <w:name w:val="Outline List 3"/>
    <w:basedOn w:val="NoList"/>
    <w:semiHidden/>
    <w:rsid w:val="002B4CEE"/>
    <w:pPr>
      <w:numPr>
        <w:numId w:val="22"/>
      </w:numPr>
    </w:pPr>
  </w:style>
  <w:style w:type="paragraph" w:styleId="BodyText2">
    <w:name w:val="Body Text 2"/>
    <w:basedOn w:val="Normal"/>
    <w:link w:val="BodyText2Char"/>
    <w:semiHidden/>
    <w:rsid w:val="002B4CEE"/>
    <w:pPr>
      <w:spacing w:after="120" w:line="480" w:lineRule="auto"/>
    </w:pPr>
    <w:rPr>
      <w:lang w:eastAsia="en-US"/>
    </w:rPr>
  </w:style>
  <w:style w:type="character" w:customStyle="1" w:styleId="BodyText2Char">
    <w:name w:val="Body Text 2 Char"/>
    <w:basedOn w:val="DefaultParagraphFont"/>
    <w:link w:val="BodyText2"/>
    <w:semiHidden/>
    <w:rsid w:val="002B4CEE"/>
    <w:rPr>
      <w:lang w:val="en-GB" w:eastAsia="en-US"/>
    </w:rPr>
  </w:style>
  <w:style w:type="paragraph" w:styleId="BodyText3">
    <w:name w:val="Body Text 3"/>
    <w:basedOn w:val="Normal"/>
    <w:link w:val="BodyText3Char"/>
    <w:semiHidden/>
    <w:rsid w:val="002B4CEE"/>
    <w:pPr>
      <w:spacing w:after="120"/>
    </w:pPr>
    <w:rPr>
      <w:sz w:val="16"/>
      <w:szCs w:val="16"/>
      <w:lang w:eastAsia="en-US"/>
    </w:rPr>
  </w:style>
  <w:style w:type="character" w:customStyle="1" w:styleId="BodyText3Char">
    <w:name w:val="Body Text 3 Char"/>
    <w:basedOn w:val="DefaultParagraphFont"/>
    <w:link w:val="BodyText3"/>
    <w:semiHidden/>
    <w:rsid w:val="002B4CEE"/>
    <w:rPr>
      <w:sz w:val="16"/>
      <w:szCs w:val="16"/>
      <w:lang w:val="en-GB" w:eastAsia="en-US"/>
    </w:rPr>
  </w:style>
  <w:style w:type="paragraph" w:styleId="BodyTextFirstIndent">
    <w:name w:val="Body Text First Indent"/>
    <w:basedOn w:val="BodyText"/>
    <w:link w:val="BodyTextFirstIndentChar"/>
    <w:semiHidden/>
    <w:rsid w:val="002B4CEE"/>
    <w:pPr>
      <w:spacing w:after="120"/>
      <w:ind w:firstLine="210"/>
    </w:pPr>
  </w:style>
  <w:style w:type="character" w:customStyle="1" w:styleId="BodyTextFirstIndentChar">
    <w:name w:val="Body Text First Indent Char"/>
    <w:basedOn w:val="BodyTextChar"/>
    <w:link w:val="BodyTextFirstIndent"/>
    <w:semiHidden/>
    <w:rsid w:val="002B4CEE"/>
    <w:rPr>
      <w:lang w:val="en-GB" w:eastAsia="en-US"/>
    </w:rPr>
  </w:style>
  <w:style w:type="paragraph" w:styleId="BodyTextFirstIndent2">
    <w:name w:val="Body Text First Indent 2"/>
    <w:basedOn w:val="BodyTextIndent"/>
    <w:link w:val="BodyTextFirstIndent2Char"/>
    <w:semiHidden/>
    <w:rsid w:val="002B4CEE"/>
    <w:pPr>
      <w:ind w:firstLine="210"/>
    </w:pPr>
  </w:style>
  <w:style w:type="character" w:customStyle="1" w:styleId="BodyTextFirstIndent2Char">
    <w:name w:val="Body Text First Indent 2 Char"/>
    <w:basedOn w:val="BodyTextIndentChar"/>
    <w:link w:val="BodyTextFirstIndent2"/>
    <w:semiHidden/>
    <w:rsid w:val="002B4CEE"/>
    <w:rPr>
      <w:lang w:val="en-GB" w:eastAsia="en-US"/>
    </w:rPr>
  </w:style>
  <w:style w:type="paragraph" w:styleId="BodyTextIndent2">
    <w:name w:val="Body Text Indent 2"/>
    <w:basedOn w:val="Normal"/>
    <w:link w:val="BodyTextIndent2Char"/>
    <w:semiHidden/>
    <w:rsid w:val="002B4CEE"/>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2B4CEE"/>
    <w:rPr>
      <w:lang w:val="en-GB" w:eastAsia="en-US"/>
    </w:rPr>
  </w:style>
  <w:style w:type="paragraph" w:styleId="BodyTextIndent3">
    <w:name w:val="Body Text Indent 3"/>
    <w:basedOn w:val="Normal"/>
    <w:link w:val="BodyTextIndent3Char"/>
    <w:semiHidden/>
    <w:rsid w:val="002B4CEE"/>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2B4CEE"/>
    <w:rPr>
      <w:sz w:val="16"/>
      <w:szCs w:val="16"/>
      <w:lang w:val="en-GB" w:eastAsia="en-US"/>
    </w:rPr>
  </w:style>
  <w:style w:type="paragraph" w:styleId="Closing">
    <w:name w:val="Closing"/>
    <w:basedOn w:val="Normal"/>
    <w:link w:val="ClosingChar"/>
    <w:semiHidden/>
    <w:rsid w:val="002B4CEE"/>
    <w:pPr>
      <w:ind w:left="4252"/>
    </w:pPr>
    <w:rPr>
      <w:lang w:eastAsia="en-US"/>
    </w:rPr>
  </w:style>
  <w:style w:type="character" w:customStyle="1" w:styleId="ClosingChar">
    <w:name w:val="Closing Char"/>
    <w:basedOn w:val="DefaultParagraphFont"/>
    <w:link w:val="Closing"/>
    <w:semiHidden/>
    <w:rsid w:val="002B4CEE"/>
    <w:rPr>
      <w:lang w:val="en-GB" w:eastAsia="en-US"/>
    </w:rPr>
  </w:style>
  <w:style w:type="paragraph" w:styleId="Date">
    <w:name w:val="Date"/>
    <w:basedOn w:val="Normal"/>
    <w:next w:val="Normal"/>
    <w:link w:val="DateChar"/>
    <w:semiHidden/>
    <w:rsid w:val="002B4CEE"/>
    <w:rPr>
      <w:lang w:eastAsia="en-US"/>
    </w:rPr>
  </w:style>
  <w:style w:type="character" w:customStyle="1" w:styleId="DateChar">
    <w:name w:val="Date Char"/>
    <w:basedOn w:val="DefaultParagraphFont"/>
    <w:link w:val="Date"/>
    <w:semiHidden/>
    <w:rsid w:val="002B4CEE"/>
    <w:rPr>
      <w:lang w:val="en-GB" w:eastAsia="en-US"/>
    </w:rPr>
  </w:style>
  <w:style w:type="paragraph" w:styleId="E-mailSignature">
    <w:name w:val="E-mail Signature"/>
    <w:basedOn w:val="Normal"/>
    <w:link w:val="E-mailSignatureChar"/>
    <w:semiHidden/>
    <w:rsid w:val="002B4CEE"/>
    <w:rPr>
      <w:lang w:eastAsia="en-US"/>
    </w:rPr>
  </w:style>
  <w:style w:type="character" w:customStyle="1" w:styleId="E-mailSignatureChar">
    <w:name w:val="E-mail Signature Char"/>
    <w:basedOn w:val="DefaultParagraphFont"/>
    <w:link w:val="E-mailSignature"/>
    <w:semiHidden/>
    <w:rsid w:val="002B4CEE"/>
    <w:rPr>
      <w:lang w:val="en-GB" w:eastAsia="en-US"/>
    </w:rPr>
  </w:style>
  <w:style w:type="character" w:styleId="Emphasis">
    <w:name w:val="Emphasis"/>
    <w:qFormat/>
    <w:rsid w:val="002B4CEE"/>
    <w:rPr>
      <w:i/>
      <w:iCs/>
    </w:rPr>
  </w:style>
  <w:style w:type="paragraph" w:styleId="EnvelopeReturn">
    <w:name w:val="envelope return"/>
    <w:basedOn w:val="Normal"/>
    <w:semiHidden/>
    <w:rsid w:val="002B4CEE"/>
    <w:rPr>
      <w:rFonts w:ascii="Arial" w:hAnsi="Arial" w:cs="Arial"/>
      <w:lang w:eastAsia="en-US"/>
    </w:rPr>
  </w:style>
  <w:style w:type="character" w:styleId="HTMLAcronym">
    <w:name w:val="HTML Acronym"/>
    <w:basedOn w:val="DefaultParagraphFont"/>
    <w:semiHidden/>
    <w:rsid w:val="002B4CEE"/>
  </w:style>
  <w:style w:type="paragraph" w:styleId="HTMLAddress">
    <w:name w:val="HTML Address"/>
    <w:basedOn w:val="Normal"/>
    <w:link w:val="HTMLAddressChar"/>
    <w:semiHidden/>
    <w:rsid w:val="002B4CEE"/>
    <w:rPr>
      <w:i/>
      <w:iCs/>
      <w:lang w:eastAsia="en-US"/>
    </w:rPr>
  </w:style>
  <w:style w:type="character" w:customStyle="1" w:styleId="HTMLAddressChar">
    <w:name w:val="HTML Address Char"/>
    <w:basedOn w:val="DefaultParagraphFont"/>
    <w:link w:val="HTMLAddress"/>
    <w:semiHidden/>
    <w:rsid w:val="002B4CEE"/>
    <w:rPr>
      <w:i/>
      <w:iCs/>
      <w:lang w:val="en-GB" w:eastAsia="en-US"/>
    </w:rPr>
  </w:style>
  <w:style w:type="character" w:styleId="HTMLCite">
    <w:name w:val="HTML Cite"/>
    <w:semiHidden/>
    <w:rsid w:val="002B4CEE"/>
    <w:rPr>
      <w:i/>
      <w:iCs/>
    </w:rPr>
  </w:style>
  <w:style w:type="character" w:styleId="HTMLCode">
    <w:name w:val="HTML Code"/>
    <w:semiHidden/>
    <w:rsid w:val="002B4CEE"/>
    <w:rPr>
      <w:rFonts w:ascii="Courier New" w:hAnsi="Courier New" w:cs="Courier New"/>
      <w:sz w:val="20"/>
      <w:szCs w:val="20"/>
    </w:rPr>
  </w:style>
  <w:style w:type="character" w:styleId="HTMLDefinition">
    <w:name w:val="HTML Definition"/>
    <w:semiHidden/>
    <w:rsid w:val="002B4CEE"/>
    <w:rPr>
      <w:i/>
      <w:iCs/>
    </w:rPr>
  </w:style>
  <w:style w:type="character" w:styleId="HTMLKeyboard">
    <w:name w:val="HTML Keyboard"/>
    <w:semiHidden/>
    <w:rsid w:val="002B4CEE"/>
    <w:rPr>
      <w:rFonts w:ascii="Courier New" w:hAnsi="Courier New" w:cs="Courier New"/>
      <w:sz w:val="20"/>
      <w:szCs w:val="20"/>
    </w:rPr>
  </w:style>
  <w:style w:type="paragraph" w:styleId="HTMLPreformatted">
    <w:name w:val="HTML Preformatted"/>
    <w:basedOn w:val="Normal"/>
    <w:link w:val="HTMLPreformattedChar"/>
    <w:semiHidden/>
    <w:rsid w:val="002B4CEE"/>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2B4CEE"/>
    <w:rPr>
      <w:rFonts w:ascii="Courier New" w:hAnsi="Courier New" w:cs="Courier New"/>
      <w:lang w:val="en-GB" w:eastAsia="en-US"/>
    </w:rPr>
  </w:style>
  <w:style w:type="character" w:styleId="HTMLSample">
    <w:name w:val="HTML Sample"/>
    <w:semiHidden/>
    <w:rsid w:val="002B4CEE"/>
    <w:rPr>
      <w:rFonts w:ascii="Courier New" w:hAnsi="Courier New" w:cs="Courier New"/>
    </w:rPr>
  </w:style>
  <w:style w:type="character" w:styleId="HTMLTypewriter">
    <w:name w:val="HTML Typewriter"/>
    <w:semiHidden/>
    <w:rsid w:val="002B4CEE"/>
    <w:rPr>
      <w:rFonts w:ascii="Courier New" w:hAnsi="Courier New" w:cs="Courier New"/>
      <w:sz w:val="20"/>
      <w:szCs w:val="20"/>
    </w:rPr>
  </w:style>
  <w:style w:type="character" w:styleId="HTMLVariable">
    <w:name w:val="HTML Variable"/>
    <w:semiHidden/>
    <w:rsid w:val="002B4CEE"/>
    <w:rPr>
      <w:i/>
      <w:iCs/>
    </w:rPr>
  </w:style>
  <w:style w:type="paragraph" w:styleId="List">
    <w:name w:val="List"/>
    <w:basedOn w:val="Normal"/>
    <w:semiHidden/>
    <w:rsid w:val="002B4CEE"/>
    <w:pPr>
      <w:ind w:left="283" w:hanging="283"/>
    </w:pPr>
    <w:rPr>
      <w:lang w:eastAsia="en-US"/>
    </w:rPr>
  </w:style>
  <w:style w:type="paragraph" w:styleId="List2">
    <w:name w:val="List 2"/>
    <w:basedOn w:val="Normal"/>
    <w:semiHidden/>
    <w:rsid w:val="002B4CEE"/>
    <w:pPr>
      <w:ind w:left="566" w:hanging="283"/>
    </w:pPr>
    <w:rPr>
      <w:lang w:eastAsia="en-US"/>
    </w:rPr>
  </w:style>
  <w:style w:type="paragraph" w:styleId="List3">
    <w:name w:val="List 3"/>
    <w:basedOn w:val="Normal"/>
    <w:semiHidden/>
    <w:rsid w:val="002B4CEE"/>
    <w:pPr>
      <w:ind w:left="849" w:hanging="283"/>
    </w:pPr>
    <w:rPr>
      <w:lang w:eastAsia="en-US"/>
    </w:rPr>
  </w:style>
  <w:style w:type="paragraph" w:styleId="List4">
    <w:name w:val="List 4"/>
    <w:basedOn w:val="Normal"/>
    <w:semiHidden/>
    <w:rsid w:val="002B4CEE"/>
    <w:pPr>
      <w:ind w:left="1132" w:hanging="283"/>
    </w:pPr>
    <w:rPr>
      <w:lang w:eastAsia="en-US"/>
    </w:rPr>
  </w:style>
  <w:style w:type="paragraph" w:styleId="List5">
    <w:name w:val="List 5"/>
    <w:basedOn w:val="Normal"/>
    <w:semiHidden/>
    <w:rsid w:val="002B4CEE"/>
    <w:pPr>
      <w:ind w:left="1415" w:hanging="283"/>
    </w:pPr>
    <w:rPr>
      <w:lang w:eastAsia="en-US"/>
    </w:rPr>
  </w:style>
  <w:style w:type="paragraph" w:styleId="ListBullet">
    <w:name w:val="List Bullet"/>
    <w:basedOn w:val="Normal"/>
    <w:semiHidden/>
    <w:rsid w:val="002B4CEE"/>
    <w:pPr>
      <w:tabs>
        <w:tab w:val="num" w:pos="360"/>
      </w:tabs>
      <w:ind w:left="360" w:hanging="360"/>
    </w:pPr>
    <w:rPr>
      <w:lang w:eastAsia="en-US"/>
    </w:rPr>
  </w:style>
  <w:style w:type="paragraph" w:styleId="ListBullet2">
    <w:name w:val="List Bullet 2"/>
    <w:basedOn w:val="Normal"/>
    <w:semiHidden/>
    <w:rsid w:val="002B4CEE"/>
    <w:pPr>
      <w:tabs>
        <w:tab w:val="num" w:pos="643"/>
      </w:tabs>
      <w:ind w:left="643" w:hanging="360"/>
    </w:pPr>
    <w:rPr>
      <w:lang w:eastAsia="en-US"/>
    </w:rPr>
  </w:style>
  <w:style w:type="paragraph" w:styleId="ListBullet3">
    <w:name w:val="List Bullet 3"/>
    <w:basedOn w:val="Normal"/>
    <w:semiHidden/>
    <w:rsid w:val="002B4CEE"/>
    <w:pPr>
      <w:tabs>
        <w:tab w:val="num" w:pos="926"/>
      </w:tabs>
      <w:ind w:left="926" w:hanging="360"/>
    </w:pPr>
    <w:rPr>
      <w:lang w:eastAsia="en-US"/>
    </w:rPr>
  </w:style>
  <w:style w:type="paragraph" w:styleId="ListBullet4">
    <w:name w:val="List Bullet 4"/>
    <w:basedOn w:val="Normal"/>
    <w:semiHidden/>
    <w:rsid w:val="002B4CEE"/>
    <w:pPr>
      <w:tabs>
        <w:tab w:val="num" w:pos="1209"/>
      </w:tabs>
      <w:ind w:left="1209" w:hanging="360"/>
    </w:pPr>
    <w:rPr>
      <w:lang w:eastAsia="en-US"/>
    </w:rPr>
  </w:style>
  <w:style w:type="paragraph" w:styleId="ListBullet5">
    <w:name w:val="List Bullet 5"/>
    <w:basedOn w:val="Normal"/>
    <w:semiHidden/>
    <w:rsid w:val="002B4CEE"/>
    <w:pPr>
      <w:tabs>
        <w:tab w:val="num" w:pos="1492"/>
      </w:tabs>
      <w:ind w:left="1492" w:hanging="360"/>
    </w:pPr>
    <w:rPr>
      <w:lang w:eastAsia="en-US"/>
    </w:rPr>
  </w:style>
  <w:style w:type="paragraph" w:styleId="ListContinue">
    <w:name w:val="List Continue"/>
    <w:basedOn w:val="Normal"/>
    <w:semiHidden/>
    <w:rsid w:val="002B4CEE"/>
    <w:pPr>
      <w:spacing w:after="120"/>
      <w:ind w:left="283"/>
    </w:pPr>
    <w:rPr>
      <w:lang w:eastAsia="en-US"/>
    </w:rPr>
  </w:style>
  <w:style w:type="paragraph" w:styleId="ListContinue2">
    <w:name w:val="List Continue 2"/>
    <w:basedOn w:val="Normal"/>
    <w:semiHidden/>
    <w:rsid w:val="002B4CEE"/>
    <w:pPr>
      <w:spacing w:after="120"/>
      <w:ind w:left="566"/>
    </w:pPr>
    <w:rPr>
      <w:lang w:eastAsia="en-US"/>
    </w:rPr>
  </w:style>
  <w:style w:type="paragraph" w:styleId="ListContinue3">
    <w:name w:val="List Continue 3"/>
    <w:basedOn w:val="Normal"/>
    <w:semiHidden/>
    <w:rsid w:val="002B4CEE"/>
    <w:pPr>
      <w:spacing w:after="120"/>
      <w:ind w:left="849"/>
    </w:pPr>
    <w:rPr>
      <w:lang w:eastAsia="en-US"/>
    </w:rPr>
  </w:style>
  <w:style w:type="paragraph" w:styleId="ListContinue4">
    <w:name w:val="List Continue 4"/>
    <w:basedOn w:val="Normal"/>
    <w:semiHidden/>
    <w:rsid w:val="002B4CEE"/>
    <w:pPr>
      <w:spacing w:after="120"/>
      <w:ind w:left="1132"/>
    </w:pPr>
    <w:rPr>
      <w:lang w:eastAsia="en-US"/>
    </w:rPr>
  </w:style>
  <w:style w:type="paragraph" w:styleId="ListContinue5">
    <w:name w:val="List Continue 5"/>
    <w:basedOn w:val="Normal"/>
    <w:semiHidden/>
    <w:rsid w:val="002B4CEE"/>
    <w:pPr>
      <w:spacing w:after="120"/>
      <w:ind w:left="1415"/>
    </w:pPr>
    <w:rPr>
      <w:lang w:eastAsia="en-US"/>
    </w:rPr>
  </w:style>
  <w:style w:type="paragraph" w:styleId="ListNumber">
    <w:name w:val="List Number"/>
    <w:basedOn w:val="Normal"/>
    <w:semiHidden/>
    <w:rsid w:val="002B4CEE"/>
    <w:pPr>
      <w:tabs>
        <w:tab w:val="num" w:pos="360"/>
      </w:tabs>
      <w:ind w:left="360" w:hanging="360"/>
    </w:pPr>
    <w:rPr>
      <w:lang w:eastAsia="en-US"/>
    </w:rPr>
  </w:style>
  <w:style w:type="paragraph" w:styleId="ListNumber2">
    <w:name w:val="List Number 2"/>
    <w:basedOn w:val="Normal"/>
    <w:semiHidden/>
    <w:rsid w:val="002B4CEE"/>
    <w:pPr>
      <w:tabs>
        <w:tab w:val="num" w:pos="643"/>
      </w:tabs>
      <w:ind w:left="643" w:hanging="360"/>
    </w:pPr>
    <w:rPr>
      <w:lang w:eastAsia="en-US"/>
    </w:rPr>
  </w:style>
  <w:style w:type="paragraph" w:styleId="ListNumber3">
    <w:name w:val="List Number 3"/>
    <w:basedOn w:val="Normal"/>
    <w:semiHidden/>
    <w:rsid w:val="002B4CEE"/>
    <w:pPr>
      <w:tabs>
        <w:tab w:val="num" w:pos="926"/>
      </w:tabs>
      <w:ind w:left="926" w:hanging="360"/>
    </w:pPr>
    <w:rPr>
      <w:lang w:eastAsia="en-US"/>
    </w:rPr>
  </w:style>
  <w:style w:type="paragraph" w:styleId="ListNumber4">
    <w:name w:val="List Number 4"/>
    <w:basedOn w:val="Normal"/>
    <w:semiHidden/>
    <w:rsid w:val="002B4CEE"/>
    <w:pPr>
      <w:tabs>
        <w:tab w:val="num" w:pos="1209"/>
      </w:tabs>
      <w:ind w:left="1209" w:hanging="360"/>
    </w:pPr>
    <w:rPr>
      <w:lang w:eastAsia="en-US"/>
    </w:rPr>
  </w:style>
  <w:style w:type="paragraph" w:styleId="ListNumber5">
    <w:name w:val="List Number 5"/>
    <w:basedOn w:val="Normal"/>
    <w:semiHidden/>
    <w:rsid w:val="002B4CEE"/>
    <w:pPr>
      <w:tabs>
        <w:tab w:val="num" w:pos="1492"/>
      </w:tabs>
      <w:ind w:left="1492" w:hanging="360"/>
    </w:pPr>
    <w:rPr>
      <w:lang w:eastAsia="en-US"/>
    </w:rPr>
  </w:style>
  <w:style w:type="paragraph" w:styleId="MessageHeader">
    <w:name w:val="Message Header"/>
    <w:basedOn w:val="Normal"/>
    <w:link w:val="MessageHeaderChar"/>
    <w:semiHidden/>
    <w:rsid w:val="002B4C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2B4CEE"/>
    <w:rPr>
      <w:rFonts w:ascii="Arial" w:hAnsi="Arial" w:cs="Arial"/>
      <w:sz w:val="24"/>
      <w:szCs w:val="24"/>
      <w:shd w:val="pct20" w:color="auto" w:fill="auto"/>
      <w:lang w:val="en-GB" w:eastAsia="en-US"/>
    </w:rPr>
  </w:style>
  <w:style w:type="paragraph" w:styleId="NormalWeb">
    <w:name w:val="Normal (Web)"/>
    <w:basedOn w:val="Normal"/>
    <w:semiHidden/>
    <w:rsid w:val="002B4CEE"/>
    <w:rPr>
      <w:sz w:val="24"/>
      <w:szCs w:val="24"/>
      <w:lang w:eastAsia="en-US"/>
    </w:rPr>
  </w:style>
  <w:style w:type="paragraph" w:styleId="NormalIndent">
    <w:name w:val="Normal Indent"/>
    <w:basedOn w:val="Normal"/>
    <w:semiHidden/>
    <w:rsid w:val="002B4CEE"/>
    <w:pPr>
      <w:ind w:left="567"/>
    </w:pPr>
    <w:rPr>
      <w:lang w:eastAsia="en-US"/>
    </w:rPr>
  </w:style>
  <w:style w:type="paragraph" w:styleId="NoteHeading">
    <w:name w:val="Note Heading"/>
    <w:basedOn w:val="Normal"/>
    <w:next w:val="Normal"/>
    <w:link w:val="NoteHeadingChar"/>
    <w:semiHidden/>
    <w:rsid w:val="002B4CEE"/>
    <w:rPr>
      <w:lang w:eastAsia="en-US"/>
    </w:rPr>
  </w:style>
  <w:style w:type="character" w:customStyle="1" w:styleId="NoteHeadingChar">
    <w:name w:val="Note Heading Char"/>
    <w:basedOn w:val="DefaultParagraphFont"/>
    <w:link w:val="NoteHeading"/>
    <w:semiHidden/>
    <w:rsid w:val="002B4CEE"/>
    <w:rPr>
      <w:lang w:val="en-GB" w:eastAsia="en-US"/>
    </w:rPr>
  </w:style>
  <w:style w:type="paragraph" w:styleId="Salutation">
    <w:name w:val="Salutation"/>
    <w:basedOn w:val="Normal"/>
    <w:next w:val="Normal"/>
    <w:link w:val="SalutationChar"/>
    <w:semiHidden/>
    <w:rsid w:val="002B4CEE"/>
    <w:rPr>
      <w:lang w:eastAsia="en-US"/>
    </w:rPr>
  </w:style>
  <w:style w:type="character" w:customStyle="1" w:styleId="SalutationChar">
    <w:name w:val="Salutation Char"/>
    <w:basedOn w:val="DefaultParagraphFont"/>
    <w:link w:val="Salutation"/>
    <w:semiHidden/>
    <w:rsid w:val="002B4CEE"/>
    <w:rPr>
      <w:lang w:val="en-GB" w:eastAsia="en-US"/>
    </w:rPr>
  </w:style>
  <w:style w:type="paragraph" w:styleId="Signature">
    <w:name w:val="Signature"/>
    <w:basedOn w:val="Normal"/>
    <w:link w:val="SignatureChar"/>
    <w:semiHidden/>
    <w:rsid w:val="002B4CEE"/>
    <w:pPr>
      <w:ind w:left="4252"/>
    </w:pPr>
    <w:rPr>
      <w:lang w:eastAsia="en-US"/>
    </w:rPr>
  </w:style>
  <w:style w:type="character" w:customStyle="1" w:styleId="SignatureChar">
    <w:name w:val="Signature Char"/>
    <w:basedOn w:val="DefaultParagraphFont"/>
    <w:link w:val="Signature"/>
    <w:semiHidden/>
    <w:rsid w:val="002B4CEE"/>
    <w:rPr>
      <w:lang w:val="en-GB" w:eastAsia="en-US"/>
    </w:rPr>
  </w:style>
  <w:style w:type="character" w:styleId="Strong">
    <w:name w:val="Strong"/>
    <w:qFormat/>
    <w:rsid w:val="002B4CEE"/>
    <w:rPr>
      <w:b/>
      <w:bCs/>
    </w:rPr>
  </w:style>
  <w:style w:type="paragraph" w:styleId="Subtitle">
    <w:name w:val="Subtitle"/>
    <w:basedOn w:val="Normal"/>
    <w:link w:val="SubtitleChar"/>
    <w:qFormat/>
    <w:rsid w:val="002B4CEE"/>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2B4CEE"/>
    <w:rPr>
      <w:rFonts w:ascii="Arial" w:hAnsi="Arial" w:cs="Arial"/>
      <w:sz w:val="24"/>
      <w:szCs w:val="24"/>
      <w:lang w:val="en-GB" w:eastAsia="en-US"/>
    </w:rPr>
  </w:style>
  <w:style w:type="table" w:styleId="Table3Deffects1">
    <w:name w:val="Table 3D effects 1"/>
    <w:basedOn w:val="TableNormal"/>
    <w:semiHidden/>
    <w:rsid w:val="002B4CEE"/>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B4CEE"/>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B4CEE"/>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B4CEE"/>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B4CEE"/>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B4CEE"/>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B4CEE"/>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B4CEE"/>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B4CEE"/>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B4CEE"/>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B4CEE"/>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B4CEE"/>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B4CEE"/>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B4CEE"/>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B4CEE"/>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B4CEE"/>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B4CEE"/>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B4CEE"/>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B4CEE"/>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B4CEE"/>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B4CEE"/>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B4CEE"/>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B4CEE"/>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B4CEE"/>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B4CEE"/>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B4CEE"/>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B4CEE"/>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B4CEE"/>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B4CEE"/>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B4CEE"/>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B4CEE"/>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B4CEE"/>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B4CEE"/>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B4CEE"/>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B4CEE"/>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B4CEE"/>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B4CEE"/>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B4CEE"/>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B4CEE"/>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B4CEE"/>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4CEE"/>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2B4CEE"/>
    <w:rPr>
      <w:rFonts w:ascii="Arial" w:hAnsi="Arial" w:cs="Arial"/>
      <w:b/>
      <w:bCs/>
      <w:kern w:val="28"/>
      <w:sz w:val="32"/>
      <w:szCs w:val="32"/>
      <w:lang w:val="en-GB" w:eastAsia="en-US"/>
    </w:rPr>
  </w:style>
  <w:style w:type="paragraph" w:styleId="EnvelopeAddress">
    <w:name w:val="envelope address"/>
    <w:basedOn w:val="Normal"/>
    <w:semiHidden/>
    <w:rsid w:val="002B4CEE"/>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rsid w:val="002B4CEE"/>
    <w:rPr>
      <w:b/>
      <w:bCs/>
    </w:rPr>
  </w:style>
  <w:style w:type="character" w:customStyle="1" w:styleId="CommentSubjectChar">
    <w:name w:val="Comment Subject Char"/>
    <w:basedOn w:val="CommentTextChar"/>
    <w:link w:val="CommentSubject"/>
    <w:rsid w:val="002B4CEE"/>
    <w:rPr>
      <w:b/>
      <w:bCs/>
      <w:lang w:val="en-GB" w:eastAsia="en-US"/>
    </w:rPr>
  </w:style>
  <w:style w:type="paragraph" w:styleId="Revision">
    <w:name w:val="Revision"/>
    <w:hidden/>
    <w:uiPriority w:val="99"/>
    <w:semiHidden/>
    <w:rsid w:val="002B4CEE"/>
    <w:rPr>
      <w:lang w:val="en-GB" w:eastAsia="en-US"/>
    </w:rPr>
  </w:style>
  <w:style w:type="character" w:customStyle="1" w:styleId="UnresolvedMention1">
    <w:name w:val="Unresolved Mention1"/>
    <w:uiPriority w:val="99"/>
    <w:semiHidden/>
    <w:unhideWhenUsed/>
    <w:rsid w:val="002B4CEE"/>
    <w:rPr>
      <w:color w:val="808080"/>
      <w:shd w:val="clear" w:color="auto" w:fill="E6E6E6"/>
    </w:rPr>
  </w:style>
  <w:style w:type="character" w:customStyle="1" w:styleId="UnresolvedMention2">
    <w:name w:val="Unresolved Mention2"/>
    <w:basedOn w:val="DefaultParagraphFont"/>
    <w:uiPriority w:val="99"/>
    <w:semiHidden/>
    <w:unhideWhenUsed/>
    <w:rsid w:val="002B4CEE"/>
    <w:rPr>
      <w:color w:val="605E5C"/>
      <w:shd w:val="clear" w:color="auto" w:fill="E1DFDD"/>
    </w:rPr>
  </w:style>
  <w:style w:type="character" w:customStyle="1" w:styleId="Heading1Char">
    <w:name w:val="Heading 1 Char"/>
    <w:aliases w:val="Table_G Char"/>
    <w:basedOn w:val="DefaultParagraphFont"/>
    <w:link w:val="Heading1"/>
    <w:rsid w:val="002B4CEE"/>
    <w:rPr>
      <w:lang w:val="en-GB"/>
    </w:rPr>
  </w:style>
  <w:style w:type="character" w:customStyle="1" w:styleId="Heading2Char">
    <w:name w:val="Heading 2 Char"/>
    <w:basedOn w:val="DefaultParagraphFont"/>
    <w:link w:val="Heading2"/>
    <w:rsid w:val="002B4CEE"/>
    <w:rPr>
      <w:lang w:val="en-GB"/>
    </w:rPr>
  </w:style>
  <w:style w:type="character" w:customStyle="1" w:styleId="Heading3Char">
    <w:name w:val="Heading 3 Char"/>
    <w:basedOn w:val="DefaultParagraphFont"/>
    <w:link w:val="Heading3"/>
    <w:rsid w:val="002B4CEE"/>
    <w:rPr>
      <w:lang w:val="en-GB"/>
    </w:rPr>
  </w:style>
  <w:style w:type="character" w:customStyle="1" w:styleId="Heading4Char">
    <w:name w:val="Heading 4 Char"/>
    <w:basedOn w:val="DefaultParagraphFont"/>
    <w:link w:val="Heading4"/>
    <w:rsid w:val="002B4CEE"/>
    <w:rPr>
      <w:lang w:val="en-GB"/>
    </w:rPr>
  </w:style>
  <w:style w:type="character" w:customStyle="1" w:styleId="Heading5Char">
    <w:name w:val="Heading 5 Char"/>
    <w:basedOn w:val="DefaultParagraphFont"/>
    <w:link w:val="Heading5"/>
    <w:rsid w:val="002B4CEE"/>
    <w:rPr>
      <w:lang w:val="en-GB"/>
    </w:rPr>
  </w:style>
  <w:style w:type="character" w:customStyle="1" w:styleId="Heading6Char">
    <w:name w:val="Heading 6 Char"/>
    <w:basedOn w:val="DefaultParagraphFont"/>
    <w:link w:val="Heading6"/>
    <w:rsid w:val="002B4CEE"/>
    <w:rPr>
      <w:lang w:val="en-GB"/>
    </w:rPr>
  </w:style>
  <w:style w:type="character" w:customStyle="1" w:styleId="Heading7Char">
    <w:name w:val="Heading 7 Char"/>
    <w:basedOn w:val="DefaultParagraphFont"/>
    <w:link w:val="Heading7"/>
    <w:rsid w:val="002B4CEE"/>
    <w:rPr>
      <w:lang w:val="en-GB"/>
    </w:rPr>
  </w:style>
  <w:style w:type="character" w:customStyle="1" w:styleId="Heading8Char">
    <w:name w:val="Heading 8 Char"/>
    <w:basedOn w:val="DefaultParagraphFont"/>
    <w:link w:val="Heading8"/>
    <w:rsid w:val="002B4CEE"/>
    <w:rPr>
      <w:lang w:val="en-GB"/>
    </w:rPr>
  </w:style>
  <w:style w:type="character" w:customStyle="1" w:styleId="Heading9Char">
    <w:name w:val="Heading 9 Char"/>
    <w:basedOn w:val="DefaultParagraphFont"/>
    <w:link w:val="Heading9"/>
    <w:rsid w:val="002B4CEE"/>
    <w:rPr>
      <w:lang w:val="en-GB"/>
    </w:rPr>
  </w:style>
  <w:style w:type="character" w:customStyle="1" w:styleId="EndnoteTextChar">
    <w:name w:val="Endnote Text Char"/>
    <w:aliases w:val="2_G Char"/>
    <w:basedOn w:val="DefaultParagraphFont"/>
    <w:link w:val="EndnoteText"/>
    <w:rsid w:val="002B4CEE"/>
    <w:rPr>
      <w:sz w:val="18"/>
      <w:lang w:val="en-GB"/>
    </w:rPr>
  </w:style>
  <w:style w:type="character" w:customStyle="1" w:styleId="FooterChar">
    <w:name w:val="Footer Char"/>
    <w:aliases w:val="3_G Char"/>
    <w:basedOn w:val="DefaultParagraphFont"/>
    <w:link w:val="Footer"/>
    <w:rsid w:val="002B4CEE"/>
    <w:rPr>
      <w:sz w:val="16"/>
      <w:lang w:val="en-GB"/>
    </w:rPr>
  </w:style>
  <w:style w:type="character" w:customStyle="1" w:styleId="HeaderChar">
    <w:name w:val="Header Char"/>
    <w:aliases w:val="6_G Char"/>
    <w:basedOn w:val="DefaultParagraphFont"/>
    <w:link w:val="Header"/>
    <w:uiPriority w:val="99"/>
    <w:rsid w:val="002B4CEE"/>
    <w:rPr>
      <w:b/>
      <w:sz w:val="18"/>
      <w:lang w:val="en-GB"/>
    </w:rPr>
  </w:style>
  <w:style w:type="paragraph" w:styleId="ListParagraph">
    <w:name w:val="List Paragraph"/>
    <w:basedOn w:val="Normal"/>
    <w:uiPriority w:val="34"/>
    <w:qFormat/>
    <w:rsid w:val="002B4CEE"/>
    <w:pPr>
      <w:suppressAutoHyphens w:val="0"/>
      <w:spacing w:after="200" w:line="276" w:lineRule="auto"/>
      <w:ind w:left="720"/>
      <w:contextualSpacing/>
    </w:pPr>
    <w:rPr>
      <w:rFonts w:ascii="Calibri" w:hAnsi="Calibri" w:cs="Arial"/>
      <w:sz w:val="22"/>
      <w:szCs w:val="22"/>
      <w:lang w:val="nb-NO" w:eastAsia="en-US"/>
    </w:rPr>
  </w:style>
  <w:style w:type="character" w:customStyle="1" w:styleId="UnresolvedMention3">
    <w:name w:val="Unresolved Mention3"/>
    <w:basedOn w:val="DefaultParagraphFont"/>
    <w:uiPriority w:val="99"/>
    <w:semiHidden/>
    <w:unhideWhenUsed/>
    <w:rsid w:val="002B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C2DD-E340-4BFB-A4A5-71E60CE6734A}">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99a2c2c3-fdcf-4e63-9c12-39b3de610a76"/>
    <ds:schemaRef ds:uri="http://schemas.openxmlformats.org/package/2006/metadata/core-properties"/>
    <ds:schemaRef ds:uri="a20aa909-956d-4941-9e8e-d4bf2c5fe97e"/>
    <ds:schemaRef ds:uri="http://www.w3.org/XML/1998/namespace"/>
    <ds:schemaRef ds:uri="http://purl.org/dc/dcmitype/"/>
  </ds:schemaRefs>
</ds:datastoreItem>
</file>

<file path=customXml/itemProps2.xml><?xml version="1.0" encoding="utf-8"?>
<ds:datastoreItem xmlns:ds="http://schemas.openxmlformats.org/officeDocument/2006/customXml" ds:itemID="{F01CA053-1E02-4ED3-9D24-47FD1B954687}">
  <ds:schemaRefs>
    <ds:schemaRef ds:uri="http://schemas.microsoft.com/sharepoint/v3/contenttype/forms"/>
  </ds:schemaRefs>
</ds:datastoreItem>
</file>

<file path=customXml/itemProps3.xml><?xml version="1.0" encoding="utf-8"?>
<ds:datastoreItem xmlns:ds="http://schemas.openxmlformats.org/officeDocument/2006/customXml" ds:itemID="{9EA24DA7-33DB-4316-89A0-F2640CA6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F0CD6-88F1-49DB-AF72-C45BF7D3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3</TotalTime>
  <Pages>2</Pages>
  <Words>346</Words>
  <Characters>1974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ECE/MP.EIA/2020/1</vt:lpstr>
      <vt:lpstr/>
    </vt:vector>
  </TitlesOfParts>
  <Company>CSD</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dc:title>
  <dc:creator>Monika Sbeghen</dc:creator>
  <cp:keywords>ECE/MP.EIA/SEA/2020/1</cp:keywords>
  <cp:lastModifiedBy>Elena Santer</cp:lastModifiedBy>
  <cp:revision>4</cp:revision>
  <cp:lastPrinted>2009-02-18T09:36:00Z</cp:lastPrinted>
  <dcterms:created xsi:type="dcterms:W3CDTF">2020-12-10T14:57:00Z</dcterms:created>
  <dcterms:modified xsi:type="dcterms:W3CDTF">2020-12-10T15:06:00Z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