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77E0B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3EA" w:rsidRPr="00F77E0B" w:rsidRDefault="00A233EA" w:rsidP="00A233EA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F77E0B">
              <w:rPr>
                <w:sz w:val="40"/>
                <w:lang w:val="en-GB"/>
              </w:rPr>
              <w:t>E</w:t>
            </w:r>
            <w:r w:rsidRPr="00F77E0B">
              <w:rPr>
                <w:lang w:val="en-GB"/>
              </w:rPr>
              <w:t>/ECE/324/Rev.2/Add.105/Rev.2/Amend.3−</w:t>
            </w:r>
            <w:r w:rsidRPr="00F77E0B">
              <w:rPr>
                <w:sz w:val="40"/>
                <w:lang w:val="en-GB"/>
              </w:rPr>
              <w:t>E</w:t>
            </w:r>
            <w:r w:rsidRPr="00F77E0B">
              <w:rPr>
                <w:lang w:val="en-GB"/>
              </w:rPr>
              <w:t>/ECE/TRANS/505/Rev.2/Add.105/Rev.2/Amend.3</w:t>
            </w:r>
          </w:p>
        </w:tc>
      </w:tr>
      <w:tr w:rsidR="00421A10" w:rsidRPr="00B33D0D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F77E0B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B33D0D" w:rsidRDefault="00A233EA" w:rsidP="00457676">
            <w:pPr>
              <w:spacing w:before="480" w:line="240" w:lineRule="exact"/>
            </w:pPr>
            <w:r w:rsidRPr="00B33D0D">
              <w:t>11 juillet 2016</w:t>
            </w:r>
          </w:p>
        </w:tc>
      </w:tr>
    </w:tbl>
    <w:p w:rsidR="00421A10" w:rsidRPr="00B33D0D" w:rsidRDefault="0029791D" w:rsidP="0029791D">
      <w:pPr>
        <w:pStyle w:val="HChG"/>
      </w:pPr>
      <w:r w:rsidRPr="00B33D0D">
        <w:tab/>
      </w:r>
      <w:r w:rsidRPr="00B33D0D">
        <w:tab/>
      </w:r>
      <w:r w:rsidR="00421A10" w:rsidRPr="00B33D0D">
        <w:t>Accord</w:t>
      </w:r>
    </w:p>
    <w:p w:rsidR="00421A10" w:rsidRPr="00B33D0D" w:rsidRDefault="0029791D" w:rsidP="0029791D">
      <w:pPr>
        <w:pStyle w:val="H1G"/>
      </w:pPr>
      <w:r w:rsidRPr="00B33D0D">
        <w:tab/>
      </w:r>
      <w:r w:rsidRPr="00B33D0D">
        <w:tab/>
      </w:r>
      <w:r w:rsidR="00421A10" w:rsidRPr="00B33D0D">
        <w:t>Concernant l</w:t>
      </w:r>
      <w:r w:rsidR="00B33D0D">
        <w:t>’</w:t>
      </w:r>
      <w:r w:rsidR="00421A10" w:rsidRPr="00B33D0D">
        <w:t>adoption de prescriptions techniques uniformes applicables aux véhicules à roues, aux équipements et aux pièces susceptibles d</w:t>
      </w:r>
      <w:r w:rsidR="00B33D0D">
        <w:t>’</w:t>
      </w:r>
      <w:r w:rsidR="00421A10" w:rsidRPr="00B33D0D">
        <w:t>être montés ou utilisés sur un véhicule à roues</w:t>
      </w:r>
      <w:r w:rsidR="00421A10" w:rsidRPr="00B33D0D">
        <w:br/>
        <w:t>et les conditions de reconnaissance réciproque des homologations délivrées conformément à ces prescriptions</w:t>
      </w:r>
      <w:r w:rsidRPr="00B33D0D">
        <w:rPr>
          <w:b w:val="0"/>
          <w:sz w:val="20"/>
        </w:rPr>
        <w:t>*</w:t>
      </w:r>
    </w:p>
    <w:p w:rsidR="00421A10" w:rsidRPr="00B33D0D" w:rsidRDefault="00421A10" w:rsidP="00A233EA">
      <w:pPr>
        <w:pStyle w:val="SingleTxtG"/>
        <w:jc w:val="left"/>
        <w:rPr>
          <w:b/>
          <w:sz w:val="24"/>
          <w:szCs w:val="24"/>
        </w:rPr>
      </w:pPr>
      <w:r w:rsidRPr="00B33D0D">
        <w:t xml:space="preserve">(Révision </w:t>
      </w:r>
      <w:r w:rsidR="00A233EA" w:rsidRPr="00B33D0D">
        <w:t>2</w:t>
      </w:r>
      <w:r w:rsidRPr="00B33D0D">
        <w:t>, comprenant les amendements entrés en vigueur le 16 octobre 1995)</w:t>
      </w:r>
    </w:p>
    <w:p w:rsidR="00421A10" w:rsidRPr="00B33D0D" w:rsidRDefault="0029791D" w:rsidP="0029791D">
      <w:pPr>
        <w:jc w:val="center"/>
      </w:pPr>
      <w:r w:rsidRPr="00B33D0D">
        <w:t>_______________</w:t>
      </w:r>
    </w:p>
    <w:p w:rsidR="00421A10" w:rsidRPr="00B33D0D" w:rsidRDefault="0029791D" w:rsidP="00A233EA">
      <w:pPr>
        <w:pStyle w:val="HChG"/>
      </w:pPr>
      <w:r w:rsidRPr="00B33D0D">
        <w:tab/>
      </w:r>
      <w:r w:rsidRPr="00B33D0D">
        <w:tab/>
      </w:r>
      <w:r w:rsidR="00421A10" w:rsidRPr="00B33D0D">
        <w:t xml:space="preserve">Additif </w:t>
      </w:r>
      <w:r w:rsidR="00A233EA" w:rsidRPr="00B33D0D">
        <w:t xml:space="preserve">105 − </w:t>
      </w:r>
      <w:r w:rsidR="00421A10" w:rsidRPr="00B33D0D">
        <w:t>Règlement n</w:t>
      </w:r>
      <w:r w:rsidR="00421A10" w:rsidRPr="00B33D0D">
        <w:rPr>
          <w:vertAlign w:val="superscript"/>
        </w:rPr>
        <w:t>o</w:t>
      </w:r>
      <w:r w:rsidR="00421A10" w:rsidRPr="00B33D0D">
        <w:t> </w:t>
      </w:r>
      <w:r w:rsidR="00A233EA" w:rsidRPr="00B33D0D">
        <w:t>106</w:t>
      </w:r>
    </w:p>
    <w:p w:rsidR="00421A10" w:rsidRPr="00B33D0D" w:rsidRDefault="0029791D" w:rsidP="00A233EA">
      <w:pPr>
        <w:pStyle w:val="H1G"/>
      </w:pPr>
      <w:r w:rsidRPr="00B33D0D">
        <w:tab/>
      </w:r>
      <w:r w:rsidRPr="00B33D0D">
        <w:tab/>
      </w:r>
      <w:r w:rsidR="00421A10" w:rsidRPr="00B33D0D">
        <w:t xml:space="preserve">Révision </w:t>
      </w:r>
      <w:r w:rsidR="00A233EA" w:rsidRPr="00B33D0D">
        <w:t>2 − Amendement 3</w:t>
      </w:r>
    </w:p>
    <w:p w:rsidR="00A233EA" w:rsidRPr="00B33D0D" w:rsidRDefault="00A233EA" w:rsidP="00A233EA">
      <w:pPr>
        <w:pStyle w:val="SingleTxtG"/>
        <w:spacing w:after="360"/>
        <w:rPr>
          <w:spacing w:val="-2"/>
        </w:rPr>
      </w:pPr>
      <w:r w:rsidRPr="00B33D0D">
        <w:rPr>
          <w:spacing w:val="-2"/>
        </w:rPr>
        <w:t>Complément 13 à la version originale du Règlement − Date d</w:t>
      </w:r>
      <w:r w:rsidR="00B33D0D">
        <w:rPr>
          <w:spacing w:val="-2"/>
        </w:rPr>
        <w:t>’</w:t>
      </w:r>
      <w:r w:rsidRPr="00B33D0D">
        <w:rPr>
          <w:spacing w:val="-2"/>
        </w:rPr>
        <w:t>entrée en vigueur : 18 juin 2016</w:t>
      </w:r>
    </w:p>
    <w:p w:rsidR="00A233EA" w:rsidRPr="00B33D0D" w:rsidRDefault="00A233EA" w:rsidP="00A233EA">
      <w:pPr>
        <w:pStyle w:val="H1G"/>
      </w:pPr>
      <w:r w:rsidRPr="00B33D0D">
        <w:tab/>
      </w:r>
      <w:r w:rsidRPr="00B33D0D">
        <w:tab/>
        <w:t>Prescriptions uniformes concernant l</w:t>
      </w:r>
      <w:r w:rsidR="00B33D0D">
        <w:t>’</w:t>
      </w:r>
      <w:r w:rsidRPr="00B33D0D">
        <w:t>homologation des pneumatiques pour véhicules agricoles et leurs remorques</w:t>
      </w:r>
    </w:p>
    <w:p w:rsidR="00A233EA" w:rsidRPr="00B33D0D" w:rsidRDefault="00A233EA" w:rsidP="00A233EA">
      <w:pPr>
        <w:pStyle w:val="SingleTxtG"/>
      </w:pPr>
      <w:r w:rsidRPr="00B33D0D">
        <w:t>Ce document constitue un outil de documentation. Le texte authentique et contraignant juridique est : ECE/TRANS/WP.29/2015/109.</w:t>
      </w:r>
    </w:p>
    <w:p w:rsidR="00A233EA" w:rsidRPr="00B33D0D" w:rsidRDefault="00A233EA" w:rsidP="003273D2">
      <w:pPr>
        <w:pStyle w:val="SingleTxtG"/>
        <w:rPr>
          <w:lang w:eastAsia="en-GB"/>
        </w:rPr>
      </w:pPr>
      <w:r w:rsidRPr="00B33D0D">
        <w:br w:type="page"/>
      </w:r>
      <w:r w:rsidRPr="00B33D0D">
        <w:rPr>
          <w:i/>
          <w:iCs/>
          <w:lang w:eastAsia="en-GB"/>
        </w:rPr>
        <w:lastRenderedPageBreak/>
        <w:t>Annexe 5</w:t>
      </w:r>
      <w:r w:rsidRPr="00B33D0D">
        <w:rPr>
          <w:lang w:eastAsia="en-GB"/>
        </w:rPr>
        <w:t xml:space="preserve">, </w:t>
      </w:r>
    </w:p>
    <w:p w:rsidR="00A233EA" w:rsidRPr="00B33D0D" w:rsidRDefault="00A233EA" w:rsidP="003273D2">
      <w:pPr>
        <w:pStyle w:val="SingleTxtG"/>
        <w:rPr>
          <w:lang w:eastAsia="en-GB"/>
        </w:rPr>
      </w:pPr>
      <w:r w:rsidRPr="00B33D0D">
        <w:rPr>
          <w:i/>
          <w:lang w:eastAsia="en-GB"/>
        </w:rPr>
        <w:t>Tableau 5</w:t>
      </w:r>
      <w:r w:rsidRPr="00B33D0D">
        <w:rPr>
          <w:iCs/>
          <w:lang w:eastAsia="en-GB"/>
        </w:rPr>
        <w:t>,</w:t>
      </w:r>
      <w:r w:rsidRPr="00B33D0D">
        <w:rPr>
          <w:i/>
          <w:lang w:eastAsia="en-GB"/>
        </w:rPr>
        <w:t xml:space="preserve"> </w:t>
      </w:r>
      <w:r w:rsidRPr="00B33D0D">
        <w:rPr>
          <w:lang w:eastAsia="en-GB"/>
        </w:rPr>
        <w:t>modifier comme suit :</w:t>
      </w:r>
    </w:p>
    <w:p w:rsidR="00A233EA" w:rsidRPr="00B33D0D" w:rsidRDefault="00A233EA" w:rsidP="003273D2">
      <w:pPr>
        <w:pStyle w:val="Heading1"/>
        <w:spacing w:after="120"/>
        <w:rPr>
          <w:b/>
          <w:bCs/>
        </w:rPr>
      </w:pPr>
      <w:bookmarkStart w:id="1" w:name="_Toc365964509"/>
      <w:r w:rsidRPr="00B33D0D">
        <w:t>« Tableau 5 (1 de 3)</w:t>
      </w:r>
      <w:bookmarkEnd w:id="1"/>
      <w:r w:rsidR="003273D2" w:rsidRPr="00B33D0D">
        <w:br/>
      </w:r>
      <w:bookmarkStart w:id="2" w:name="_Toc365964510"/>
      <w:r w:rsidRPr="00B33D0D">
        <w:rPr>
          <w:b/>
          <w:bCs/>
        </w:rPr>
        <w:t xml:space="preserve">Pneumatiques pour machines agricoles </w:t>
      </w:r>
      <w:r w:rsidR="003273D2" w:rsidRPr="00B33D0D">
        <w:rPr>
          <w:b/>
          <w:bCs/>
        </w:rPr>
        <w:t>−</w:t>
      </w:r>
      <w:r w:rsidRPr="00B33D0D">
        <w:rPr>
          <w:b/>
          <w:bCs/>
        </w:rPr>
        <w:t xml:space="preserve"> </w:t>
      </w:r>
      <w:bookmarkEnd w:id="2"/>
      <w:r w:rsidRPr="00B33D0D">
        <w:rPr>
          <w:b/>
          <w:bCs/>
        </w:rPr>
        <w:t>Taille normale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1473"/>
        <w:gridCol w:w="1619"/>
        <w:gridCol w:w="1178"/>
        <w:gridCol w:w="1178"/>
        <w:gridCol w:w="1178"/>
      </w:tblGrid>
      <w:tr w:rsidR="00A233EA" w:rsidRPr="00B33D0D" w:rsidTr="006A18AF">
        <w:trPr>
          <w:trHeight w:val="20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Désignation de la dimension du pneumatique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Code de la largeur théorique de la jante 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Grosseur nominale du boudin (S1) [mm]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Diamètre hors tout (D) [mm]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Diamètre nominal de la jante (d)</w:t>
            </w:r>
            <w:r w:rsidRPr="00B33D0D">
              <w:rPr>
                <w:i/>
                <w:sz w:val="16"/>
                <w:szCs w:val="16"/>
              </w:rPr>
              <w:br/>
              <w:t>[mm]</w:t>
            </w:r>
          </w:p>
        </w:tc>
      </w:tr>
      <w:tr w:rsidR="00A233EA" w:rsidRPr="00B33D0D" w:rsidTr="006A18AF">
        <w:trPr>
          <w:trHeight w:val="20"/>
          <w:tblHeader/>
        </w:trPr>
        <w:tc>
          <w:tcPr>
            <w:tcW w:w="18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  <w:tr w:rsidR="00A233EA" w:rsidRPr="00B33D0D" w:rsidTr="006A18AF"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4.00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618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406</w:t>
            </w:r>
          </w:p>
        </w:tc>
      </w:tr>
      <w:tr w:rsidR="00A233EA" w:rsidRPr="00B33D0D" w:rsidTr="006A18AF"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4.00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18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672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688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457</w:t>
            </w:r>
          </w:p>
        </w:tc>
      </w:tr>
      <w:tr w:rsidR="00A233EA" w:rsidRPr="00B33D0D" w:rsidTr="006A18AF"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 xml:space="preserve">4.00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19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 xml:space="preserve">114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 xml:space="preserve">694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483</w:t>
            </w:r>
          </w:p>
        </w:tc>
      </w:tr>
      <w:tr w:rsidR="00A233EA" w:rsidRPr="00B33D0D" w:rsidTr="006A18AF"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4.00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21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533</w:t>
            </w:r>
          </w:p>
        </w:tc>
      </w:tr>
      <w:tr w:rsidR="00A233EA" w:rsidRPr="00B33D0D" w:rsidTr="006A18AF"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233EA" w:rsidRPr="00B33D0D" w:rsidTr="006A18AF"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4.50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647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406</w:t>
            </w:r>
          </w:p>
        </w:tc>
      </w:tr>
      <w:tr w:rsidR="00A233EA" w:rsidRPr="00B33D0D" w:rsidTr="006A18AF"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4.50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19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>733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483</w:t>
            </w:r>
          </w:p>
        </w:tc>
      </w:tr>
      <w:tr w:rsidR="00A233EA" w:rsidRPr="00B33D0D" w:rsidTr="006A18AF"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4.80 </w:t>
            </w:r>
            <w:r w:rsidR="006A18AF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8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3,75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203</w:t>
            </w:r>
          </w:p>
        </w:tc>
      </w:tr>
      <w:tr w:rsidR="00A233EA" w:rsidRPr="00B33D0D" w:rsidTr="006A18AF"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A233EA" w:rsidRPr="00B33D0D" w:rsidRDefault="00A233EA" w:rsidP="003273D2">
      <w:pPr>
        <w:pStyle w:val="Heading1"/>
        <w:spacing w:before="240" w:after="120"/>
        <w:rPr>
          <w:b/>
          <w:bCs/>
        </w:rPr>
      </w:pPr>
      <w:bookmarkStart w:id="3" w:name="_Toc365964511"/>
      <w:r w:rsidRPr="00B33D0D">
        <w:t>Tableau 5 (2 de 3)</w:t>
      </w:r>
      <w:bookmarkEnd w:id="3"/>
      <w:r w:rsidR="003273D2" w:rsidRPr="00B33D0D">
        <w:br/>
      </w:r>
      <w:bookmarkStart w:id="4" w:name="_Toc365964512"/>
      <w:r w:rsidRPr="00B33D0D">
        <w:rPr>
          <w:b/>
          <w:bCs/>
        </w:rPr>
        <w:t xml:space="preserve">Pneumatiques pour machines agricoles </w:t>
      </w:r>
      <w:r w:rsidR="003273D2" w:rsidRPr="00B33D0D">
        <w:rPr>
          <w:b/>
          <w:bCs/>
        </w:rPr>
        <w:t>−</w:t>
      </w:r>
      <w:r w:rsidRPr="00B33D0D">
        <w:rPr>
          <w:b/>
          <w:bCs/>
        </w:rPr>
        <w:t xml:space="preserve"> </w:t>
      </w:r>
      <w:bookmarkEnd w:id="4"/>
      <w:r w:rsidRPr="00B33D0D">
        <w:rPr>
          <w:b/>
          <w:bCs/>
        </w:rPr>
        <w:t>Taille normale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460"/>
        <w:gridCol w:w="1604"/>
        <w:gridCol w:w="1188"/>
        <w:gridCol w:w="1196"/>
        <w:gridCol w:w="1196"/>
      </w:tblGrid>
      <w:tr w:rsidR="00A233EA" w:rsidRPr="00B33D0D" w:rsidTr="006A18AF">
        <w:trPr>
          <w:trHeight w:val="20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Désignation de la dimension du pneumatique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Code la largeur théorique de la jante 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Grosseur nominale du boudin (S1) [mm]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Diamètre hors tout (D) [mm]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Diamètre nominal de la jante (d)</w:t>
            </w:r>
            <w:r w:rsidRPr="00B33D0D">
              <w:rPr>
                <w:i/>
                <w:sz w:val="16"/>
                <w:szCs w:val="16"/>
              </w:rPr>
              <w:br/>
              <w:t>[mm]</w:t>
            </w:r>
          </w:p>
        </w:tc>
      </w:tr>
      <w:tr w:rsidR="00A233EA" w:rsidRPr="00B33D0D" w:rsidTr="006A18AF">
        <w:trPr>
          <w:trHeight w:val="20"/>
          <w:tblHeader/>
        </w:trPr>
        <w:tc>
          <w:tcPr>
            <w:tcW w:w="18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…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6.0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12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155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569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305</w:t>
            </w: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6.00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12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152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579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305</w:t>
            </w: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6.00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16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158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712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729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406</w:t>
            </w: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6.00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19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169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810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483</w:t>
            </w: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6.00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20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169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830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508</w:t>
            </w: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…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1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A233EA" w:rsidRPr="00B33D0D" w:rsidRDefault="00A233EA" w:rsidP="003273D2">
      <w:pPr>
        <w:pStyle w:val="Heading1"/>
        <w:spacing w:before="240" w:after="120"/>
        <w:rPr>
          <w:b/>
          <w:bCs/>
        </w:rPr>
      </w:pPr>
      <w:bookmarkStart w:id="5" w:name="_Toc365964513"/>
      <w:r w:rsidRPr="00B33D0D">
        <w:t>Tableau 5 (3 de 3)</w:t>
      </w:r>
      <w:bookmarkEnd w:id="5"/>
      <w:r w:rsidR="003273D2" w:rsidRPr="00B33D0D">
        <w:br/>
      </w:r>
      <w:bookmarkStart w:id="6" w:name="_Toc365964514"/>
      <w:r w:rsidRPr="00B33D0D">
        <w:rPr>
          <w:b/>
          <w:bCs/>
        </w:rPr>
        <w:t xml:space="preserve">Pneumatiques pour machines agricoles </w:t>
      </w:r>
      <w:r w:rsidR="003273D2" w:rsidRPr="00B33D0D">
        <w:rPr>
          <w:b/>
          <w:bCs/>
        </w:rPr>
        <w:t>−</w:t>
      </w:r>
      <w:r w:rsidRPr="00B33D0D">
        <w:rPr>
          <w:b/>
          <w:bCs/>
        </w:rPr>
        <w:t xml:space="preserve"> </w:t>
      </w:r>
      <w:bookmarkEnd w:id="6"/>
      <w:r w:rsidRPr="00B33D0D">
        <w:rPr>
          <w:b/>
          <w:bCs/>
        </w:rPr>
        <w:t>Taille normale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461"/>
        <w:gridCol w:w="1606"/>
        <w:gridCol w:w="1168"/>
        <w:gridCol w:w="1168"/>
        <w:gridCol w:w="1237"/>
      </w:tblGrid>
      <w:tr w:rsidR="00A233EA" w:rsidRPr="00B33D0D" w:rsidTr="006A18AF">
        <w:trPr>
          <w:trHeight w:val="20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Désignation de la dimension du pneumatique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Code de la largeur théorique de la jante 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Grosseur nominale du boudin (S1) [mm]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Diamètre hors tout (D) [mm]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Diamètre nominal de la jante (d)</w:t>
            </w:r>
            <w:r w:rsidRPr="00B33D0D">
              <w:rPr>
                <w:i/>
                <w:sz w:val="16"/>
                <w:szCs w:val="16"/>
              </w:rPr>
              <w:br/>
              <w:t>[mm]</w:t>
            </w:r>
          </w:p>
        </w:tc>
      </w:tr>
      <w:tr w:rsidR="00A233EA" w:rsidRPr="00B33D0D" w:rsidTr="006A18AF">
        <w:trPr>
          <w:trHeight w:val="20"/>
          <w:tblHeader/>
        </w:trPr>
        <w:tc>
          <w:tcPr>
            <w:tcW w:w="18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2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3273D2">
            <w:pPr>
              <w:widowControl w:val="0"/>
              <w:tabs>
                <w:tab w:val="center" w:pos="4734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B33D0D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8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795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406</w:t>
            </w: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8.00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452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152</w:t>
            </w: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8.00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12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305</w:t>
            </w: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8.00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808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406</w:t>
            </w: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8.00 </w:t>
            </w:r>
            <w:r w:rsidR="003273D2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19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888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center" w:pos="473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483</w:t>
            </w:r>
          </w:p>
        </w:tc>
      </w:tr>
      <w:tr w:rsidR="00A233EA" w:rsidRPr="00B33D0D" w:rsidTr="006A18A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B33D0D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233EA" w:rsidRPr="00B33D0D" w:rsidRDefault="00A233EA" w:rsidP="006A18AF">
            <w:pPr>
              <w:widowControl w:val="0"/>
              <w:tabs>
                <w:tab w:val="left" w:pos="1284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A233EA" w:rsidRPr="00B33D0D" w:rsidRDefault="00A233EA" w:rsidP="00A233EA">
      <w:pPr>
        <w:widowControl w:val="0"/>
        <w:tabs>
          <w:tab w:val="left" w:pos="851"/>
        </w:tabs>
        <w:suppressAutoHyphens w:val="0"/>
        <w:spacing w:line="240" w:lineRule="auto"/>
        <w:ind w:left="567" w:right="1134" w:hanging="567"/>
        <w:jc w:val="right"/>
        <w:rPr>
          <w:szCs w:val="24"/>
        </w:rPr>
      </w:pPr>
      <w:r w:rsidRPr="00B33D0D">
        <w:rPr>
          <w:szCs w:val="24"/>
        </w:rPr>
        <w:t>»</w:t>
      </w:r>
      <w:r w:rsidR="001A3EE3" w:rsidRPr="00B33D0D">
        <w:rPr>
          <w:szCs w:val="24"/>
        </w:rPr>
        <w:t>.</w:t>
      </w:r>
    </w:p>
    <w:p w:rsidR="00A233EA" w:rsidRPr="00B33D0D" w:rsidRDefault="00A233EA" w:rsidP="003273D2">
      <w:pPr>
        <w:pStyle w:val="SingleTxtG"/>
        <w:keepNext/>
      </w:pPr>
      <w:bookmarkStart w:id="7" w:name="_Toc365964517"/>
      <w:r w:rsidRPr="00B33D0D">
        <w:rPr>
          <w:i/>
        </w:rPr>
        <w:lastRenderedPageBreak/>
        <w:t>Tableau 6</w:t>
      </w:r>
      <w:r w:rsidRPr="00B33D0D">
        <w:rPr>
          <w:iCs/>
        </w:rPr>
        <w:t xml:space="preserve">, </w:t>
      </w:r>
      <w:r w:rsidRPr="00B33D0D">
        <w:t>modifier comme suit :</w:t>
      </w:r>
    </w:p>
    <w:p w:rsidR="00A233EA" w:rsidRPr="00B33D0D" w:rsidRDefault="00A233EA" w:rsidP="001A3EE3">
      <w:pPr>
        <w:pStyle w:val="Heading1"/>
        <w:spacing w:after="120"/>
        <w:rPr>
          <w:b/>
          <w:bCs/>
        </w:rPr>
      </w:pPr>
      <w:r w:rsidRPr="00B33D0D">
        <w:t>« Tableau 6 (2 de 3)</w:t>
      </w:r>
      <w:bookmarkEnd w:id="7"/>
      <w:r w:rsidRPr="00B33D0D">
        <w:br/>
      </w:r>
      <w:bookmarkStart w:id="8" w:name="_Toc365964518"/>
      <w:r w:rsidRPr="00B33D0D">
        <w:rPr>
          <w:b/>
          <w:bCs/>
        </w:rPr>
        <w:t xml:space="preserve">Pneumatiques pour machines agricoles </w:t>
      </w:r>
      <w:r w:rsidR="003273D2" w:rsidRPr="00B33D0D">
        <w:rPr>
          <w:b/>
          <w:bCs/>
        </w:rPr>
        <w:t>−</w:t>
      </w:r>
      <w:r w:rsidRPr="00B33D0D">
        <w:rPr>
          <w:b/>
          <w:bCs/>
        </w:rPr>
        <w:t xml:space="preserve"> </w:t>
      </w:r>
      <w:bookmarkEnd w:id="8"/>
      <w:r w:rsidRPr="00B33D0D">
        <w:rPr>
          <w:b/>
          <w:bCs/>
        </w:rPr>
        <w:t>Taille basse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1469"/>
        <w:gridCol w:w="1615"/>
        <w:gridCol w:w="1175"/>
        <w:gridCol w:w="1175"/>
        <w:gridCol w:w="1175"/>
      </w:tblGrid>
      <w:tr w:rsidR="00A233EA" w:rsidRPr="00B33D0D" w:rsidTr="006A18AF">
        <w:trPr>
          <w:trHeight w:val="20"/>
          <w:tblHeader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60" w:after="60" w:line="240" w:lineRule="auto"/>
              <w:ind w:left="113" w:right="113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Désignation de la dimension du pneumatique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Code de la largeur théorique de la jante (A1)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Grosseur nominale du boudin (S1) [mm]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Diamètre hors tout (D) [mm]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Diamètre nominal de la jante (d)</w:t>
            </w:r>
            <w:r w:rsidRPr="00B33D0D">
              <w:rPr>
                <w:i/>
                <w:sz w:val="16"/>
                <w:szCs w:val="16"/>
              </w:rPr>
              <w:br/>
              <w:t>[mm]</w:t>
            </w:r>
          </w:p>
        </w:tc>
      </w:tr>
      <w:tr w:rsidR="00A233EA" w:rsidRPr="00B33D0D" w:rsidTr="006A18AF">
        <w:trPr>
          <w:trHeight w:val="20"/>
          <w:tblHeader/>
        </w:trPr>
        <w:tc>
          <w:tcPr>
            <w:tcW w:w="183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60" w:after="60" w:line="240" w:lineRule="auto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D0D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233EA" w:rsidRPr="00B33D0D" w:rsidRDefault="00A233EA" w:rsidP="001A3EE3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  <w:tr w:rsidR="00A233EA" w:rsidRPr="00B33D0D" w:rsidTr="006A18AF">
        <w:trPr>
          <w:trHeight w:val="20"/>
        </w:trPr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B33D0D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233EA" w:rsidRPr="00B33D0D" w:rsidTr="006A18AF">
        <w:trPr>
          <w:trHeight w:val="20"/>
        </w:trPr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15.0/55 </w:t>
            </w:r>
            <w:r w:rsidR="001A3EE3" w:rsidRPr="00B33D0D">
              <w:rPr>
                <w:sz w:val="18"/>
                <w:szCs w:val="18"/>
              </w:rPr>
              <w:t>−</w:t>
            </w:r>
            <w:r w:rsidRPr="00B33D0D">
              <w:rPr>
                <w:sz w:val="18"/>
                <w:szCs w:val="18"/>
              </w:rPr>
              <w:t xml:space="preserve"> 17 IMP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872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432</w:t>
            </w:r>
          </w:p>
        </w:tc>
      </w:tr>
      <w:tr w:rsidR="00A233EA" w:rsidRPr="00B33D0D" w:rsidTr="006A18AF">
        <w:trPr>
          <w:trHeight w:val="20"/>
        </w:trPr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1A3EE3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10.5/65 −</w:t>
            </w:r>
            <w:r w:rsidR="00A233EA" w:rsidRPr="00B33D0D">
              <w:rPr>
                <w:sz w:val="18"/>
                <w:szCs w:val="18"/>
              </w:rPr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233EA" w:rsidRPr="00B33D0D" w:rsidRDefault="00A233EA" w:rsidP="006A18AF">
            <w:pPr>
              <w:widowControl w:val="0"/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755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406</w:t>
            </w:r>
          </w:p>
        </w:tc>
      </w:tr>
      <w:tr w:rsidR="00A233EA" w:rsidRPr="00B33D0D" w:rsidTr="006A18AF">
        <w:trPr>
          <w:trHeight w:val="20"/>
        </w:trPr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1A3EE3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11.0/60 −</w:t>
            </w:r>
            <w:r w:rsidR="00A233EA" w:rsidRPr="00B33D0D">
              <w:rPr>
                <w:sz w:val="18"/>
                <w:szCs w:val="18"/>
              </w:rPr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233EA" w:rsidRPr="00B33D0D" w:rsidRDefault="00A233EA" w:rsidP="006A18AF">
            <w:pPr>
              <w:widowControl w:val="0"/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742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406</w:t>
            </w:r>
          </w:p>
        </w:tc>
      </w:tr>
      <w:tr w:rsidR="00A233EA" w:rsidRPr="00B33D0D" w:rsidTr="006A18AF">
        <w:trPr>
          <w:trHeight w:val="20"/>
        </w:trPr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B33D0D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233EA" w:rsidRPr="00B33D0D" w:rsidRDefault="00A233EA" w:rsidP="006A18AF">
            <w:pPr>
              <w:widowControl w:val="0"/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233EA" w:rsidRPr="00B33D0D" w:rsidTr="006A18AF">
        <w:trPr>
          <w:trHeight w:val="20"/>
        </w:trPr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1A3EE3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10.0/75 −</w:t>
            </w:r>
            <w:r w:rsidR="00A233EA" w:rsidRPr="00B33D0D">
              <w:rPr>
                <w:sz w:val="18"/>
                <w:szCs w:val="18"/>
              </w:rPr>
              <w:t xml:space="preserve"> 12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233EA" w:rsidRPr="00B33D0D" w:rsidRDefault="00A233EA" w:rsidP="006A18AF">
            <w:pPr>
              <w:widowControl w:val="0"/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685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305</w:t>
            </w:r>
          </w:p>
        </w:tc>
      </w:tr>
      <w:tr w:rsidR="00A233EA" w:rsidRPr="00B33D0D" w:rsidTr="006A18AF">
        <w:trPr>
          <w:trHeight w:val="20"/>
        </w:trPr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1A3EE3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10.0 −</w:t>
            </w:r>
            <w:r w:rsidR="00A233EA" w:rsidRPr="00B33D0D">
              <w:rPr>
                <w:sz w:val="18"/>
                <w:szCs w:val="18"/>
              </w:rPr>
              <w:t xml:space="preserve"> 15.3 IMP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258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 xml:space="preserve">785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389</w:t>
            </w:r>
          </w:p>
        </w:tc>
      </w:tr>
      <w:tr w:rsidR="00A233EA" w:rsidRPr="00B33D0D" w:rsidTr="006A18AF">
        <w:trPr>
          <w:trHeight w:val="20"/>
        </w:trPr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1A3EE3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10.0/75 −</w:t>
            </w:r>
            <w:r w:rsidR="00A233EA" w:rsidRPr="00B33D0D">
              <w:rPr>
                <w:sz w:val="18"/>
                <w:szCs w:val="18"/>
              </w:rPr>
              <w:t xml:space="preserve"> 15.3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233EA" w:rsidRPr="00B33D0D" w:rsidRDefault="00A233EA" w:rsidP="006A18AF">
            <w:pPr>
              <w:widowControl w:val="0"/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389</w:t>
            </w:r>
          </w:p>
        </w:tc>
      </w:tr>
      <w:tr w:rsidR="00A233EA" w:rsidRPr="00B33D0D" w:rsidTr="006A18AF">
        <w:trPr>
          <w:trHeight w:val="20"/>
        </w:trPr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1A3EE3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10.0/75 −</w:t>
            </w:r>
            <w:r w:rsidR="00A233EA" w:rsidRPr="00B33D0D">
              <w:rPr>
                <w:sz w:val="18"/>
                <w:szCs w:val="18"/>
              </w:rPr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233EA" w:rsidRPr="00B33D0D" w:rsidRDefault="00A233EA" w:rsidP="006A18AF">
            <w:pPr>
              <w:widowControl w:val="0"/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805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406</w:t>
            </w:r>
          </w:p>
        </w:tc>
      </w:tr>
      <w:tr w:rsidR="00A233EA" w:rsidRPr="00B33D0D" w:rsidTr="006A18AF">
        <w:trPr>
          <w:trHeight w:val="20"/>
        </w:trPr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33EA" w:rsidRPr="00B33D0D" w:rsidRDefault="00A233EA" w:rsidP="00B33D0D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B33D0D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33EA" w:rsidRPr="00B33D0D" w:rsidRDefault="00A233EA" w:rsidP="006A18AF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A233EA" w:rsidRPr="00B33D0D" w:rsidRDefault="00A233EA" w:rsidP="001A3EE3">
      <w:pPr>
        <w:pStyle w:val="SingleTxtG"/>
        <w:jc w:val="right"/>
      </w:pPr>
      <w:r w:rsidRPr="00B33D0D">
        <w:t>»</w:t>
      </w:r>
      <w:r w:rsidR="001A3EE3" w:rsidRPr="00B33D0D">
        <w:t>.</w:t>
      </w:r>
    </w:p>
    <w:p w:rsidR="00A233EA" w:rsidRPr="00B33D0D" w:rsidRDefault="00A233EA" w:rsidP="001A3EE3">
      <w:pPr>
        <w:pStyle w:val="SingleTxtG"/>
        <w:rPr>
          <w:lang w:eastAsia="en-GB"/>
        </w:rPr>
      </w:pPr>
      <w:r w:rsidRPr="00B33D0D">
        <w:rPr>
          <w:i/>
          <w:iCs/>
          <w:lang w:eastAsia="en-GB"/>
        </w:rPr>
        <w:t>Annexe 7</w:t>
      </w:r>
      <w:r w:rsidRPr="00B33D0D">
        <w:rPr>
          <w:lang w:eastAsia="en-GB"/>
        </w:rPr>
        <w:t>,</w:t>
      </w:r>
    </w:p>
    <w:p w:rsidR="00A233EA" w:rsidRPr="00B33D0D" w:rsidRDefault="00A233EA" w:rsidP="00A233EA">
      <w:pPr>
        <w:pStyle w:val="SingleTxtG"/>
      </w:pPr>
      <w:r w:rsidRPr="00B33D0D">
        <w:rPr>
          <w:i/>
          <w:lang w:eastAsia="en-GB"/>
        </w:rPr>
        <w:t>Partie D</w:t>
      </w:r>
      <w:r w:rsidRPr="00B33D0D">
        <w:rPr>
          <w:iCs/>
          <w:lang w:eastAsia="en-GB"/>
        </w:rPr>
        <w:t xml:space="preserve">, </w:t>
      </w:r>
      <w:r w:rsidRPr="00B33D0D">
        <w:rPr>
          <w:lang w:eastAsia="en-GB"/>
        </w:rPr>
        <w:t>modifier comme suit :</w:t>
      </w:r>
    </w:p>
    <w:p w:rsidR="00A233EA" w:rsidRPr="00B33D0D" w:rsidRDefault="001A3EE3" w:rsidP="001A3EE3">
      <w:pPr>
        <w:pStyle w:val="SingleTxtG"/>
        <w:ind w:left="2268" w:hanging="1134"/>
      </w:pPr>
      <w:r w:rsidRPr="00B33D0D">
        <w:t>« Partie D :</w:t>
      </w:r>
      <w:r w:rsidRPr="00B33D0D">
        <w:tab/>
      </w:r>
      <w:r w:rsidR="00A233EA" w:rsidRPr="00B33D0D">
        <w:t xml:space="preserve">Pneumatiques pour machines forestières </w:t>
      </w:r>
    </w:p>
    <w:p w:rsidR="00A233EA" w:rsidRPr="00B33D0D" w:rsidRDefault="00A233EA" w:rsidP="001A3EE3">
      <w:pPr>
        <w:pStyle w:val="SingleTxtG"/>
        <w:ind w:left="2268"/>
      </w:pPr>
      <w:r w:rsidRPr="00B33D0D">
        <w:t xml:space="preserve">Applicable aux pneumatiques de la catégorie </w:t>
      </w:r>
      <w:r w:rsidR="001A3EE3" w:rsidRPr="00B33D0D">
        <w:t>“</w:t>
      </w:r>
      <w:r w:rsidRPr="00B33D0D">
        <w:t>Ma</w:t>
      </w:r>
      <w:r w:rsidR="001A3EE3" w:rsidRPr="00B33D0D">
        <w:t>chines forestières” (voir par. </w:t>
      </w:r>
      <w:r w:rsidRPr="00B33D0D">
        <w:t xml:space="preserve">2.41 du présent Règlement) </w:t>
      </w:r>
    </w:p>
    <w:p w:rsidR="00A233EA" w:rsidRPr="00B33D0D" w:rsidRDefault="00A233EA" w:rsidP="001A3EE3">
      <w:pPr>
        <w:pStyle w:val="SingleTxtG"/>
        <w:rPr>
          <w:bCs/>
        </w:rPr>
      </w:pPr>
      <w:bookmarkStart w:id="9" w:name="_Toc365964535"/>
      <w:r w:rsidRPr="00B33D0D">
        <w:t xml:space="preserve">Variation de la capacité de charge (en pourcentage) pour les pneumatiques portant les symboles de la catégorie de vitesse A6 et A8. </w:t>
      </w:r>
      <w:bookmarkEnd w:id="9"/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50"/>
        <w:gridCol w:w="1719"/>
        <w:gridCol w:w="1475"/>
      </w:tblGrid>
      <w:tr w:rsidR="00A233EA" w:rsidRPr="00B33D0D" w:rsidTr="006A18AF">
        <w:trPr>
          <w:trHeight w:val="20"/>
          <w:tblHeader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:rsidR="00A233EA" w:rsidRPr="00B33D0D" w:rsidRDefault="00A233EA" w:rsidP="001A3EE3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80" w:after="80" w:line="200" w:lineRule="exact"/>
              <w:ind w:left="113" w:right="113"/>
              <w:rPr>
                <w:rFonts w:ascii="Futura Std Condensed" w:hAnsi="Futura Std Condensed" w:cs="Futura Std Condensed"/>
                <w:bCs/>
              </w:rPr>
            </w:pPr>
            <w:r w:rsidRPr="00B33D0D">
              <w:rPr>
                <w:bCs/>
                <w:i/>
                <w:sz w:val="16"/>
                <w:szCs w:val="16"/>
              </w:rPr>
              <w:t>Utilisation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:rsidR="00A233EA" w:rsidRPr="00B33D0D" w:rsidRDefault="00A233EA" w:rsidP="001A3EE3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80" w:after="80" w:line="200" w:lineRule="exact"/>
              <w:ind w:left="113" w:right="113"/>
              <w:jc w:val="center"/>
              <w:rPr>
                <w:rFonts w:ascii="Futura Std Condensed" w:hAnsi="Futura Std Condensed" w:cs="Futura Std Condensed"/>
                <w:bCs/>
              </w:rPr>
            </w:pPr>
            <w:r w:rsidRPr="00B33D0D">
              <w:rPr>
                <w:bCs/>
                <w:i/>
                <w:sz w:val="16"/>
                <w:szCs w:val="16"/>
              </w:rPr>
              <w:t>Vitesse (km/h)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:rsidR="00A233EA" w:rsidRPr="00B33D0D" w:rsidRDefault="00A233EA" w:rsidP="001A3EE3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B33D0D">
              <w:rPr>
                <w:bCs/>
                <w:i/>
                <w:sz w:val="16"/>
                <w:szCs w:val="16"/>
              </w:rPr>
              <w:t>A6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:rsidR="00A233EA" w:rsidRPr="00B33D0D" w:rsidRDefault="00A233EA" w:rsidP="001A3EE3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B33D0D">
              <w:rPr>
                <w:bCs/>
                <w:i/>
                <w:sz w:val="16"/>
                <w:szCs w:val="16"/>
              </w:rPr>
              <w:t>A8</w:t>
            </w:r>
          </w:p>
        </w:tc>
      </w:tr>
      <w:tr w:rsidR="00A233EA" w:rsidRPr="00B33D0D" w:rsidTr="006A18AF">
        <w:trPr>
          <w:trHeight w:val="20"/>
        </w:trPr>
        <w:tc>
          <w:tcPr>
            <w:tcW w:w="26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</w:tcPr>
          <w:p w:rsidR="00A233EA" w:rsidRPr="00B33D0D" w:rsidRDefault="00A233EA" w:rsidP="006A18A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40" w:after="40"/>
              <w:ind w:left="113" w:right="113"/>
              <w:rPr>
                <w:rFonts w:ascii="ITC Garamond Std Book" w:hAnsi="ITC Garamond Std Book" w:cs="ITC Garamond Std Book"/>
                <w:bCs/>
                <w:sz w:val="16"/>
                <w:szCs w:val="16"/>
              </w:rPr>
            </w:pPr>
            <w:r w:rsidRPr="00B33D0D">
              <w:rPr>
                <w:bCs/>
                <w:sz w:val="18"/>
                <w:szCs w:val="18"/>
              </w:rPr>
              <w:t>Route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A233EA" w:rsidRPr="00B33D0D" w:rsidRDefault="00A233EA" w:rsidP="006A18A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40" w:after="4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A233EA" w:rsidRPr="00B33D0D" w:rsidRDefault="00A233EA" w:rsidP="006A18A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40" w:after="4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>+15 %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A233EA" w:rsidRPr="00B33D0D" w:rsidRDefault="00A233EA" w:rsidP="006A18A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40" w:after="4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>+23 %</w:t>
            </w:r>
          </w:p>
        </w:tc>
      </w:tr>
      <w:tr w:rsidR="00A233EA" w:rsidRPr="00B33D0D" w:rsidTr="006A18AF">
        <w:trPr>
          <w:trHeight w:val="20"/>
        </w:trPr>
        <w:tc>
          <w:tcPr>
            <w:tcW w:w="261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233EA" w:rsidRPr="00B33D0D" w:rsidRDefault="00A233EA" w:rsidP="006A18AF">
            <w:pPr>
              <w:suppressAutoHyphens w:val="0"/>
              <w:spacing w:before="40" w:after="40" w:line="240" w:lineRule="auto"/>
              <w:ind w:left="113" w:right="113"/>
              <w:rPr>
                <w:rFonts w:ascii="Modern" w:hAnsi="Modern"/>
                <w:bCs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A233EA" w:rsidRPr="00B33D0D" w:rsidRDefault="00A233EA" w:rsidP="006A18A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40" w:after="4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A233EA" w:rsidRPr="00B33D0D" w:rsidRDefault="00A233EA" w:rsidP="006A18A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40" w:after="4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A233EA" w:rsidRPr="00B33D0D" w:rsidRDefault="00A233EA" w:rsidP="006A18A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40" w:after="4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>+7 %</w:t>
            </w:r>
          </w:p>
        </w:tc>
      </w:tr>
      <w:tr w:rsidR="00A233EA" w:rsidRPr="00B33D0D" w:rsidTr="006A18AF">
        <w:trPr>
          <w:trHeight w:val="20"/>
        </w:trPr>
        <w:tc>
          <w:tcPr>
            <w:tcW w:w="261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233EA" w:rsidRPr="00B33D0D" w:rsidRDefault="00A233EA" w:rsidP="006A18AF">
            <w:pPr>
              <w:suppressAutoHyphens w:val="0"/>
              <w:spacing w:before="40" w:after="40" w:line="240" w:lineRule="auto"/>
              <w:ind w:left="113" w:right="113"/>
              <w:rPr>
                <w:rFonts w:ascii="Modern" w:hAnsi="Modern"/>
                <w:bCs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A233EA" w:rsidRPr="00B33D0D" w:rsidRDefault="00A233EA" w:rsidP="006A18A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40" w:after="4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A233EA" w:rsidRPr="00B33D0D" w:rsidRDefault="00A233EA" w:rsidP="006A18A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40" w:after="4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>-10 %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A233EA" w:rsidRPr="00B33D0D" w:rsidRDefault="00A233EA" w:rsidP="006A18A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40" w:after="4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3D0D">
              <w:rPr>
                <w:bCs/>
                <w:sz w:val="18"/>
                <w:szCs w:val="18"/>
              </w:rPr>
              <w:t>0</w:t>
            </w:r>
          </w:p>
        </w:tc>
      </w:tr>
    </w:tbl>
    <w:p w:rsidR="00A233EA" w:rsidRPr="00B33D0D" w:rsidRDefault="00A233EA" w:rsidP="00A233EA">
      <w:pPr>
        <w:pStyle w:val="SingleTxtG"/>
        <w:jc w:val="right"/>
      </w:pPr>
      <w:r w:rsidRPr="00B33D0D">
        <w:t>»</w:t>
      </w:r>
      <w:r w:rsidR="001A3EE3" w:rsidRPr="00B33D0D">
        <w:t>.</w:t>
      </w:r>
    </w:p>
    <w:p w:rsidR="005F0207" w:rsidRPr="00B33D0D" w:rsidRDefault="00A233EA" w:rsidP="00A233EA">
      <w:pPr>
        <w:pStyle w:val="SingleTxtG"/>
        <w:spacing w:before="240" w:after="0"/>
        <w:jc w:val="center"/>
        <w:rPr>
          <w:u w:val="single"/>
        </w:rPr>
      </w:pPr>
      <w:r w:rsidRPr="00B33D0D">
        <w:rPr>
          <w:u w:val="single"/>
        </w:rPr>
        <w:tab/>
      </w:r>
      <w:r w:rsidRPr="00B33D0D">
        <w:rPr>
          <w:u w:val="single"/>
        </w:rPr>
        <w:tab/>
      </w:r>
      <w:r w:rsidRPr="00B33D0D">
        <w:rPr>
          <w:u w:val="single"/>
        </w:rPr>
        <w:tab/>
      </w:r>
    </w:p>
    <w:sectPr w:rsidR="005F0207" w:rsidRPr="00B33D0D" w:rsidSect="00A233E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56" w:rsidRDefault="00735056"/>
  </w:endnote>
  <w:endnote w:type="continuationSeparator" w:id="0">
    <w:p w:rsidR="00735056" w:rsidRDefault="00735056">
      <w:pPr>
        <w:pStyle w:val="Footer"/>
      </w:pPr>
    </w:p>
  </w:endnote>
  <w:endnote w:type="continuationNotice" w:id="1">
    <w:p w:rsidR="00735056" w:rsidRPr="00C451B9" w:rsidRDefault="0073505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oder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EA" w:rsidRPr="00A233EA" w:rsidRDefault="00A233EA" w:rsidP="00A233EA">
    <w:pPr>
      <w:pStyle w:val="Footer"/>
      <w:tabs>
        <w:tab w:val="right" w:pos="9638"/>
      </w:tabs>
    </w:pPr>
    <w:r w:rsidRPr="00A233EA">
      <w:rPr>
        <w:b/>
        <w:sz w:val="18"/>
      </w:rPr>
      <w:fldChar w:fldCharType="begin"/>
    </w:r>
    <w:r w:rsidRPr="00A233EA">
      <w:rPr>
        <w:b/>
        <w:sz w:val="18"/>
      </w:rPr>
      <w:instrText xml:space="preserve"> PAGE  \* MERGEFORMAT </w:instrText>
    </w:r>
    <w:r w:rsidRPr="00A233EA">
      <w:rPr>
        <w:b/>
        <w:sz w:val="18"/>
      </w:rPr>
      <w:fldChar w:fldCharType="separate"/>
    </w:r>
    <w:r w:rsidR="00F77E0B">
      <w:rPr>
        <w:b/>
        <w:noProof/>
        <w:sz w:val="18"/>
      </w:rPr>
      <w:t>2</w:t>
    </w:r>
    <w:r w:rsidRPr="00A233EA">
      <w:rPr>
        <w:b/>
        <w:sz w:val="18"/>
      </w:rPr>
      <w:fldChar w:fldCharType="end"/>
    </w:r>
    <w:r>
      <w:rPr>
        <w:b/>
        <w:sz w:val="18"/>
      </w:rPr>
      <w:tab/>
    </w:r>
    <w:r>
      <w:t>GE.16-11513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EA" w:rsidRPr="00A233EA" w:rsidRDefault="00A233EA" w:rsidP="00A233EA">
    <w:pPr>
      <w:pStyle w:val="Footer"/>
      <w:tabs>
        <w:tab w:val="right" w:pos="9638"/>
      </w:tabs>
      <w:rPr>
        <w:b/>
        <w:sz w:val="18"/>
      </w:rPr>
    </w:pPr>
    <w:r>
      <w:t>GE.16-11513</w:t>
    </w:r>
    <w:r>
      <w:tab/>
    </w:r>
    <w:r w:rsidRPr="00A233EA">
      <w:rPr>
        <w:b/>
        <w:sz w:val="18"/>
      </w:rPr>
      <w:fldChar w:fldCharType="begin"/>
    </w:r>
    <w:r w:rsidRPr="00A233EA">
      <w:rPr>
        <w:b/>
        <w:sz w:val="18"/>
      </w:rPr>
      <w:instrText xml:space="preserve"> PAGE  \* MERGEFORMAT </w:instrText>
    </w:r>
    <w:r w:rsidRPr="00A233EA">
      <w:rPr>
        <w:b/>
        <w:sz w:val="18"/>
      </w:rPr>
      <w:fldChar w:fldCharType="separate"/>
    </w:r>
    <w:r w:rsidR="00F77E0B">
      <w:rPr>
        <w:b/>
        <w:noProof/>
        <w:sz w:val="18"/>
      </w:rPr>
      <w:t>3</w:t>
    </w:r>
    <w:r w:rsidRPr="00A233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472B40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472B40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533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A233EA" w:rsidRDefault="00A233EA" w:rsidP="00A233EA">
    <w:pPr>
      <w:pStyle w:val="Footer"/>
      <w:spacing w:before="120"/>
      <w:rPr>
        <w:sz w:val="20"/>
      </w:rPr>
    </w:pPr>
    <w:r>
      <w:rPr>
        <w:sz w:val="20"/>
      </w:rPr>
      <w:t>GE.16-11513  (F)</w:t>
    </w:r>
    <w:r w:rsidR="001A3EE3">
      <w:rPr>
        <w:sz w:val="20"/>
      </w:rPr>
      <w:t xml:space="preserve">    061216    071216</w:t>
    </w:r>
    <w:r>
      <w:rPr>
        <w:sz w:val="20"/>
      </w:rPr>
      <w:br/>
    </w:r>
    <w:r w:rsidRPr="00A233EA">
      <w:rPr>
        <w:rFonts w:ascii="C39T30Lfz" w:hAnsi="C39T30Lfz"/>
        <w:sz w:val="56"/>
      </w:rPr>
      <w:t></w:t>
    </w:r>
    <w:r w:rsidRPr="00A233EA">
      <w:rPr>
        <w:rFonts w:ascii="C39T30Lfz" w:hAnsi="C39T30Lfz"/>
        <w:sz w:val="56"/>
      </w:rPr>
      <w:t></w:t>
    </w:r>
    <w:r w:rsidRPr="00A233EA">
      <w:rPr>
        <w:rFonts w:ascii="C39T30Lfz" w:hAnsi="C39T30Lfz"/>
        <w:sz w:val="56"/>
      </w:rPr>
      <w:t></w:t>
    </w:r>
    <w:r w:rsidRPr="00A233EA">
      <w:rPr>
        <w:rFonts w:ascii="C39T30Lfz" w:hAnsi="C39T30Lfz"/>
        <w:sz w:val="56"/>
      </w:rPr>
      <w:t></w:t>
    </w:r>
    <w:r w:rsidRPr="00A233EA">
      <w:rPr>
        <w:rFonts w:ascii="C39T30Lfz" w:hAnsi="C39T30Lfz"/>
        <w:sz w:val="56"/>
      </w:rPr>
      <w:t></w:t>
    </w:r>
    <w:r w:rsidRPr="00A233EA">
      <w:rPr>
        <w:rFonts w:ascii="C39T30Lfz" w:hAnsi="C39T30Lfz"/>
        <w:sz w:val="56"/>
      </w:rPr>
      <w:t></w:t>
    </w:r>
    <w:r w:rsidRPr="00A233EA">
      <w:rPr>
        <w:rFonts w:ascii="C39T30Lfz" w:hAnsi="C39T30Lfz"/>
        <w:sz w:val="56"/>
      </w:rPr>
      <w:t></w:t>
    </w:r>
    <w:r w:rsidRPr="00A233EA">
      <w:rPr>
        <w:rFonts w:ascii="C39T30Lfz" w:hAnsi="C39T30Lfz"/>
        <w:sz w:val="56"/>
      </w:rPr>
      <w:t></w:t>
    </w:r>
    <w:r w:rsidRPr="00A233EA">
      <w:rPr>
        <w:rFonts w:ascii="C39T30Lfz" w:hAnsi="C39T30Lfz"/>
        <w:sz w:val="56"/>
      </w:rPr>
      <w:t></w:t>
    </w:r>
    <w:r w:rsidR="00472B40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56" w:rsidRPr="00D27D5E" w:rsidRDefault="0073505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5056" w:rsidRPr="00D171D4" w:rsidRDefault="0073505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35056" w:rsidRPr="00C451B9" w:rsidRDefault="00735056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EA" w:rsidRPr="00F77E0B" w:rsidRDefault="00A233EA">
    <w:pPr>
      <w:pStyle w:val="Header"/>
      <w:rPr>
        <w:lang w:val="en-GB"/>
      </w:rPr>
    </w:pPr>
    <w:r w:rsidRPr="00F77E0B">
      <w:rPr>
        <w:lang w:val="en-GB"/>
      </w:rPr>
      <w:t>E/ECE/324/Rev.2/Add.105/Rev.2/Amend.3</w:t>
    </w:r>
    <w:r w:rsidRPr="00F77E0B">
      <w:rPr>
        <w:lang w:val="en-GB"/>
      </w:rPr>
      <w:br/>
      <w:t>E/ECE/TRANS/505/Rev.2/Add.105/Rev.2/Amend.3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EA" w:rsidRPr="00F77E0B" w:rsidRDefault="00A233EA" w:rsidP="00A233EA">
    <w:pPr>
      <w:pStyle w:val="Header"/>
      <w:jc w:val="right"/>
      <w:rPr>
        <w:lang w:val="en-GB"/>
      </w:rPr>
    </w:pPr>
    <w:r w:rsidRPr="00F77E0B">
      <w:rPr>
        <w:lang w:val="en-GB"/>
      </w:rPr>
      <w:t>E/ECE/324/Rev.2/Add.105/Rev.2/Amend.3</w:t>
    </w:r>
    <w:r w:rsidRPr="00F77E0B">
      <w:rPr>
        <w:lang w:val="en-GB"/>
      </w:rPr>
      <w:br/>
      <w:t>E/ECE/TRANS/505/Rev.2/Add.105/Rev.2/Amend.3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A3EE3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273D2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2B40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18AF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35056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33EA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33D0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00F1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77E0B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46BA73E0-723C-48C1-9178-DE272CA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A233EA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A233EA"/>
    <w:rPr>
      <w:rFonts w:eastAsiaTheme="minorHAnsi"/>
      <w:b/>
      <w:sz w:val="28"/>
      <w:lang w:val="fr-CH"/>
    </w:rPr>
  </w:style>
  <w:style w:type="paragraph" w:styleId="PlainText">
    <w:name w:val="Plain Text"/>
    <w:basedOn w:val="Normal"/>
    <w:link w:val="PlainTextChar"/>
    <w:rsid w:val="00A233EA"/>
    <w:pPr>
      <w:kinsoku/>
      <w:overflowPunct/>
      <w:autoSpaceDE/>
      <w:autoSpaceDN/>
      <w:adjustRightInd/>
      <w:snapToGrid/>
    </w:pPr>
    <w:rPr>
      <w:rFonts w:ascii="Courier New" w:eastAsia="Times New Roman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A233EA"/>
    <w:rPr>
      <w:rFonts w:ascii="Courier New" w:hAnsi="Courier New" w:cs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E/ECE/324/Rev.2/Add.105/Rev.2/Amend.3-E/ECE/TRANS/505/Rev.2/Add.105/Rev.2/Amend.3</vt:lpstr>
      <vt:lpstr>E/ECE/324/Rev.2/Add.105/Rev.2/Amend.3-E/ECE/TRANS/505/Rev.2/Add.105/Rev.2/Amend.3</vt:lpstr>
    </vt:vector>
  </TitlesOfParts>
  <Company>CSD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E/ECE/324/Rev.2/Add.105/Rev.2/Amend.3-E/ECE/TRANS/505/Rev.2/Add.105/Rev.2/Amend.3</dc:title>
  <dc:subject/>
  <dc:creator>Morin</dc:creator>
  <cp:keywords/>
  <dc:description/>
  <cp:lastModifiedBy>Lucille</cp:lastModifiedBy>
  <cp:revision>2</cp:revision>
  <cp:lastPrinted>2016-12-07T08:11:00Z</cp:lastPrinted>
  <dcterms:created xsi:type="dcterms:W3CDTF">2017-01-10T10:57:00Z</dcterms:created>
  <dcterms:modified xsi:type="dcterms:W3CDTF">2017-01-10T10:57:00Z</dcterms:modified>
</cp:coreProperties>
</file>