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8C" w:rsidRDefault="00EC1B42" w:rsidP="00467A76">
      <w:pPr>
        <w:pStyle w:val="1"/>
        <w:spacing w:before="144" w:line="249" w:lineRule="auto"/>
        <w:ind w:left="0" w:right="60"/>
        <w:rPr>
          <w:rFonts w:eastAsia="Times New Roman"/>
          <w:b w:val="0"/>
          <w:color w:val="548DD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A1BF640" wp14:editId="7DC2CC77">
            <wp:simplePos x="0" y="0"/>
            <wp:positionH relativeFrom="column">
              <wp:posOffset>5621020</wp:posOffset>
            </wp:positionH>
            <wp:positionV relativeFrom="paragraph">
              <wp:posOffset>210820</wp:posOffset>
            </wp:positionV>
            <wp:extent cx="552450" cy="875030"/>
            <wp:effectExtent l="0" t="0" r="0" b="1270"/>
            <wp:wrapSquare wrapText="bothSides"/>
            <wp:docPr id="5" name="Picture 5" descr="C:\Users\user\Desktop\U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08C">
        <w:rPr>
          <w:rFonts w:eastAsia="Times New Roman"/>
          <w:b w:val="0"/>
          <w:noProof/>
          <w:color w:val="548DD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8EFBC04" wp14:editId="100CB2A2">
            <wp:simplePos x="0" y="0"/>
            <wp:positionH relativeFrom="margin">
              <wp:posOffset>2687320</wp:posOffset>
            </wp:positionH>
            <wp:positionV relativeFrom="paragraph">
              <wp:posOffset>212090</wp:posOffset>
            </wp:positionV>
            <wp:extent cx="2314575" cy="713661"/>
            <wp:effectExtent l="0" t="0" r="0" b="0"/>
            <wp:wrapNone/>
            <wp:docPr id="7" name="Picture 7" descr="Q:\Communication Group\Luciana\UNECE LOGO_New Development\UNECE_Dvlp_New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ommunication Group\Luciana\UNECE LOGO_New Development\UNECE_Dvlp_New 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1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2E3">
        <w:rPr>
          <w:rFonts w:eastAsia="Times New Roman"/>
          <w:b w:val="0"/>
          <w:noProof/>
          <w:color w:val="548DD4"/>
          <w:lang w:val="ru-RU" w:eastAsia="ru-RU"/>
        </w:rPr>
        <w:drawing>
          <wp:inline distT="0" distB="0" distL="0" distR="0">
            <wp:extent cx="2419350" cy="88926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dZ_mult+giz_EN_colour_cmyk_13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855" cy="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36" w:rsidRDefault="00760636">
      <w:pPr>
        <w:rPr>
          <w:b/>
          <w:bCs/>
        </w:rPr>
      </w:pPr>
    </w:p>
    <w:p w:rsidR="00760636" w:rsidRDefault="00760636">
      <w:pPr>
        <w:rPr>
          <w:b/>
          <w:bCs/>
        </w:rPr>
      </w:pPr>
    </w:p>
    <w:p w:rsidR="00760636" w:rsidRDefault="00760636">
      <w:pPr>
        <w:rPr>
          <w:b/>
          <w:bCs/>
        </w:rPr>
      </w:pPr>
    </w:p>
    <w:p w:rsidR="00A65CC4" w:rsidRDefault="00A65CC4">
      <w:pPr>
        <w:rPr>
          <w:b/>
          <w:bCs/>
        </w:rPr>
      </w:pPr>
    </w:p>
    <w:p w:rsidR="00A65CC4" w:rsidRDefault="00A65CC4">
      <w:pPr>
        <w:rPr>
          <w:b/>
          <w:bCs/>
        </w:rPr>
      </w:pPr>
    </w:p>
    <w:p w:rsidR="00A65CC4" w:rsidRDefault="00A65CC4">
      <w:pPr>
        <w:rPr>
          <w:b/>
          <w:bCs/>
        </w:rPr>
      </w:pPr>
    </w:p>
    <w:p w:rsidR="00A65CC4" w:rsidRDefault="00A65CC4">
      <w:pPr>
        <w:rPr>
          <w:b/>
          <w:bCs/>
        </w:rPr>
      </w:pPr>
    </w:p>
    <w:p w:rsidR="00A65CC4" w:rsidRDefault="00A65CC4">
      <w:pPr>
        <w:rPr>
          <w:b/>
          <w:bCs/>
        </w:rPr>
      </w:pPr>
    </w:p>
    <w:p w:rsidR="00A65CC4" w:rsidRDefault="00A65CC4">
      <w:pPr>
        <w:rPr>
          <w:b/>
          <w:bCs/>
        </w:rPr>
      </w:pPr>
    </w:p>
    <w:p w:rsidR="00760636" w:rsidRDefault="00760636">
      <w:pPr>
        <w:rPr>
          <w:b/>
          <w:bCs/>
        </w:rPr>
      </w:pPr>
    </w:p>
    <w:p w:rsidR="00760636" w:rsidRDefault="007526CA">
      <w:pPr>
        <w:rPr>
          <w:b/>
          <w:bCs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6654800" cy="2565706"/>
            <wp:effectExtent l="0" t="0" r="0" b="6350"/>
            <wp:wrapNone/>
            <wp:docPr id="2" name="Picture 2" descr="C:\Users\annovazzijakab\AppData\Local\Microsoft\Windows\INetCache\Content.Word\LOGO_Uzbekistan_Sept 2018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ovazzijakab\AppData\Local\Microsoft\Windows\INetCache\Content.Word\LOGO_Uzbekistan_Sept 2018_JPE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256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CA" w:rsidRDefault="007526CA">
      <w:pPr>
        <w:rPr>
          <w:b/>
          <w:bCs/>
          <w:color w:val="663300"/>
          <w:sz w:val="96"/>
          <w:szCs w:val="96"/>
        </w:rPr>
      </w:pPr>
    </w:p>
    <w:p w:rsidR="007526CA" w:rsidRDefault="007526CA">
      <w:pPr>
        <w:rPr>
          <w:b/>
          <w:bCs/>
          <w:color w:val="663300"/>
          <w:sz w:val="96"/>
          <w:szCs w:val="96"/>
        </w:rPr>
      </w:pPr>
    </w:p>
    <w:p w:rsidR="007526CA" w:rsidRDefault="007526CA">
      <w:pPr>
        <w:rPr>
          <w:b/>
          <w:bCs/>
          <w:color w:val="663300"/>
          <w:sz w:val="96"/>
          <w:szCs w:val="96"/>
        </w:rPr>
      </w:pPr>
    </w:p>
    <w:p w:rsidR="004E4ED4" w:rsidRPr="005A5813" w:rsidRDefault="004E4ED4">
      <w:pPr>
        <w:rPr>
          <w:b/>
          <w:bCs/>
          <w:color w:val="33CCFF"/>
          <w:sz w:val="72"/>
          <w:szCs w:val="72"/>
        </w:rPr>
      </w:pPr>
    </w:p>
    <w:p w:rsidR="00DC15F0" w:rsidRPr="00D8491B" w:rsidRDefault="00DC15F0">
      <w:pPr>
        <w:rPr>
          <w:b/>
          <w:bCs/>
          <w:color w:val="663300"/>
          <w:sz w:val="48"/>
          <w:szCs w:val="48"/>
        </w:rPr>
      </w:pPr>
    </w:p>
    <w:p w:rsidR="005A5813" w:rsidRPr="00D8491B" w:rsidRDefault="005A5813">
      <w:pPr>
        <w:rPr>
          <w:b/>
          <w:bCs/>
          <w:color w:val="663300"/>
          <w:sz w:val="48"/>
          <w:szCs w:val="48"/>
        </w:rPr>
      </w:pPr>
      <w:r w:rsidRPr="00D8491B">
        <w:rPr>
          <w:b/>
          <w:bCs/>
          <w:color w:val="663300"/>
          <w:sz w:val="48"/>
          <w:szCs w:val="48"/>
        </w:rPr>
        <w:t xml:space="preserve">Workshop </w:t>
      </w:r>
    </w:p>
    <w:p w:rsidR="005A5813" w:rsidRPr="00D8491B" w:rsidRDefault="005A5813">
      <w:pPr>
        <w:rPr>
          <w:b/>
          <w:bCs/>
          <w:color w:val="663300"/>
          <w:sz w:val="48"/>
          <w:szCs w:val="48"/>
        </w:rPr>
      </w:pPr>
      <w:r w:rsidRPr="00D8491B">
        <w:rPr>
          <w:b/>
          <w:bCs/>
          <w:color w:val="663300"/>
          <w:sz w:val="48"/>
          <w:szCs w:val="48"/>
        </w:rPr>
        <w:t>Tashkent, Uzbekistan</w:t>
      </w:r>
    </w:p>
    <w:p w:rsidR="00D8491B" w:rsidRPr="00D8491B" w:rsidRDefault="00D8491B">
      <w:pPr>
        <w:rPr>
          <w:b/>
          <w:bCs/>
          <w:color w:val="663300"/>
          <w:sz w:val="48"/>
          <w:szCs w:val="48"/>
          <w:lang w:val="ru-RU"/>
        </w:rPr>
      </w:pPr>
      <w:r w:rsidRPr="00D8491B">
        <w:rPr>
          <w:b/>
          <w:bCs/>
          <w:color w:val="663300"/>
          <w:sz w:val="48"/>
          <w:szCs w:val="48"/>
          <w:lang w:val="ru-RU"/>
        </w:rPr>
        <w:t>«</w:t>
      </w:r>
      <w:proofErr w:type="spellStart"/>
      <w:r w:rsidRPr="00D8491B">
        <w:rPr>
          <w:b/>
          <w:bCs/>
          <w:color w:val="663300"/>
          <w:sz w:val="48"/>
          <w:szCs w:val="48"/>
        </w:rPr>
        <w:t>Miran</w:t>
      </w:r>
      <w:proofErr w:type="spellEnd"/>
      <w:r w:rsidRPr="00D8491B">
        <w:rPr>
          <w:b/>
          <w:bCs/>
          <w:color w:val="663300"/>
          <w:sz w:val="48"/>
          <w:szCs w:val="48"/>
        </w:rPr>
        <w:t xml:space="preserve"> hotel</w:t>
      </w:r>
      <w:r w:rsidRPr="00D8491B">
        <w:rPr>
          <w:b/>
          <w:bCs/>
          <w:color w:val="663300"/>
          <w:sz w:val="48"/>
          <w:szCs w:val="48"/>
          <w:lang w:val="ru-RU"/>
        </w:rPr>
        <w:t>»</w:t>
      </w:r>
    </w:p>
    <w:p w:rsidR="004F308C" w:rsidRPr="004E4ED4" w:rsidRDefault="005A5813">
      <w:pPr>
        <w:rPr>
          <w:b/>
          <w:bCs/>
          <w:sz w:val="96"/>
          <w:szCs w:val="96"/>
        </w:rPr>
      </w:pPr>
      <w:r w:rsidRPr="00D8491B">
        <w:rPr>
          <w:b/>
          <w:bCs/>
          <w:color w:val="663300"/>
          <w:sz w:val="48"/>
          <w:szCs w:val="48"/>
        </w:rPr>
        <w:t>11 to 13 September 2018</w:t>
      </w:r>
      <w:r w:rsidR="00760636" w:rsidRPr="005A5813">
        <w:rPr>
          <w:b/>
          <w:bCs/>
          <w:color w:val="663300"/>
          <w:sz w:val="96"/>
          <w:szCs w:val="96"/>
        </w:rPr>
        <w:t xml:space="preserve">   </w:t>
      </w:r>
      <w:r w:rsidR="004F308C" w:rsidRPr="004E4ED4">
        <w:rPr>
          <w:b/>
          <w:bCs/>
          <w:sz w:val="96"/>
          <w:szCs w:val="96"/>
        </w:rPr>
        <w:br w:type="page"/>
      </w:r>
    </w:p>
    <w:p w:rsidR="00760636" w:rsidRDefault="00760636">
      <w:pPr>
        <w:rPr>
          <w:b/>
          <w:bCs/>
        </w:rPr>
      </w:pPr>
    </w:p>
    <w:tbl>
      <w:tblPr>
        <w:tblW w:w="10265" w:type="dxa"/>
        <w:tblInd w:w="-90" w:type="dxa"/>
        <w:tblLook w:val="00A0" w:firstRow="1" w:lastRow="0" w:firstColumn="1" w:lastColumn="0" w:noHBand="0" w:noVBand="0"/>
      </w:tblPr>
      <w:tblGrid>
        <w:gridCol w:w="3330"/>
        <w:gridCol w:w="6935"/>
      </w:tblGrid>
      <w:tr w:rsidR="000A44A2" w:rsidRPr="00A66713" w:rsidTr="00A67E87">
        <w:tc>
          <w:tcPr>
            <w:tcW w:w="3330" w:type="dxa"/>
            <w:vAlign w:val="center"/>
          </w:tcPr>
          <w:p w:rsidR="000A44A2" w:rsidRPr="00A67E87" w:rsidRDefault="000A44A2" w:rsidP="00A67E87">
            <w:pPr>
              <w:pStyle w:val="1"/>
              <w:spacing w:before="60"/>
              <w:ind w:left="0" w:right="75"/>
              <w:rPr>
                <w:color w:val="595959"/>
                <w:spacing w:val="4"/>
                <w:sz w:val="20"/>
                <w:szCs w:val="20"/>
              </w:rPr>
            </w:pPr>
          </w:p>
        </w:tc>
        <w:tc>
          <w:tcPr>
            <w:tcW w:w="6935" w:type="dxa"/>
            <w:vAlign w:val="center"/>
          </w:tcPr>
          <w:p w:rsidR="000A44A2" w:rsidRPr="00A67E87" w:rsidRDefault="000A44A2" w:rsidP="00A67E87">
            <w:pPr>
              <w:pStyle w:val="1"/>
              <w:spacing w:before="60"/>
              <w:ind w:left="71" w:right="-27"/>
              <w:rPr>
                <w:rFonts w:ascii="Arial Narrow" w:hAnsi="Arial Narrow"/>
                <w:b w:val="0"/>
                <w:color w:val="16496B"/>
                <w:spacing w:val="6"/>
                <w:sz w:val="24"/>
                <w:szCs w:val="24"/>
              </w:rPr>
            </w:pPr>
          </w:p>
        </w:tc>
      </w:tr>
    </w:tbl>
    <w:p w:rsidR="000A44A2" w:rsidRPr="004121D1" w:rsidRDefault="000A44A2" w:rsidP="00D355D4">
      <w:pPr>
        <w:pStyle w:val="1"/>
        <w:spacing w:before="240" w:line="250" w:lineRule="auto"/>
        <w:ind w:left="0" w:right="533"/>
        <w:rPr>
          <w:b w:val="0"/>
          <w:color w:val="548DD4"/>
          <w:sz w:val="10"/>
          <w:szCs w:val="10"/>
        </w:rPr>
      </w:pPr>
    </w:p>
    <w:tbl>
      <w:tblPr>
        <w:tblW w:w="999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039"/>
        <w:gridCol w:w="7951"/>
      </w:tblGrid>
      <w:tr w:rsidR="000A44A2" w:rsidRPr="00883213" w:rsidTr="00A67E87">
        <w:trPr>
          <w:trHeight w:val="674"/>
        </w:trPr>
        <w:tc>
          <w:tcPr>
            <w:tcW w:w="9990" w:type="dxa"/>
            <w:gridSpan w:val="2"/>
            <w:tcBorders>
              <w:bottom w:val="nil"/>
            </w:tcBorders>
            <w:shd w:val="clear" w:color="auto" w:fill="16496B"/>
            <w:vAlign w:val="center"/>
          </w:tcPr>
          <w:p w:rsidR="000A44A2" w:rsidRPr="00A67E87" w:rsidRDefault="000A44A2" w:rsidP="00A65CC4">
            <w:pPr>
              <w:widowControl/>
              <w:ind w:left="56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A67E87">
              <w:rPr>
                <w:rFonts w:ascii="Arial Narrow" w:hAnsi="Arial Narrow"/>
                <w:b/>
                <w:bCs/>
                <w:color w:val="FFFFFF"/>
                <w:sz w:val="40"/>
                <w:szCs w:val="40"/>
                <w:lang w:val="fr-CH"/>
              </w:rPr>
              <w:t>Programme</w:t>
            </w:r>
          </w:p>
        </w:tc>
      </w:tr>
      <w:tr w:rsidR="000A44A2" w:rsidRPr="009B408F" w:rsidTr="00A67E87">
        <w:trPr>
          <w:trHeight w:val="92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4A2" w:rsidRPr="00A67E87" w:rsidRDefault="000A44A2" w:rsidP="00A67E87">
            <w:pPr>
              <w:widowControl/>
              <w:ind w:left="56"/>
              <w:jc w:val="center"/>
              <w:rPr>
                <w:rFonts w:ascii="Arial Narrow" w:hAnsi="Arial Narrow"/>
                <w:b/>
                <w:bCs/>
                <w:color w:val="FFFFFF"/>
                <w:sz w:val="6"/>
                <w:szCs w:val="6"/>
                <w:lang w:val="fr-CH"/>
              </w:rPr>
            </w:pPr>
          </w:p>
        </w:tc>
      </w:tr>
      <w:tr w:rsidR="000A44A2" w:rsidRPr="00883213" w:rsidTr="00A67E87">
        <w:trPr>
          <w:trHeight w:val="439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0A44A2" w:rsidRPr="00A67E87" w:rsidRDefault="00DD2442" w:rsidP="00AF6DA5">
            <w:pPr>
              <w:widowControl/>
              <w:ind w:left="56"/>
              <w:rPr>
                <w:rFonts w:ascii="Arial Narrow" w:hAnsi="Arial Narrow"/>
                <w:b/>
                <w:bCs/>
                <w:color w:val="3E8EDE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16496B"/>
                <w:sz w:val="24"/>
                <w:szCs w:val="24"/>
              </w:rPr>
              <w:t>TUESDAY, 11</w:t>
            </w:r>
            <w:r w:rsidR="000A44A2" w:rsidRPr="00A67E87">
              <w:rPr>
                <w:rFonts w:ascii="Arial Narrow" w:hAnsi="Arial Narrow"/>
                <w:b/>
                <w:bCs/>
                <w:color w:val="16496B"/>
                <w:sz w:val="24"/>
                <w:szCs w:val="24"/>
              </w:rPr>
              <w:t xml:space="preserve"> SEPTEMBER 201</w:t>
            </w:r>
            <w:r>
              <w:rPr>
                <w:rFonts w:ascii="Arial Narrow" w:hAnsi="Arial Narrow"/>
                <w:b/>
                <w:bCs/>
                <w:color w:val="16496B"/>
                <w:sz w:val="24"/>
                <w:szCs w:val="24"/>
              </w:rPr>
              <w:t>8</w:t>
            </w:r>
          </w:p>
        </w:tc>
      </w:tr>
      <w:tr w:rsidR="000A44A2" w:rsidRPr="009B408F" w:rsidTr="00A67E87">
        <w:trPr>
          <w:trHeight w:val="57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4A2" w:rsidRPr="00A67E87" w:rsidRDefault="000A44A2" w:rsidP="00A67E87">
            <w:pPr>
              <w:widowControl/>
              <w:jc w:val="center"/>
              <w:rPr>
                <w:rFonts w:ascii="Arial Narrow" w:hAnsi="Arial Narrow"/>
                <w:b/>
                <w:bCs/>
                <w:color w:val="FFFFFF"/>
                <w:sz w:val="6"/>
                <w:szCs w:val="6"/>
                <w:lang w:val="fr-CH"/>
              </w:rPr>
            </w:pPr>
          </w:p>
        </w:tc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4A2" w:rsidRPr="00A67E87" w:rsidRDefault="000A44A2" w:rsidP="00A67E87">
            <w:pPr>
              <w:widowControl/>
              <w:ind w:left="56"/>
              <w:rPr>
                <w:rFonts w:ascii="Arial Narrow" w:hAnsi="Arial Narrow"/>
                <w:color w:val="3E8EDE"/>
                <w:sz w:val="6"/>
                <w:szCs w:val="6"/>
              </w:rPr>
            </w:pPr>
          </w:p>
        </w:tc>
      </w:tr>
      <w:tr w:rsidR="000A44A2" w:rsidRPr="00883213" w:rsidTr="00A67E87">
        <w:trPr>
          <w:trHeight w:val="592"/>
        </w:trPr>
        <w:tc>
          <w:tcPr>
            <w:tcW w:w="2039" w:type="dxa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0A44A2" w:rsidRPr="00A67E87" w:rsidRDefault="00DD2442" w:rsidP="00A67E87">
            <w:pPr>
              <w:widowControl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  <w:t>9:30 – 10</w:t>
            </w:r>
            <w:r w:rsidR="000A44A2" w:rsidRPr="00A67E8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  <w:t>:00</w:t>
            </w:r>
          </w:p>
        </w:tc>
        <w:tc>
          <w:tcPr>
            <w:tcW w:w="7951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A44A2" w:rsidRPr="00A415E5" w:rsidRDefault="000A44A2" w:rsidP="00DD2442">
            <w:pPr>
              <w:widowControl/>
              <w:ind w:left="56"/>
              <w:rPr>
                <w:rFonts w:ascii="Arial Narrow" w:hAnsi="Arial Narrow"/>
                <w:b/>
                <w:color w:val="3E8EDE"/>
                <w:sz w:val="24"/>
                <w:szCs w:val="24"/>
                <w:lang w:eastAsia="zh-CN"/>
              </w:rPr>
            </w:pPr>
            <w:r w:rsidRPr="00A67E87">
              <w:rPr>
                <w:rFonts w:ascii="Arial Narrow" w:hAnsi="Arial Narrow"/>
                <w:b/>
                <w:color w:val="3E8EDE"/>
                <w:sz w:val="24"/>
                <w:szCs w:val="24"/>
              </w:rPr>
              <w:t>REGISTRATION</w:t>
            </w:r>
            <w:r w:rsidRPr="00EB6400">
              <w:rPr>
                <w:rFonts w:ascii="Arial Narrow" w:hAnsi="Arial Narrow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A44A2" w:rsidRPr="00DB2F01" w:rsidTr="00A67E87">
        <w:trPr>
          <w:trHeight w:val="3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4A2" w:rsidRPr="00DD2442" w:rsidRDefault="000A44A2" w:rsidP="00A67E87">
            <w:pPr>
              <w:widowControl/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4A2" w:rsidRPr="00A67E87" w:rsidRDefault="000A44A2" w:rsidP="00A67E87">
            <w:pPr>
              <w:widowControl/>
              <w:ind w:left="56"/>
              <w:rPr>
                <w:rFonts w:ascii="Arial Narrow" w:hAnsi="Arial Narrow"/>
                <w:b/>
                <w:color w:val="3E8EDE"/>
                <w:sz w:val="6"/>
                <w:szCs w:val="6"/>
              </w:rPr>
            </w:pPr>
          </w:p>
        </w:tc>
      </w:tr>
      <w:tr w:rsidR="000A44A2" w:rsidRPr="00883213" w:rsidTr="00A67E87">
        <w:trPr>
          <w:trHeight w:val="1702"/>
        </w:trPr>
        <w:tc>
          <w:tcPr>
            <w:tcW w:w="2039" w:type="dxa"/>
            <w:tcBorders>
              <w:top w:val="nil"/>
            </w:tcBorders>
            <w:shd w:val="clear" w:color="auto" w:fill="B8CCE4"/>
            <w:vAlign w:val="center"/>
          </w:tcPr>
          <w:p w:rsidR="000A44A2" w:rsidRPr="00A67E87" w:rsidRDefault="00D8491B" w:rsidP="00A67E87">
            <w:pPr>
              <w:widowControl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>10:00 – 10:3</w:t>
            </w:r>
            <w:r w:rsidR="000A44A2" w:rsidRPr="00A67E87"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>5</w:t>
            </w:r>
          </w:p>
        </w:tc>
        <w:tc>
          <w:tcPr>
            <w:tcW w:w="7951" w:type="dxa"/>
            <w:tcBorders>
              <w:top w:val="nil"/>
            </w:tcBorders>
            <w:shd w:val="clear" w:color="auto" w:fill="DBE5F1"/>
            <w:vAlign w:val="center"/>
          </w:tcPr>
          <w:p w:rsidR="000A44A2" w:rsidRPr="00A67E87" w:rsidRDefault="000A44A2" w:rsidP="00A67E87">
            <w:pPr>
              <w:widowControl/>
              <w:rPr>
                <w:rFonts w:ascii="Arial Narrow" w:hAnsi="Arial Narrow"/>
                <w:b/>
                <w:color w:val="3E8EDE"/>
                <w:sz w:val="24"/>
                <w:szCs w:val="24"/>
              </w:rPr>
            </w:pPr>
            <w:r w:rsidRPr="00A67E87">
              <w:rPr>
                <w:rFonts w:ascii="Arial Narrow" w:hAnsi="Arial Narrow"/>
                <w:b/>
                <w:color w:val="3E8EDE"/>
                <w:sz w:val="24"/>
                <w:szCs w:val="24"/>
              </w:rPr>
              <w:t>OPENING</w:t>
            </w:r>
          </w:p>
          <w:p w:rsidR="00DD2442" w:rsidRDefault="00DD2442" w:rsidP="00A67E87">
            <w:pPr>
              <w:widowControl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0A44A2" w:rsidRPr="00A67E87" w:rsidRDefault="00DD2442" w:rsidP="00A67E87">
            <w:pPr>
              <w:widowControl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  <w:r w:rsidR="000A44A2" w:rsidRPr="00A67E87">
              <w:rPr>
                <w:rFonts w:ascii="Arial Narrow" w:hAnsi="Arial Narrow" w:cs="Times New Roman"/>
                <w:b/>
                <w:sz w:val="24"/>
                <w:szCs w:val="24"/>
              </w:rPr>
              <w:t>:00-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  <w:r w:rsidR="004718C9">
              <w:rPr>
                <w:rFonts w:ascii="Arial Narrow" w:hAnsi="Arial Narrow" w:cs="Times New Roman"/>
                <w:b/>
                <w:sz w:val="24"/>
                <w:szCs w:val="24"/>
              </w:rPr>
              <w:t>:10</w:t>
            </w:r>
            <w:r w:rsidR="000A44A2" w:rsidRPr="00A67E8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Welcome </w:t>
            </w:r>
            <w:r w:rsidR="004718C9">
              <w:rPr>
                <w:rFonts w:ascii="Arial Narrow" w:hAnsi="Arial Narrow" w:cs="Times New Roman"/>
                <w:b/>
                <w:sz w:val="24"/>
                <w:szCs w:val="24"/>
              </w:rPr>
              <w:t>address –</w:t>
            </w:r>
            <w:r w:rsidR="005E7F0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Uzbekistan </w:t>
            </w:r>
          </w:p>
          <w:p w:rsidR="000A44A2" w:rsidRPr="00A67E87" w:rsidRDefault="000A44A2" w:rsidP="00A67E87">
            <w:pPr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A44A2" w:rsidRPr="00A67E87" w:rsidRDefault="004718C9" w:rsidP="00A67E87">
            <w:pPr>
              <w:widowControl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10:10-10:2</w:t>
            </w:r>
            <w:r w:rsidR="00DD2442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  <w:p w:rsidR="00DD2442" w:rsidRPr="00A67E87" w:rsidRDefault="00E6615E" w:rsidP="00DD2442">
            <w:pPr>
              <w:widowControl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Introduction </w:t>
            </w:r>
            <w:r w:rsidR="00DD244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Review of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activities </w:t>
            </w:r>
            <w:r w:rsidR="00DD2442">
              <w:rPr>
                <w:rFonts w:ascii="Arial Narrow" w:hAnsi="Arial Narrow" w:cs="Times New Roman"/>
                <w:b/>
                <w:sz w:val="24"/>
                <w:szCs w:val="24"/>
              </w:rPr>
              <w:t>in Central Asia</w:t>
            </w:r>
            <w:r w:rsidR="00DD2442" w:rsidRPr="00A67E8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DD2442" w:rsidRPr="00A67E87" w:rsidRDefault="00DD2442" w:rsidP="00DD2442">
            <w:pPr>
              <w:pStyle w:val="TableParagraph"/>
              <w:widowControl/>
              <w:ind w:left="21" w:right="237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UNDP</w:t>
            </w:r>
            <w:r w:rsidR="00E6615E">
              <w:rPr>
                <w:rFonts w:ascii="Arial Narrow" w:hAnsi="Arial Narrow"/>
                <w:i/>
                <w:sz w:val="24"/>
                <w:szCs w:val="24"/>
              </w:rPr>
              <w:t>, GIZ</w:t>
            </w:r>
          </w:p>
          <w:p w:rsidR="000A44A2" w:rsidRPr="00A67E87" w:rsidRDefault="000A44A2" w:rsidP="00A67E87">
            <w:pPr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D2442" w:rsidRDefault="004718C9" w:rsidP="00DD2442">
            <w:pPr>
              <w:widowControl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10:20</w:t>
            </w:r>
            <w:r w:rsidR="00374041">
              <w:rPr>
                <w:rFonts w:ascii="Arial Narrow" w:hAnsi="Arial Narrow" w:cs="Times New Roman"/>
                <w:sz w:val="24"/>
                <w:szCs w:val="24"/>
              </w:rPr>
              <w:t>-10:3</w:t>
            </w:r>
            <w:r w:rsidR="000A44A2" w:rsidRPr="00A67E87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DD244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DD2442" w:rsidRPr="00A67E87" w:rsidRDefault="00DD2442" w:rsidP="00DD2442">
            <w:pPr>
              <w:widowControl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Quality</w:t>
            </w:r>
            <w:r w:rsidR="000D533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Pr="00DD244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sustainability </w:t>
            </w:r>
            <w:r w:rsidR="005102E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in international </w:t>
            </w:r>
            <w:r w:rsidRPr="00DD2442">
              <w:rPr>
                <w:rFonts w:ascii="Arial Narrow" w:hAnsi="Arial Narrow" w:cs="Times New Roman"/>
                <w:b/>
                <w:sz w:val="24"/>
                <w:szCs w:val="24"/>
              </w:rPr>
              <w:t>agriculture trade</w:t>
            </w:r>
            <w:r w:rsidRPr="00A67E8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– the what, where, why, who and how - </w:t>
            </w:r>
            <w:r w:rsidRPr="00A67E8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UNECE and its role in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improving quality of </w:t>
            </w:r>
            <w:r w:rsidRPr="00A67E87">
              <w:rPr>
                <w:rFonts w:ascii="Arial Narrow" w:hAnsi="Arial Narrow" w:cs="Times New Roman"/>
                <w:b/>
                <w:sz w:val="24"/>
                <w:szCs w:val="24"/>
              </w:rPr>
              <w:t>agricultural produce</w:t>
            </w:r>
            <w:r w:rsidR="000D533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and preventing food loss</w:t>
            </w:r>
          </w:p>
          <w:p w:rsidR="00DD2442" w:rsidRPr="00A67E87" w:rsidRDefault="00E6615E" w:rsidP="00DD2442">
            <w:pPr>
              <w:widowControl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Liliana</w:t>
            </w:r>
            <w:r w:rsidR="00450A5C">
              <w:rPr>
                <w:rFonts w:ascii="Arial Narrow" w:hAnsi="Arial Narrow"/>
                <w:i/>
                <w:sz w:val="24"/>
                <w:szCs w:val="24"/>
              </w:rPr>
              <w:t xml:space="preserve">, ANNOVAZZI-JAKAB,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Head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Agri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Standards Unit, United Nations Economic Commission for Europe, </w:t>
            </w:r>
            <w:r w:rsidR="00DD2442" w:rsidRPr="00A67E87">
              <w:rPr>
                <w:rFonts w:ascii="Arial Narrow" w:hAnsi="Arial Narrow"/>
                <w:i/>
                <w:sz w:val="24"/>
                <w:szCs w:val="24"/>
              </w:rPr>
              <w:t>UNECE</w:t>
            </w:r>
          </w:p>
          <w:p w:rsidR="000A44A2" w:rsidRPr="00A67E87" w:rsidRDefault="000A44A2" w:rsidP="00A67E87">
            <w:pPr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A44A2" w:rsidRPr="00A67E87" w:rsidRDefault="000A44A2" w:rsidP="00DD2442">
            <w:pPr>
              <w:pStyle w:val="TableParagraph"/>
              <w:widowControl/>
              <w:ind w:left="21" w:right="237"/>
              <w:jc w:val="both"/>
              <w:rPr>
                <w:rFonts w:ascii="Arial Narrow" w:hAnsi="Arial Narrow"/>
                <w:b/>
                <w:color w:val="3E8EDE"/>
                <w:sz w:val="24"/>
                <w:szCs w:val="24"/>
              </w:rPr>
            </w:pPr>
          </w:p>
        </w:tc>
      </w:tr>
      <w:tr w:rsidR="000A44A2" w:rsidRPr="00883213" w:rsidTr="00A67E87">
        <w:trPr>
          <w:trHeight w:val="768"/>
        </w:trPr>
        <w:tc>
          <w:tcPr>
            <w:tcW w:w="2039" w:type="dxa"/>
            <w:tcBorders>
              <w:top w:val="nil"/>
            </w:tcBorders>
            <w:shd w:val="clear" w:color="auto" w:fill="B8CCE4"/>
            <w:vAlign w:val="center"/>
          </w:tcPr>
          <w:p w:rsidR="000A44A2" w:rsidRPr="00A67E87" w:rsidRDefault="00D8491B" w:rsidP="00DD2442">
            <w:pPr>
              <w:widowControl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>10:35 – 11:05</w:t>
            </w:r>
          </w:p>
        </w:tc>
        <w:tc>
          <w:tcPr>
            <w:tcW w:w="7951" w:type="dxa"/>
            <w:tcBorders>
              <w:top w:val="nil"/>
            </w:tcBorders>
            <w:shd w:val="clear" w:color="auto" w:fill="B8CCE4"/>
            <w:vAlign w:val="center"/>
          </w:tcPr>
          <w:p w:rsidR="00D8491B" w:rsidRPr="005102EB" w:rsidRDefault="00D8491B" w:rsidP="00D8491B">
            <w:pPr>
              <w:widowControl/>
              <w:spacing w:after="160" w:line="259" w:lineRule="auto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Sustainable </w:t>
            </w:r>
            <w:r w:rsidRPr="005102EB">
              <w:rPr>
                <w:rFonts w:ascii="Arial Narrow" w:hAnsi="Arial Narrow" w:cs="Times New Roman"/>
                <w:b/>
                <w:sz w:val="24"/>
                <w:szCs w:val="24"/>
              </w:rPr>
              <w:t>trade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in agricultural produce– UNCTAD’s new project for the region </w:t>
            </w:r>
          </w:p>
          <w:p w:rsidR="00D8491B" w:rsidRPr="000D5338" w:rsidRDefault="00D8491B" w:rsidP="00D8491B">
            <w:pPr>
              <w:widowControl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en-GB"/>
              </w:rPr>
              <w:t>Romain Perez, United Nations Conference for Trade and Development, UNCTAD</w:t>
            </w:r>
          </w:p>
          <w:p w:rsidR="00D8491B" w:rsidRDefault="00D8491B" w:rsidP="00D8491B">
            <w:pPr>
              <w:widowControl/>
              <w:spacing w:after="160" w:line="259" w:lineRule="auto"/>
              <w:contextualSpacing/>
              <w:rPr>
                <w:rFonts w:ascii="Arial Narrow" w:hAnsi="Arial Narrow"/>
                <w:i/>
                <w:color w:val="548DD4"/>
              </w:rPr>
            </w:pPr>
          </w:p>
          <w:p w:rsidR="00D8491B" w:rsidRPr="005102EB" w:rsidRDefault="00D8491B" w:rsidP="00D8491B">
            <w:pPr>
              <w:widowControl/>
              <w:spacing w:after="160" w:line="259" w:lineRule="auto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102EB">
              <w:rPr>
                <w:rFonts w:ascii="Arial Narrow" w:hAnsi="Arial Narrow" w:cs="Times New Roman"/>
                <w:b/>
                <w:sz w:val="24"/>
                <w:szCs w:val="24"/>
              </w:rPr>
              <w:t>Quality production</w:t>
            </w:r>
          </w:p>
          <w:p w:rsidR="000A44A2" w:rsidRDefault="00D8491B" w:rsidP="00D8491B">
            <w:pPr>
              <w:widowControl/>
              <w:ind w:left="56"/>
              <w:rPr>
                <w:rFonts w:ascii="Arial Narrow" w:hAnsi="Arial Narrow"/>
                <w:i/>
                <w:color w:val="548DD4"/>
              </w:rPr>
            </w:pPr>
            <w:r w:rsidRPr="005102EB">
              <w:rPr>
                <w:rFonts w:ascii="Arial Narrow" w:hAnsi="Arial Narrow"/>
                <w:i/>
                <w:sz w:val="24"/>
                <w:szCs w:val="24"/>
                <w:lang w:val="en-GB"/>
              </w:rPr>
              <w:t>FAO Office Uzbekistan</w:t>
            </w:r>
            <w:r>
              <w:rPr>
                <w:rFonts w:ascii="Arial Narrow" w:hAnsi="Arial Narrow"/>
                <w:i/>
                <w:color w:val="548DD4"/>
              </w:rPr>
              <w:t xml:space="preserve"> (</w:t>
            </w:r>
            <w:proofErr w:type="spellStart"/>
            <w:r>
              <w:rPr>
                <w:rFonts w:ascii="Arial Narrow" w:hAnsi="Arial Narrow"/>
                <w:i/>
                <w:color w:val="548DD4"/>
              </w:rPr>
              <w:t>tbc</w:t>
            </w:r>
            <w:proofErr w:type="spellEnd"/>
            <w:r>
              <w:rPr>
                <w:rFonts w:ascii="Arial Narrow" w:hAnsi="Arial Narrow"/>
                <w:i/>
                <w:color w:val="548DD4"/>
              </w:rPr>
              <w:t>)</w:t>
            </w:r>
          </w:p>
          <w:p w:rsidR="00D8491B" w:rsidRPr="00EB6400" w:rsidRDefault="00D8491B" w:rsidP="00D8491B">
            <w:pPr>
              <w:widowControl/>
              <w:ind w:left="56"/>
              <w:rPr>
                <w:rFonts w:ascii="Arial Narrow" w:hAnsi="Arial Narrow"/>
                <w:b/>
                <w:color w:val="3E8EDE"/>
                <w:sz w:val="24"/>
                <w:szCs w:val="24"/>
                <w:lang w:eastAsia="zh-CN"/>
              </w:rPr>
            </w:pPr>
          </w:p>
        </w:tc>
      </w:tr>
      <w:tr w:rsidR="000A44A2" w:rsidRPr="00B919FF" w:rsidTr="00A67E87">
        <w:trPr>
          <w:trHeight w:val="65"/>
        </w:trPr>
        <w:tc>
          <w:tcPr>
            <w:tcW w:w="9990" w:type="dxa"/>
            <w:gridSpan w:val="2"/>
            <w:shd w:val="clear" w:color="auto" w:fill="FFFFFF"/>
          </w:tcPr>
          <w:p w:rsidR="000A44A2" w:rsidRPr="00A67E87" w:rsidRDefault="000A44A2" w:rsidP="00A67E87">
            <w:pPr>
              <w:widowControl/>
              <w:ind w:firstLine="72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0A44A2" w:rsidRPr="00883213" w:rsidTr="00D8491B">
        <w:trPr>
          <w:trHeight w:val="807"/>
        </w:trPr>
        <w:tc>
          <w:tcPr>
            <w:tcW w:w="2039" w:type="dxa"/>
            <w:tcBorders>
              <w:bottom w:val="nil"/>
            </w:tcBorders>
            <w:shd w:val="clear" w:color="auto" w:fill="B8CCE4"/>
            <w:vAlign w:val="center"/>
          </w:tcPr>
          <w:p w:rsidR="005E7F0C" w:rsidRPr="00A67E87" w:rsidRDefault="000A44A2" w:rsidP="00D8491B">
            <w:pPr>
              <w:widowControl/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</w:pPr>
            <w:r w:rsidRPr="00A67E87"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>1</w:t>
            </w:r>
            <w:r w:rsidR="00D8491B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1</w:t>
            </w:r>
            <w:r w:rsidRPr="00A67E87"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>:</w:t>
            </w:r>
            <w:r w:rsidR="00D8491B"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>05</w:t>
            </w:r>
            <w:r w:rsidR="005E7F0C"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 xml:space="preserve"> – 1</w:t>
            </w:r>
            <w:r w:rsidR="005102EB"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>1</w:t>
            </w:r>
            <w:r w:rsidR="005E7DBA"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>:</w:t>
            </w:r>
            <w:r w:rsidR="00374041"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>20</w:t>
            </w:r>
          </w:p>
        </w:tc>
        <w:tc>
          <w:tcPr>
            <w:tcW w:w="7951" w:type="dxa"/>
            <w:tcBorders>
              <w:bottom w:val="nil"/>
            </w:tcBorders>
            <w:shd w:val="clear" w:color="auto" w:fill="B8CCE4"/>
          </w:tcPr>
          <w:p w:rsidR="00D8491B" w:rsidRDefault="00D8491B" w:rsidP="005102EB">
            <w:pPr>
              <w:widowControl/>
              <w:spacing w:after="160" w:line="259" w:lineRule="auto"/>
              <w:contextualSpacing/>
              <w:rPr>
                <w:rFonts w:ascii="Arial Narrow" w:hAnsi="Arial Narrow"/>
                <w:b/>
                <w:color w:val="318DDE"/>
                <w:sz w:val="24"/>
                <w:szCs w:val="24"/>
              </w:rPr>
            </w:pPr>
          </w:p>
          <w:p w:rsidR="005102EB" w:rsidRPr="008C6525" w:rsidRDefault="00D8491B" w:rsidP="005102EB">
            <w:pPr>
              <w:widowControl/>
              <w:spacing w:after="160" w:line="259" w:lineRule="auto"/>
              <w:contextualSpacing/>
              <w:rPr>
                <w:rFonts w:ascii="Arial Narrow" w:hAnsi="Arial Narrow"/>
                <w:i/>
                <w:color w:val="548DD4"/>
              </w:rPr>
            </w:pPr>
            <w:r w:rsidRPr="00A67E87">
              <w:rPr>
                <w:rFonts w:ascii="Arial Narrow" w:hAnsi="Arial Narrow"/>
                <w:b/>
                <w:color w:val="318DDE"/>
                <w:sz w:val="24"/>
                <w:szCs w:val="24"/>
              </w:rPr>
              <w:t>COFFEE BREAK</w:t>
            </w:r>
          </w:p>
        </w:tc>
      </w:tr>
      <w:tr w:rsidR="000A44A2" w:rsidRPr="00B919FF" w:rsidTr="00A67E87">
        <w:trPr>
          <w:trHeight w:val="111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4A2" w:rsidRPr="00A67E87" w:rsidRDefault="000A44A2" w:rsidP="00A67E87">
            <w:pPr>
              <w:widowControl/>
              <w:ind w:firstLine="72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0A44A2" w:rsidRPr="00883213" w:rsidTr="00D8491B">
        <w:trPr>
          <w:trHeight w:val="2328"/>
        </w:trPr>
        <w:tc>
          <w:tcPr>
            <w:tcW w:w="2039" w:type="dxa"/>
            <w:shd w:val="clear" w:color="auto" w:fill="B8CCE4"/>
            <w:vAlign w:val="center"/>
          </w:tcPr>
          <w:p w:rsidR="000A44A2" w:rsidRPr="00A67E87" w:rsidRDefault="000A44A2" w:rsidP="008C6525">
            <w:pPr>
              <w:widowControl/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 w:rsidRPr="00A67E87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1</w:t>
            </w:r>
            <w:r w:rsidR="00517AA1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1</w:t>
            </w:r>
            <w:r w:rsidR="008C6525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:</w:t>
            </w:r>
            <w:r w:rsidR="00374041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20</w:t>
            </w:r>
            <w:r w:rsidR="005136CA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 – 13</w:t>
            </w:r>
            <w:r w:rsidR="00EA1F68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:</w:t>
            </w:r>
            <w:r w:rsidR="005136CA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7951" w:type="dxa"/>
            <w:shd w:val="clear" w:color="auto" w:fill="DBE5F1"/>
            <w:vAlign w:val="center"/>
          </w:tcPr>
          <w:p w:rsidR="000A44A2" w:rsidRPr="00A67E87" w:rsidRDefault="000A44A2" w:rsidP="00A67E87">
            <w:pPr>
              <w:pStyle w:val="TableParagraph"/>
              <w:widowControl/>
              <w:ind w:left="14" w:right="15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6525" w:rsidRDefault="008C6525" w:rsidP="008C6525">
            <w:pPr>
              <w:widowControl/>
              <w:spacing w:after="160" w:line="259" w:lineRule="auto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Quality and </w:t>
            </w:r>
            <w:r w:rsidRPr="00DD2442">
              <w:rPr>
                <w:rFonts w:ascii="Arial Narrow" w:hAnsi="Arial Narrow" w:cs="Times New Roman"/>
                <w:b/>
                <w:sz w:val="24"/>
                <w:szCs w:val="24"/>
              </w:rPr>
              <w:t>sustainability for agriculture trade</w:t>
            </w:r>
            <w:r w:rsidRPr="00A67E8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– focus fresh fruit and vegetables, nuts and dried fruit </w:t>
            </w:r>
          </w:p>
          <w:p w:rsidR="00517AA1" w:rsidRPr="008C6525" w:rsidRDefault="00374041" w:rsidP="00374041">
            <w:pPr>
              <w:pStyle w:val="a5"/>
              <w:widowControl/>
              <w:spacing w:after="160" w:line="259" w:lineRule="auto"/>
              <w:ind w:left="720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1. </w:t>
            </w:r>
            <w:r w:rsidR="00517AA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The private sector views </w:t>
            </w:r>
          </w:p>
          <w:p w:rsidR="00517AA1" w:rsidRDefault="00517AA1" w:rsidP="00517AA1">
            <w:pPr>
              <w:widowControl/>
              <w:spacing w:after="160" w:line="259" w:lineRule="auto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A1F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Quality requirements and controls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(</w:t>
            </w:r>
            <w:r w:rsidRPr="00EA1F68">
              <w:rPr>
                <w:rFonts w:ascii="Arial Narrow" w:hAnsi="Arial Narrow" w:cs="Times New Roman"/>
                <w:b/>
                <w:sz w:val="24"/>
                <w:szCs w:val="24"/>
              </w:rPr>
              <w:t>wholesalers and supermarkets in local and destination markets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  <w:r w:rsidRPr="00EA1F6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- </w:t>
            </w:r>
            <w:r w:rsidRPr="00443998">
              <w:rPr>
                <w:rFonts w:ascii="Arial Narrow" w:hAnsi="Arial Narrow" w:cs="Times New Roman"/>
                <w:b/>
                <w:sz w:val="24"/>
                <w:szCs w:val="24"/>
              </w:rPr>
              <w:t>Meeting retail specifications and standards for access to leading trade chains and niche markets (including organic)</w:t>
            </w:r>
          </w:p>
          <w:p w:rsidR="00517AA1" w:rsidRDefault="00517AA1" w:rsidP="00517AA1">
            <w:pPr>
              <w:widowControl/>
              <w:spacing w:after="160" w:line="259" w:lineRule="auto"/>
              <w:contextualSpacing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450A5C">
              <w:rPr>
                <w:rFonts w:ascii="Arial Narrow" w:hAnsi="Arial Narrow"/>
                <w:i/>
                <w:sz w:val="24"/>
                <w:szCs w:val="24"/>
                <w:lang w:val="en-GB"/>
              </w:rPr>
              <w:t>Mr. Giuseppe CALCAGNI, Chairman, Scientific Committee, International Nut and Dried Fruit Council Foundation (INC) and President Besana, Italy</w:t>
            </w:r>
          </w:p>
          <w:p w:rsidR="00517AA1" w:rsidRDefault="00517AA1" w:rsidP="00517AA1">
            <w:pPr>
              <w:widowControl/>
              <w:spacing w:after="160" w:line="259" w:lineRule="auto"/>
              <w:contextualSpacing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517AA1" w:rsidRDefault="00517AA1" w:rsidP="00517AA1">
            <w:pPr>
              <w:widowControl/>
              <w:spacing w:after="160" w:line="259" w:lineRule="auto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50A5C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Mr. Neville MCHINA, Import / Export Manager, </w:t>
            </w:r>
            <w:proofErr w:type="spellStart"/>
            <w:r w:rsidRPr="00450A5C">
              <w:rPr>
                <w:rFonts w:ascii="Arial Narrow" w:hAnsi="Arial Narrow"/>
                <w:i/>
                <w:sz w:val="24"/>
                <w:szCs w:val="24"/>
                <w:lang w:val="en-GB"/>
              </w:rPr>
              <w:t>Vitaina</w:t>
            </w:r>
            <w:proofErr w:type="spellEnd"/>
            <w:r w:rsidRPr="00450A5C">
              <w:rPr>
                <w:rFonts w:ascii="Arial Narrow" w:hAnsi="Arial Narrow"/>
                <w:i/>
                <w:sz w:val="24"/>
                <w:szCs w:val="24"/>
                <w:lang w:val="en-GB"/>
              </w:rPr>
              <w:t>, Netherlands</w:t>
            </w:r>
          </w:p>
          <w:p w:rsidR="00517AA1" w:rsidRDefault="00517AA1" w:rsidP="008C6525">
            <w:pPr>
              <w:widowControl/>
              <w:spacing w:after="160" w:line="259" w:lineRule="auto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8491B" w:rsidRDefault="00D8491B" w:rsidP="00374041">
            <w:pPr>
              <w:pStyle w:val="a5"/>
              <w:widowControl/>
              <w:spacing w:after="160" w:line="259" w:lineRule="auto"/>
              <w:ind w:left="720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8491B" w:rsidRDefault="00D8491B" w:rsidP="00374041">
            <w:pPr>
              <w:pStyle w:val="a5"/>
              <w:widowControl/>
              <w:spacing w:after="160" w:line="259" w:lineRule="auto"/>
              <w:ind w:left="720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74041" w:rsidRPr="000D467B" w:rsidRDefault="00374041" w:rsidP="00374041">
            <w:pPr>
              <w:pStyle w:val="a5"/>
              <w:widowControl/>
              <w:spacing w:after="160" w:line="259" w:lineRule="auto"/>
              <w:ind w:left="720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2. </w:t>
            </w:r>
            <w:r w:rsidRPr="000D4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The Regulatory Perspective </w:t>
            </w:r>
          </w:p>
          <w:p w:rsidR="00374041" w:rsidRDefault="00374041" w:rsidP="00374041">
            <w:pPr>
              <w:widowControl/>
              <w:spacing w:after="160" w:line="259" w:lineRule="auto"/>
              <w:contextualSpacing/>
              <w:rPr>
                <w:b/>
                <w:bCs/>
              </w:rPr>
            </w:pPr>
          </w:p>
          <w:p w:rsidR="00374041" w:rsidRPr="005E7F0C" w:rsidRDefault="00374041" w:rsidP="00374041">
            <w:pPr>
              <w:widowControl/>
              <w:spacing w:after="160" w:line="259" w:lineRule="auto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E7F0C">
              <w:rPr>
                <w:rFonts w:ascii="Arial Narrow" w:hAnsi="Arial Narrow" w:cs="Times New Roman"/>
                <w:b/>
                <w:sz w:val="24"/>
                <w:szCs w:val="24"/>
              </w:rPr>
              <w:t>From international to national: international stan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dards, </w:t>
            </w:r>
            <w:r w:rsidRPr="005E7F0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best practices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and experiences in </w:t>
            </w:r>
            <w:r w:rsidRPr="005E7F0C">
              <w:rPr>
                <w:rFonts w:ascii="Arial Narrow" w:hAnsi="Arial Narrow" w:cs="Times New Roman"/>
                <w:b/>
                <w:sz w:val="24"/>
                <w:szCs w:val="24"/>
              </w:rPr>
              <w:t>implement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ing</w:t>
            </w:r>
            <w:r w:rsidRPr="005E7F0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standards at the national level </w:t>
            </w:r>
          </w:p>
          <w:p w:rsidR="00374041" w:rsidRDefault="00374041" w:rsidP="00374041">
            <w:pPr>
              <w:widowControl/>
              <w:rPr>
                <w:rFonts w:ascii="Arial Narrow" w:hAnsi="Arial Narrow"/>
                <w:i/>
                <w:sz w:val="24"/>
                <w:szCs w:val="24"/>
              </w:rPr>
            </w:pPr>
            <w:r w:rsidRPr="00A67E87">
              <w:rPr>
                <w:rFonts w:ascii="Arial Narrow" w:hAnsi="Arial Narrow"/>
                <w:i/>
                <w:sz w:val="24"/>
                <w:szCs w:val="24"/>
              </w:rPr>
              <w:t>UNECE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expert Turkey</w:t>
            </w:r>
          </w:p>
          <w:p w:rsidR="000A44A2" w:rsidRPr="00A67E87" w:rsidRDefault="000A44A2" w:rsidP="00443998">
            <w:pPr>
              <w:widowControl/>
              <w:spacing w:after="160" w:line="259" w:lineRule="auto"/>
              <w:contextualSpacing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0A44A2" w:rsidRPr="00B919FF" w:rsidTr="00A67E87">
        <w:tc>
          <w:tcPr>
            <w:tcW w:w="9990" w:type="dxa"/>
            <w:gridSpan w:val="2"/>
            <w:shd w:val="clear" w:color="auto" w:fill="FFFFFF"/>
          </w:tcPr>
          <w:p w:rsidR="000A44A2" w:rsidRPr="00A67E87" w:rsidRDefault="000A44A2" w:rsidP="00A67E87">
            <w:pPr>
              <w:widowControl/>
              <w:ind w:firstLine="72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0A44A2" w:rsidRPr="00883213" w:rsidTr="00A67E87">
        <w:trPr>
          <w:trHeight w:val="528"/>
        </w:trPr>
        <w:tc>
          <w:tcPr>
            <w:tcW w:w="2039" w:type="dxa"/>
            <w:shd w:val="clear" w:color="auto" w:fill="B8CCE4"/>
            <w:vAlign w:val="center"/>
          </w:tcPr>
          <w:p w:rsidR="000A44A2" w:rsidRPr="00A67E87" w:rsidRDefault="005136CA" w:rsidP="00EA1F68">
            <w:pPr>
              <w:widowControl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13</w:t>
            </w:r>
            <w:r w:rsidR="000A44A2" w:rsidRPr="00A67E87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00</w:t>
            </w:r>
            <w:r w:rsidR="000A44A2" w:rsidRPr="00A67E87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 – 1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4</w:t>
            </w:r>
            <w:r w:rsidR="000A44A2" w:rsidRPr="00A67E87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7951" w:type="dxa"/>
            <w:shd w:val="clear" w:color="auto" w:fill="DBE5F1"/>
            <w:vAlign w:val="center"/>
          </w:tcPr>
          <w:p w:rsidR="000A44A2" w:rsidRPr="00E64188" w:rsidRDefault="000A44A2" w:rsidP="00A67E87">
            <w:pPr>
              <w:widowControl/>
              <w:ind w:left="56" w:right="158"/>
              <w:jc w:val="both"/>
              <w:rPr>
                <w:rFonts w:ascii="Arial Narrow" w:hAnsi="Arial Narrow"/>
                <w:sz w:val="24"/>
                <w:szCs w:val="24"/>
                <w:lang w:val="en-GB" w:eastAsia="zh-CN"/>
              </w:rPr>
            </w:pPr>
            <w:r w:rsidRPr="00A67E87">
              <w:rPr>
                <w:rFonts w:ascii="Arial Narrow" w:hAnsi="Arial Narrow"/>
                <w:b/>
                <w:color w:val="318DDE"/>
                <w:sz w:val="24"/>
                <w:szCs w:val="24"/>
              </w:rPr>
              <w:t>LUNCH BREAK</w:t>
            </w:r>
            <w:r w:rsidR="00692B7D">
              <w:rPr>
                <w:rFonts w:ascii="Arial Narrow" w:hAnsi="Arial Narrow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A44A2" w:rsidRPr="00B919FF" w:rsidTr="00A67E87">
        <w:trPr>
          <w:trHeight w:val="76"/>
        </w:trPr>
        <w:tc>
          <w:tcPr>
            <w:tcW w:w="9990" w:type="dxa"/>
            <w:gridSpan w:val="2"/>
            <w:shd w:val="clear" w:color="auto" w:fill="FFFFFF"/>
          </w:tcPr>
          <w:p w:rsidR="000A44A2" w:rsidRPr="00A67E87" w:rsidRDefault="000A44A2" w:rsidP="00A67E87">
            <w:pPr>
              <w:widowControl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A44A2" w:rsidRPr="00883213" w:rsidTr="00A67E87">
        <w:trPr>
          <w:trHeight w:val="1266"/>
        </w:trPr>
        <w:tc>
          <w:tcPr>
            <w:tcW w:w="2039" w:type="dxa"/>
            <w:shd w:val="clear" w:color="auto" w:fill="B8CCE4"/>
            <w:vAlign w:val="center"/>
          </w:tcPr>
          <w:p w:rsidR="000A44A2" w:rsidRPr="00A67E87" w:rsidRDefault="005136CA" w:rsidP="00A67E87">
            <w:pPr>
              <w:widowControl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14:00</w:t>
            </w:r>
            <w:r w:rsidR="005A5813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 xml:space="preserve"> – 15: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15</w:t>
            </w:r>
          </w:p>
        </w:tc>
        <w:tc>
          <w:tcPr>
            <w:tcW w:w="7951" w:type="dxa"/>
            <w:shd w:val="clear" w:color="auto" w:fill="DBE5F1"/>
            <w:vAlign w:val="center"/>
          </w:tcPr>
          <w:p w:rsidR="005102EB" w:rsidRDefault="005102EB" w:rsidP="005102EB">
            <w:pPr>
              <w:widowControl/>
              <w:spacing w:after="160" w:line="259" w:lineRule="auto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Quality and </w:t>
            </w:r>
            <w:r w:rsidRPr="00DD2442">
              <w:rPr>
                <w:rFonts w:ascii="Arial Narrow" w:hAnsi="Arial Narrow" w:cs="Times New Roman"/>
                <w:b/>
                <w:sz w:val="24"/>
                <w:szCs w:val="24"/>
              </w:rPr>
              <w:t>sustainability for agriculture trade</w:t>
            </w:r>
            <w:r w:rsidRPr="00A67E8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– focus fresh fruit and vegetables, nuts and dried fruit </w:t>
            </w:r>
          </w:p>
          <w:p w:rsidR="00517AA1" w:rsidRPr="000D467B" w:rsidRDefault="00517AA1" w:rsidP="00517AA1">
            <w:pPr>
              <w:pStyle w:val="a5"/>
              <w:widowControl/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D4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The Regulatory Perspective </w:t>
            </w:r>
          </w:p>
          <w:p w:rsidR="00517AA1" w:rsidRDefault="00517AA1" w:rsidP="00517AA1">
            <w:pPr>
              <w:widowControl/>
              <w:spacing w:after="160" w:line="259" w:lineRule="auto"/>
              <w:contextualSpacing/>
              <w:rPr>
                <w:b/>
                <w:bCs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Quality and t</w:t>
            </w:r>
            <w:r w:rsidRPr="000E37D3">
              <w:rPr>
                <w:rFonts w:ascii="Arial Narrow" w:hAnsi="Arial Narrow" w:cs="Times New Roman"/>
                <w:b/>
                <w:sz w:val="24"/>
                <w:szCs w:val="24"/>
              </w:rPr>
              <w:t>he use of agricultural quality standards in EU countries</w:t>
            </w:r>
          </w:p>
          <w:p w:rsidR="00517AA1" w:rsidRPr="00450A5C" w:rsidRDefault="00517AA1" w:rsidP="00517AA1">
            <w:pPr>
              <w:widowControl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proofErr w:type="spellStart"/>
            <w:r w:rsidRPr="00450A5C">
              <w:rPr>
                <w:rFonts w:ascii="Arial Narrow" w:hAnsi="Arial Narrow"/>
                <w:i/>
                <w:sz w:val="24"/>
                <w:szCs w:val="24"/>
                <w:lang w:val="en-GB"/>
              </w:rPr>
              <w:t>Dr.</w:t>
            </w:r>
            <w:proofErr w:type="spellEnd"/>
            <w:r w:rsidRPr="00450A5C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Kristina MATTSSON, Head of Unit, Swedish Board of Agriculture, Sweden</w:t>
            </w:r>
          </w:p>
          <w:p w:rsidR="00517AA1" w:rsidRDefault="00517AA1" w:rsidP="00517AA1">
            <w:pPr>
              <w:widowControl/>
              <w:spacing w:after="160" w:line="259" w:lineRule="auto"/>
              <w:contextualSpacing/>
              <w:rPr>
                <w:b/>
                <w:bCs/>
              </w:rPr>
            </w:pPr>
          </w:p>
          <w:p w:rsidR="00517AA1" w:rsidRDefault="00517AA1" w:rsidP="00517AA1">
            <w:pPr>
              <w:widowControl/>
              <w:spacing w:after="160" w:line="259" w:lineRule="auto"/>
              <w:contextualSpacing/>
            </w:pPr>
            <w:r w:rsidRPr="008C652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Getting it right – why checking quality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matters and how it can be done: An i</w:t>
            </w:r>
            <w:r w:rsidRPr="000E37D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ntroduction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to s</w:t>
            </w:r>
            <w:r w:rsidRPr="000E37D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etting up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q</w:t>
            </w:r>
            <w:r w:rsidRPr="000E37D3">
              <w:rPr>
                <w:rFonts w:ascii="Arial Narrow" w:hAnsi="Arial Narrow" w:cs="Times New Roman"/>
                <w:b/>
                <w:sz w:val="24"/>
                <w:szCs w:val="24"/>
              </w:rPr>
              <w:t>uality inspection systems</w:t>
            </w:r>
            <w:r w:rsidRPr="002E4FC4">
              <w:t xml:space="preserve"> </w:t>
            </w:r>
          </w:p>
          <w:p w:rsidR="00517AA1" w:rsidRPr="000D5338" w:rsidRDefault="00517AA1" w:rsidP="00517AA1">
            <w:pPr>
              <w:widowControl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proofErr w:type="spellStart"/>
            <w:r w:rsidRPr="000D5338">
              <w:rPr>
                <w:rFonts w:ascii="Arial Narrow" w:hAnsi="Arial Narrow"/>
                <w:i/>
                <w:sz w:val="24"/>
                <w:szCs w:val="24"/>
                <w:lang w:val="en-GB"/>
              </w:rPr>
              <w:t>Dr.</w:t>
            </w:r>
            <w:proofErr w:type="spellEnd"/>
            <w:r w:rsidRPr="000D5338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Ulrike BICKELMANN, Head of Inspection Service, </w:t>
            </w:r>
            <w:proofErr w:type="spellStart"/>
            <w:r w:rsidRPr="000D5338">
              <w:rPr>
                <w:rFonts w:ascii="Arial Narrow" w:hAnsi="Arial Narrow"/>
                <w:i/>
                <w:sz w:val="24"/>
                <w:szCs w:val="24"/>
                <w:lang w:val="en-GB"/>
              </w:rPr>
              <w:t>Bundesanstalt</w:t>
            </w:r>
            <w:proofErr w:type="spellEnd"/>
            <w:r w:rsidRPr="000D5338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5338">
              <w:rPr>
                <w:rFonts w:ascii="Arial Narrow" w:hAnsi="Arial Narrow"/>
                <w:i/>
                <w:sz w:val="24"/>
                <w:szCs w:val="24"/>
                <w:lang w:val="en-GB"/>
              </w:rPr>
              <w:t>für</w:t>
            </w:r>
            <w:proofErr w:type="spellEnd"/>
            <w:r w:rsidRPr="000D5338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5338">
              <w:rPr>
                <w:rFonts w:ascii="Arial Narrow" w:hAnsi="Arial Narrow"/>
                <w:i/>
                <w:sz w:val="24"/>
                <w:szCs w:val="24"/>
                <w:lang w:val="en-GB"/>
              </w:rPr>
              <w:t>Landwirtschaft</w:t>
            </w:r>
            <w:proofErr w:type="spellEnd"/>
            <w:r w:rsidRPr="000D5338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und </w:t>
            </w:r>
            <w:proofErr w:type="spellStart"/>
            <w:r w:rsidRPr="000D5338">
              <w:rPr>
                <w:rFonts w:ascii="Arial Narrow" w:hAnsi="Arial Narrow"/>
                <w:i/>
                <w:sz w:val="24"/>
                <w:szCs w:val="24"/>
                <w:lang w:val="en-GB"/>
              </w:rPr>
              <w:t>Ernährung</w:t>
            </w:r>
            <w:proofErr w:type="spellEnd"/>
            <w:r w:rsidRPr="000D5338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(BLE), Germany</w:t>
            </w:r>
          </w:p>
          <w:p w:rsidR="005102EB" w:rsidRDefault="005102EB" w:rsidP="00692B7D">
            <w:pPr>
              <w:widowControl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92B7D" w:rsidRDefault="00692B7D" w:rsidP="00692B7D">
            <w:pPr>
              <w:widowControl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The country perspectives: Case reviews </w:t>
            </w:r>
            <w:r w:rsidR="005A5813">
              <w:rPr>
                <w:rFonts w:ascii="Arial Narrow" w:hAnsi="Arial Narrow" w:cs="Times New Roman"/>
                <w:b/>
                <w:sz w:val="24"/>
                <w:szCs w:val="24"/>
              </w:rPr>
              <w:t>and discussions</w:t>
            </w:r>
          </w:p>
          <w:p w:rsidR="00692B7D" w:rsidRPr="00A67E87" w:rsidRDefault="00692B7D" w:rsidP="00692B7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Reports from public and private sectors - achievements, concerns, opportunities, cooperation  </w:t>
            </w:r>
          </w:p>
          <w:p w:rsidR="00692B7D" w:rsidRPr="00A67E87" w:rsidRDefault="00692B7D" w:rsidP="00692B7D">
            <w:pPr>
              <w:widowControl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Kyrgyzstan, Tajikistan, Uzbekistan</w:t>
            </w:r>
            <w:r w:rsidR="00DD52BB">
              <w:rPr>
                <w:rFonts w:ascii="Arial Narrow" w:hAnsi="Arial Narrow" w:cs="Times New Roman"/>
                <w:b/>
                <w:sz w:val="24"/>
                <w:szCs w:val="24"/>
              </w:rPr>
              <w:t>, etc.</w:t>
            </w:r>
          </w:p>
          <w:p w:rsidR="000A44A2" w:rsidRPr="00A67E87" w:rsidRDefault="000A44A2" w:rsidP="00A67E87">
            <w:pPr>
              <w:widowControl/>
              <w:rPr>
                <w:rFonts w:ascii="Arial Narrow" w:hAnsi="Arial Narrow"/>
                <w:i/>
                <w:color w:val="548DD4"/>
                <w:sz w:val="24"/>
                <w:szCs w:val="24"/>
                <w:u w:val="single"/>
              </w:rPr>
            </w:pPr>
          </w:p>
        </w:tc>
      </w:tr>
      <w:tr w:rsidR="000A44A2" w:rsidRPr="00B919FF" w:rsidTr="00A67E87">
        <w:tc>
          <w:tcPr>
            <w:tcW w:w="9990" w:type="dxa"/>
            <w:gridSpan w:val="2"/>
            <w:shd w:val="clear" w:color="auto" w:fill="FFFFFF"/>
          </w:tcPr>
          <w:p w:rsidR="000A44A2" w:rsidRPr="00A67E87" w:rsidRDefault="000A44A2" w:rsidP="00A67E87">
            <w:pPr>
              <w:widowControl/>
              <w:ind w:firstLine="72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0A44A2" w:rsidRPr="00883213" w:rsidTr="00A67E87">
        <w:trPr>
          <w:trHeight w:val="656"/>
        </w:trPr>
        <w:tc>
          <w:tcPr>
            <w:tcW w:w="2039" w:type="dxa"/>
            <w:shd w:val="clear" w:color="auto" w:fill="B8CCE4"/>
            <w:vAlign w:val="center"/>
          </w:tcPr>
          <w:p w:rsidR="000A44A2" w:rsidRPr="00A67E87" w:rsidRDefault="005136CA" w:rsidP="00A67E87">
            <w:pPr>
              <w:widowControl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15:15 – 15:30</w:t>
            </w:r>
          </w:p>
        </w:tc>
        <w:tc>
          <w:tcPr>
            <w:tcW w:w="7951" w:type="dxa"/>
            <w:shd w:val="clear" w:color="auto" w:fill="DBE5F1"/>
            <w:vAlign w:val="center"/>
          </w:tcPr>
          <w:p w:rsidR="000A44A2" w:rsidRPr="00DF2DDB" w:rsidRDefault="000A44A2" w:rsidP="005A5813">
            <w:pPr>
              <w:widowControl/>
              <w:ind w:left="56"/>
              <w:rPr>
                <w:rFonts w:ascii="Arial Narrow" w:hAnsi="Arial Narrow"/>
                <w:b/>
                <w:color w:val="548DD4"/>
                <w:sz w:val="24"/>
                <w:szCs w:val="24"/>
                <w:lang w:eastAsia="zh-CN"/>
              </w:rPr>
            </w:pPr>
            <w:r w:rsidRPr="00A67E87">
              <w:rPr>
                <w:rFonts w:ascii="Arial Narrow" w:hAnsi="Arial Narrow"/>
                <w:b/>
                <w:color w:val="318DDE"/>
                <w:sz w:val="24"/>
                <w:szCs w:val="24"/>
              </w:rPr>
              <w:t>COFFEE BREAK</w:t>
            </w:r>
            <w:r w:rsidRPr="0044245D">
              <w:rPr>
                <w:rFonts w:ascii="Arial Narrow" w:hAnsi="Arial Narrow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A44A2" w:rsidRPr="00B919FF" w:rsidTr="00A67E87">
        <w:trPr>
          <w:trHeight w:val="76"/>
        </w:trPr>
        <w:tc>
          <w:tcPr>
            <w:tcW w:w="9990" w:type="dxa"/>
            <w:gridSpan w:val="2"/>
            <w:shd w:val="clear" w:color="auto" w:fill="FFFFFF"/>
          </w:tcPr>
          <w:p w:rsidR="000A44A2" w:rsidRPr="00A67E87" w:rsidRDefault="000A44A2" w:rsidP="00A67E87">
            <w:pPr>
              <w:widowControl/>
              <w:ind w:firstLine="72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0A44A2" w:rsidRPr="00883213" w:rsidTr="00A67E87">
        <w:trPr>
          <w:trHeight w:val="744"/>
        </w:trPr>
        <w:tc>
          <w:tcPr>
            <w:tcW w:w="2039" w:type="dxa"/>
            <w:shd w:val="clear" w:color="auto" w:fill="B8CCE4"/>
            <w:vAlign w:val="center"/>
          </w:tcPr>
          <w:p w:rsidR="000A44A2" w:rsidRPr="00A67E87" w:rsidRDefault="005136CA" w:rsidP="00DD52BB">
            <w:pPr>
              <w:widowControl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15:30 – 16</w:t>
            </w:r>
            <w:r w:rsidR="000A44A2" w:rsidRPr="00A67E87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7951" w:type="dxa"/>
            <w:shd w:val="clear" w:color="auto" w:fill="DBE5F1"/>
            <w:vAlign w:val="center"/>
          </w:tcPr>
          <w:p w:rsidR="00DD52BB" w:rsidRDefault="00DD52BB" w:rsidP="00A67E87">
            <w:pPr>
              <w:pStyle w:val="TableParagraph"/>
              <w:widowControl/>
              <w:ind w:left="101" w:right="7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Prospects for Central Asia – the commercial side</w:t>
            </w:r>
          </w:p>
          <w:p w:rsidR="00DD52BB" w:rsidRDefault="00DD52BB" w:rsidP="00A67E87">
            <w:pPr>
              <w:pStyle w:val="TableParagraph"/>
              <w:widowControl/>
              <w:ind w:left="101" w:right="7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D52BB" w:rsidRDefault="00DD52BB" w:rsidP="00A67E87">
            <w:pPr>
              <w:pStyle w:val="TableParagraph"/>
              <w:widowControl/>
              <w:ind w:left="101" w:right="7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Markets and developments- nuts and dried fruit industry </w:t>
            </w:r>
          </w:p>
          <w:p w:rsidR="00450A5C" w:rsidRPr="00450A5C" w:rsidRDefault="00DD52BB" w:rsidP="00450A5C">
            <w:pPr>
              <w:widowControl/>
              <w:spacing w:after="160" w:line="259" w:lineRule="auto"/>
              <w:contextualSpacing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450A5C" w:rsidRPr="00450A5C">
              <w:rPr>
                <w:rFonts w:ascii="Arial Narrow" w:hAnsi="Arial Narrow"/>
                <w:i/>
                <w:sz w:val="24"/>
                <w:szCs w:val="24"/>
                <w:lang w:val="en-GB"/>
              </w:rPr>
              <w:t>Mr. Giuseppe CALCAGNI, Chairman, Scientific Committee, International Nut and Dried Fruit Council Foundation (INC) and President Besana, Italy</w:t>
            </w:r>
          </w:p>
          <w:p w:rsidR="00DD52BB" w:rsidRDefault="00DD52BB" w:rsidP="00A67E87">
            <w:pPr>
              <w:pStyle w:val="TableParagraph"/>
              <w:widowControl/>
              <w:ind w:left="101" w:right="7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D52BB" w:rsidRDefault="00DD52BB" w:rsidP="00DD52BB">
            <w:pPr>
              <w:pStyle w:val="TableParagraph"/>
              <w:widowControl/>
              <w:ind w:right="7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Markets and developments- fresh fruit and vegetables </w:t>
            </w:r>
          </w:p>
          <w:p w:rsidR="00450A5C" w:rsidRPr="00450A5C" w:rsidRDefault="00DD52BB" w:rsidP="00450A5C">
            <w:pPr>
              <w:widowControl/>
              <w:spacing w:after="160" w:line="259" w:lineRule="auto"/>
              <w:contextualSpacing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450A5C" w:rsidRPr="00450A5C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Mr. Neville MCHINA, Import / Export Manager, </w:t>
            </w:r>
            <w:proofErr w:type="spellStart"/>
            <w:r w:rsidR="00450A5C" w:rsidRPr="00450A5C">
              <w:rPr>
                <w:rFonts w:ascii="Arial Narrow" w:hAnsi="Arial Narrow"/>
                <w:i/>
                <w:sz w:val="24"/>
                <w:szCs w:val="24"/>
                <w:lang w:val="en-GB"/>
              </w:rPr>
              <w:t>Vitaina</w:t>
            </w:r>
            <w:proofErr w:type="spellEnd"/>
            <w:r w:rsidR="00450A5C" w:rsidRPr="00450A5C">
              <w:rPr>
                <w:rFonts w:ascii="Arial Narrow" w:hAnsi="Arial Narrow"/>
                <w:i/>
                <w:sz w:val="24"/>
                <w:szCs w:val="24"/>
                <w:lang w:val="en-GB"/>
              </w:rPr>
              <w:t>, Netherlands</w:t>
            </w:r>
          </w:p>
          <w:p w:rsidR="00DD52BB" w:rsidRDefault="00DD52BB" w:rsidP="00DD52BB">
            <w:pPr>
              <w:pStyle w:val="TableParagraph"/>
              <w:widowControl/>
              <w:ind w:left="101" w:right="7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D52BB" w:rsidRPr="00A67E87" w:rsidRDefault="00DD52BB" w:rsidP="00DD52BB">
            <w:pPr>
              <w:pStyle w:val="TableParagraph"/>
              <w:widowControl/>
              <w:ind w:left="101" w:right="72"/>
              <w:jc w:val="both"/>
              <w:rPr>
                <w:rFonts w:ascii="Arial Narrow" w:hAnsi="Arial Narrow"/>
                <w:b/>
                <w:color w:val="548DD4"/>
                <w:sz w:val="24"/>
                <w:szCs w:val="24"/>
              </w:rPr>
            </w:pPr>
          </w:p>
        </w:tc>
      </w:tr>
      <w:tr w:rsidR="000A44A2" w:rsidRPr="00883213" w:rsidTr="00A67E87">
        <w:trPr>
          <w:trHeight w:val="744"/>
        </w:trPr>
        <w:tc>
          <w:tcPr>
            <w:tcW w:w="2039" w:type="dxa"/>
            <w:shd w:val="clear" w:color="auto" w:fill="B8CCE4"/>
            <w:vAlign w:val="center"/>
          </w:tcPr>
          <w:p w:rsidR="000A44A2" w:rsidRPr="00A67E87" w:rsidRDefault="005136CA" w:rsidP="00DD52BB">
            <w:pPr>
              <w:widowControl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</w:t>
            </w:r>
            <w:r w:rsidR="000A44A2" w:rsidRPr="00A67E87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  <w:r w:rsidR="000A44A2" w:rsidRPr="00A67E8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DD52BB">
              <w:rPr>
                <w:rFonts w:ascii="Arial Narrow" w:hAnsi="Arial Narrow"/>
                <w:b/>
                <w:bCs/>
                <w:sz w:val="24"/>
                <w:szCs w:val="24"/>
              </w:rPr>
              <w:t>– 16:30</w:t>
            </w:r>
            <w:r w:rsidR="000A44A2" w:rsidRPr="00A67E8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51" w:type="dxa"/>
            <w:shd w:val="clear" w:color="auto" w:fill="B8CCE4"/>
            <w:vAlign w:val="center"/>
          </w:tcPr>
          <w:p w:rsidR="00DD52BB" w:rsidRDefault="00DD52BB" w:rsidP="00DD52BB">
            <w:pPr>
              <w:pStyle w:val="TableParagraph"/>
              <w:widowControl/>
              <w:ind w:right="7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Towards a roadmap for quality </w:t>
            </w:r>
          </w:p>
          <w:p w:rsidR="00450A5C" w:rsidRPr="00A67E87" w:rsidRDefault="00DD52BB" w:rsidP="005136CA">
            <w:pPr>
              <w:widowControl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450A5C">
              <w:rPr>
                <w:rFonts w:ascii="Arial Narrow" w:hAnsi="Arial Narrow"/>
                <w:i/>
                <w:sz w:val="24"/>
                <w:szCs w:val="24"/>
              </w:rPr>
              <w:t xml:space="preserve">Liliana, ANNOVAZZI-JAKAB, Head </w:t>
            </w:r>
            <w:proofErr w:type="spellStart"/>
            <w:r w:rsidR="00450A5C">
              <w:rPr>
                <w:rFonts w:ascii="Arial Narrow" w:hAnsi="Arial Narrow"/>
                <w:i/>
                <w:sz w:val="24"/>
                <w:szCs w:val="24"/>
              </w:rPr>
              <w:t>Agri</w:t>
            </w:r>
            <w:proofErr w:type="spellEnd"/>
            <w:r w:rsidR="00450A5C">
              <w:rPr>
                <w:rFonts w:ascii="Arial Narrow" w:hAnsi="Arial Narrow"/>
                <w:i/>
                <w:sz w:val="24"/>
                <w:szCs w:val="24"/>
              </w:rPr>
              <w:t xml:space="preserve"> Standards Unit, United Nations Economic Commission for Europe, </w:t>
            </w:r>
            <w:r w:rsidR="00450A5C" w:rsidRPr="00A67E87">
              <w:rPr>
                <w:rFonts w:ascii="Arial Narrow" w:hAnsi="Arial Narrow"/>
                <w:i/>
                <w:sz w:val="24"/>
                <w:szCs w:val="24"/>
              </w:rPr>
              <w:t>UNECE</w:t>
            </w:r>
            <w:r w:rsidR="005136CA">
              <w:rPr>
                <w:rFonts w:ascii="Arial Narrow" w:hAnsi="Arial Narrow"/>
                <w:i/>
                <w:sz w:val="24"/>
                <w:szCs w:val="24"/>
              </w:rPr>
              <w:t xml:space="preserve"> with </w:t>
            </w:r>
            <w:r w:rsidR="00450A5C">
              <w:rPr>
                <w:rFonts w:ascii="Arial Narrow" w:hAnsi="Arial Narrow"/>
                <w:i/>
                <w:sz w:val="24"/>
                <w:szCs w:val="24"/>
              </w:rPr>
              <w:t>UNDP, UNCTAD, GIZ</w:t>
            </w:r>
          </w:p>
          <w:p w:rsidR="000A44A2" w:rsidRPr="00A67E87" w:rsidRDefault="000A44A2" w:rsidP="00A67E87">
            <w:pPr>
              <w:pStyle w:val="TableParagraph"/>
              <w:widowControl/>
              <w:ind w:left="101" w:right="7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44A2" w:rsidRPr="00883213" w:rsidTr="00A67E87">
        <w:trPr>
          <w:trHeight w:val="744"/>
        </w:trPr>
        <w:tc>
          <w:tcPr>
            <w:tcW w:w="2039" w:type="dxa"/>
            <w:shd w:val="clear" w:color="auto" w:fill="B8CCE4"/>
            <w:vAlign w:val="center"/>
          </w:tcPr>
          <w:p w:rsidR="000A44A2" w:rsidRPr="009E3405" w:rsidRDefault="000A44A2" w:rsidP="00A67E87">
            <w:pPr>
              <w:widowControl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51" w:type="dxa"/>
            <w:shd w:val="clear" w:color="auto" w:fill="B8CCE4"/>
            <w:vAlign w:val="center"/>
          </w:tcPr>
          <w:p w:rsidR="000A44A2" w:rsidRPr="00621BF0" w:rsidRDefault="000A44A2" w:rsidP="00A67E87">
            <w:pPr>
              <w:pStyle w:val="TableParagraph"/>
              <w:widowControl/>
              <w:ind w:left="101" w:right="72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  <w:tr w:rsidR="000A44A2" w:rsidRPr="00B919FF" w:rsidTr="00A67E87">
        <w:trPr>
          <w:trHeight w:val="1051"/>
        </w:trPr>
        <w:tc>
          <w:tcPr>
            <w:tcW w:w="9990" w:type="dxa"/>
            <w:gridSpan w:val="2"/>
            <w:tcBorders>
              <w:bottom w:val="nil"/>
            </w:tcBorders>
            <w:shd w:val="clear" w:color="auto" w:fill="FFFFFF"/>
          </w:tcPr>
          <w:p w:rsidR="000A44A2" w:rsidRPr="00A67E87" w:rsidRDefault="000A44A2" w:rsidP="00A67E87">
            <w:pPr>
              <w:widowControl/>
              <w:ind w:firstLine="720"/>
              <w:rPr>
                <w:rFonts w:ascii="Arial Narrow" w:hAnsi="Arial Narrow"/>
                <w:b/>
                <w:bCs/>
                <w:color w:val="FFFFFF"/>
                <w:sz w:val="6"/>
                <w:szCs w:val="6"/>
              </w:rPr>
            </w:pPr>
          </w:p>
        </w:tc>
      </w:tr>
      <w:tr w:rsidR="000A44A2" w:rsidRPr="00883213" w:rsidTr="00A67E87">
        <w:trPr>
          <w:trHeight w:val="551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0A44A2" w:rsidRPr="00A67E87" w:rsidRDefault="000A44A2" w:rsidP="00AF6DA5">
            <w:pPr>
              <w:widowControl/>
              <w:ind w:left="56"/>
              <w:rPr>
                <w:rFonts w:ascii="Arial Narrow" w:hAnsi="Arial Narrow"/>
                <w:b/>
                <w:bCs/>
                <w:color w:val="3E8EDE"/>
                <w:sz w:val="24"/>
                <w:szCs w:val="24"/>
              </w:rPr>
            </w:pPr>
            <w:r w:rsidRPr="00A67E87">
              <w:rPr>
                <w:rFonts w:ascii="Arial Narrow" w:hAnsi="Arial Narrow"/>
                <w:b/>
                <w:bCs/>
                <w:color w:val="16496B"/>
                <w:sz w:val="24"/>
                <w:szCs w:val="24"/>
              </w:rPr>
              <w:t xml:space="preserve">WEDNESDAY, </w:t>
            </w:r>
            <w:r w:rsidR="00DD52BB">
              <w:rPr>
                <w:rFonts w:ascii="Arial Narrow" w:hAnsi="Arial Narrow"/>
                <w:b/>
                <w:bCs/>
                <w:color w:val="16496B"/>
                <w:sz w:val="24"/>
                <w:szCs w:val="24"/>
              </w:rPr>
              <w:t xml:space="preserve">12 SEPTEMBER 2018 </w:t>
            </w:r>
          </w:p>
        </w:tc>
      </w:tr>
      <w:tr w:rsidR="000A44A2" w:rsidRPr="00B919FF" w:rsidTr="00A67E87">
        <w:trPr>
          <w:trHeight w:val="76"/>
        </w:trPr>
        <w:tc>
          <w:tcPr>
            <w:tcW w:w="9990" w:type="dxa"/>
            <w:gridSpan w:val="2"/>
            <w:shd w:val="clear" w:color="auto" w:fill="FFFFFF"/>
          </w:tcPr>
          <w:p w:rsidR="000A44A2" w:rsidRPr="00A67E87" w:rsidRDefault="000A44A2" w:rsidP="00A67E87">
            <w:pPr>
              <w:widowControl/>
              <w:ind w:firstLine="720"/>
              <w:rPr>
                <w:rFonts w:ascii="Arial Narrow" w:hAnsi="Arial Narrow"/>
                <w:b/>
                <w:bCs/>
                <w:color w:val="FFFFFF"/>
                <w:sz w:val="6"/>
                <w:szCs w:val="6"/>
              </w:rPr>
            </w:pPr>
          </w:p>
        </w:tc>
      </w:tr>
      <w:tr w:rsidR="000A44A2" w:rsidRPr="00883213" w:rsidTr="00A67E87">
        <w:trPr>
          <w:trHeight w:val="693"/>
        </w:trPr>
        <w:tc>
          <w:tcPr>
            <w:tcW w:w="2039" w:type="dxa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0A44A2" w:rsidRDefault="00EA3FB8" w:rsidP="00A67E87">
            <w:pPr>
              <w:widowControl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  <w:t>9:30</w:t>
            </w:r>
            <w:r w:rsidR="0047023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  <w:t xml:space="preserve"> – 13</w:t>
            </w:r>
            <w:r w:rsidR="000A44A2" w:rsidRPr="00A67E8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  <w:t>:00</w:t>
            </w:r>
          </w:p>
          <w:p w:rsidR="001A3A66" w:rsidRDefault="001A3A66" w:rsidP="00A67E87">
            <w:pPr>
              <w:widowControl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</w:pPr>
          </w:p>
          <w:p w:rsidR="00DD52BB" w:rsidRPr="00A67E87" w:rsidRDefault="00DD52BB" w:rsidP="00A67E87">
            <w:pPr>
              <w:widowControl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  <w:t xml:space="preserve">With </w:t>
            </w:r>
            <w:r w:rsidRPr="00A67E87">
              <w:rPr>
                <w:rFonts w:ascii="Arial Narrow" w:hAnsi="Arial Narrow"/>
                <w:b/>
                <w:color w:val="318DDE"/>
                <w:sz w:val="24"/>
                <w:szCs w:val="24"/>
              </w:rPr>
              <w:t>COFFEE BREAK</w:t>
            </w:r>
          </w:p>
        </w:tc>
        <w:tc>
          <w:tcPr>
            <w:tcW w:w="7951" w:type="dxa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DD52BB" w:rsidRDefault="00DD52BB" w:rsidP="00A67E87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D52BB" w:rsidRDefault="001A3A66" w:rsidP="00A67E87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Product Training / Quality Control and I</w:t>
            </w:r>
            <w:r w:rsidR="00DD52BB">
              <w:rPr>
                <w:rFonts w:ascii="Arial Narrow" w:hAnsi="Arial Narrow"/>
                <w:b/>
                <w:sz w:val="24"/>
                <w:szCs w:val="24"/>
              </w:rPr>
              <w:t>nspection- 1</w:t>
            </w:r>
          </w:p>
          <w:p w:rsidR="00CA7184" w:rsidRDefault="007F2148" w:rsidP="00A67E87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(participants will receive</w:t>
            </w:r>
            <w:r w:rsidR="00DD52BB">
              <w:rPr>
                <w:rFonts w:ascii="Arial Narrow" w:hAnsi="Arial Narrow"/>
                <w:b/>
                <w:sz w:val="24"/>
                <w:szCs w:val="24"/>
              </w:rPr>
              <w:t xml:space="preserve"> intensive training in small groups of max. 20) </w:t>
            </w:r>
          </w:p>
          <w:p w:rsidR="00CA7184" w:rsidRDefault="00CA7184" w:rsidP="00A67E87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D52BB" w:rsidRDefault="00CA7184" w:rsidP="00A67E87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TOMATOES, MELONS, DRIED GRAPES, DRIED APRICOTS AND WALNUTS</w:t>
            </w:r>
          </w:p>
          <w:p w:rsidR="000A44A2" w:rsidRDefault="001A3A66" w:rsidP="00DD52BB">
            <w:pPr>
              <w:widowControl/>
              <w:spacing w:before="240"/>
              <w:ind w:right="75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UNECE </w:t>
            </w:r>
            <w:r w:rsidRPr="00A67E87">
              <w:rPr>
                <w:rFonts w:ascii="Arial Narrow" w:hAnsi="Arial Narrow"/>
                <w:i/>
                <w:sz w:val="24"/>
                <w:szCs w:val="24"/>
              </w:rPr>
              <w:t xml:space="preserve">Resource persons from </w:t>
            </w:r>
            <w:r>
              <w:rPr>
                <w:rFonts w:ascii="Arial Narrow" w:hAnsi="Arial Narrow"/>
                <w:i/>
                <w:sz w:val="24"/>
                <w:szCs w:val="24"/>
              </w:rPr>
              <w:t>Germany, Sweden, Italy, Netherlands, Turkey, UNECE</w:t>
            </w:r>
          </w:p>
          <w:p w:rsidR="001A3A66" w:rsidRPr="00A67E87" w:rsidRDefault="001A3A66" w:rsidP="00DD52BB">
            <w:pPr>
              <w:widowControl/>
              <w:spacing w:before="240"/>
              <w:ind w:right="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44A2" w:rsidRPr="00DB2F01" w:rsidTr="00A67E87">
        <w:trPr>
          <w:trHeight w:val="3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4A2" w:rsidRPr="00A67E87" w:rsidRDefault="000A44A2" w:rsidP="00A67E87">
            <w:pPr>
              <w:widowControl/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4A2" w:rsidRPr="00A67E87" w:rsidRDefault="000A44A2" w:rsidP="00A67E87">
            <w:pPr>
              <w:widowControl/>
              <w:ind w:left="56"/>
              <w:rPr>
                <w:rFonts w:ascii="Arial Narrow" w:hAnsi="Arial Narrow"/>
                <w:b/>
                <w:color w:val="3E8EDE"/>
                <w:sz w:val="6"/>
                <w:szCs w:val="6"/>
              </w:rPr>
            </w:pPr>
          </w:p>
        </w:tc>
      </w:tr>
      <w:tr w:rsidR="000A44A2" w:rsidRPr="00B919FF" w:rsidTr="00A67E87">
        <w:trPr>
          <w:trHeight w:val="65"/>
        </w:trPr>
        <w:tc>
          <w:tcPr>
            <w:tcW w:w="9990" w:type="dxa"/>
            <w:gridSpan w:val="2"/>
            <w:shd w:val="clear" w:color="auto" w:fill="FFFFFF"/>
          </w:tcPr>
          <w:p w:rsidR="000A44A2" w:rsidRPr="00A67E87" w:rsidRDefault="000A44A2" w:rsidP="00A67E87">
            <w:pPr>
              <w:widowControl/>
              <w:ind w:firstLine="72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0A44A2" w:rsidRPr="00B919FF" w:rsidTr="00A67E87">
        <w:trPr>
          <w:trHeight w:val="50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4A2" w:rsidRPr="00A67E87" w:rsidRDefault="000A44A2" w:rsidP="00A67E87">
            <w:pPr>
              <w:widowControl/>
              <w:ind w:firstLine="72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0A44A2" w:rsidRPr="00883213" w:rsidTr="00A67E87">
        <w:trPr>
          <w:trHeight w:val="578"/>
        </w:trPr>
        <w:tc>
          <w:tcPr>
            <w:tcW w:w="2039" w:type="dxa"/>
            <w:tcBorders>
              <w:top w:val="nil"/>
            </w:tcBorders>
            <w:shd w:val="clear" w:color="auto" w:fill="B8CCE4"/>
            <w:vAlign w:val="center"/>
          </w:tcPr>
          <w:p w:rsidR="000A44A2" w:rsidRPr="00A67E87" w:rsidRDefault="0047023C" w:rsidP="00A67E87">
            <w:pPr>
              <w:widowControl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  <w:r w:rsidR="00DD52BB">
              <w:rPr>
                <w:rFonts w:ascii="Arial Narrow" w:hAnsi="Arial Narrow"/>
                <w:b/>
                <w:bCs/>
                <w:sz w:val="24"/>
                <w:szCs w:val="24"/>
              </w:rPr>
              <w:t>:00 – 14:0</w:t>
            </w:r>
            <w:r w:rsidR="000A44A2" w:rsidRPr="00A67E87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51" w:type="dxa"/>
            <w:tcBorders>
              <w:top w:val="nil"/>
            </w:tcBorders>
            <w:shd w:val="clear" w:color="auto" w:fill="B8CCE4"/>
            <w:vAlign w:val="center"/>
          </w:tcPr>
          <w:p w:rsidR="00DD52BB" w:rsidRDefault="00DD52BB" w:rsidP="00DD52BB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A44A2" w:rsidRDefault="00DD52BB" w:rsidP="00DD52BB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color w:val="318DDE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318DDE"/>
                <w:sz w:val="24"/>
                <w:szCs w:val="24"/>
              </w:rPr>
              <w:t xml:space="preserve">LUNCH </w:t>
            </w:r>
            <w:r w:rsidRPr="00A67E87">
              <w:rPr>
                <w:rFonts w:ascii="Arial Narrow" w:hAnsi="Arial Narrow"/>
                <w:b/>
                <w:color w:val="318DDE"/>
                <w:sz w:val="24"/>
                <w:szCs w:val="24"/>
              </w:rPr>
              <w:t>BREAK</w:t>
            </w:r>
          </w:p>
          <w:p w:rsidR="00DD52BB" w:rsidRPr="00DD52BB" w:rsidRDefault="00DD52BB" w:rsidP="00DD52BB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44A2" w:rsidRPr="00B919FF" w:rsidTr="00A67E87">
        <w:tc>
          <w:tcPr>
            <w:tcW w:w="9990" w:type="dxa"/>
            <w:gridSpan w:val="2"/>
            <w:shd w:val="clear" w:color="auto" w:fill="FFFFFF"/>
          </w:tcPr>
          <w:p w:rsidR="000A44A2" w:rsidRPr="00A67E87" w:rsidRDefault="000A44A2" w:rsidP="00A67E87">
            <w:pPr>
              <w:widowControl/>
              <w:ind w:firstLine="72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0A44A2" w:rsidRPr="00883213" w:rsidTr="00A67E87">
        <w:trPr>
          <w:trHeight w:val="1266"/>
        </w:trPr>
        <w:tc>
          <w:tcPr>
            <w:tcW w:w="2039" w:type="dxa"/>
            <w:shd w:val="clear" w:color="auto" w:fill="B8CCE4"/>
            <w:vAlign w:val="center"/>
          </w:tcPr>
          <w:p w:rsidR="000A44A2" w:rsidRDefault="00DD52BB" w:rsidP="00A67E87">
            <w:pPr>
              <w:widowControl/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14:00 – 16</w:t>
            </w:r>
            <w:r w:rsidR="00EA3FB8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:3</w:t>
            </w:r>
            <w:r w:rsidR="000A44A2" w:rsidRPr="00A67E87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0</w:t>
            </w:r>
          </w:p>
          <w:p w:rsidR="001A3A66" w:rsidRPr="00A67E87" w:rsidRDefault="001A3A66" w:rsidP="00A67E87">
            <w:pPr>
              <w:widowControl/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  <w:t xml:space="preserve">With </w:t>
            </w:r>
            <w:r w:rsidRPr="00A67E87">
              <w:rPr>
                <w:rFonts w:ascii="Arial Narrow" w:hAnsi="Arial Narrow"/>
                <w:b/>
                <w:color w:val="318DDE"/>
                <w:sz w:val="24"/>
                <w:szCs w:val="24"/>
              </w:rPr>
              <w:t>COFFEE BREAK</w:t>
            </w:r>
          </w:p>
        </w:tc>
        <w:tc>
          <w:tcPr>
            <w:tcW w:w="7951" w:type="dxa"/>
            <w:shd w:val="clear" w:color="auto" w:fill="B8CCE4"/>
            <w:vAlign w:val="center"/>
          </w:tcPr>
          <w:p w:rsidR="00DD52BB" w:rsidRDefault="001A3A66" w:rsidP="00DD52BB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Product Training / Quality Control and I</w:t>
            </w:r>
            <w:r w:rsidR="00DD52BB">
              <w:rPr>
                <w:rFonts w:ascii="Arial Narrow" w:hAnsi="Arial Narrow"/>
                <w:b/>
                <w:sz w:val="24"/>
                <w:szCs w:val="24"/>
              </w:rPr>
              <w:t xml:space="preserve">nspection </w:t>
            </w:r>
            <w:r w:rsidR="00E1627D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="00DD52BB">
              <w:rPr>
                <w:rFonts w:ascii="Arial Narrow" w:hAnsi="Arial Narrow"/>
                <w:b/>
                <w:sz w:val="24"/>
                <w:szCs w:val="24"/>
              </w:rPr>
              <w:t xml:space="preserve"> 2</w:t>
            </w:r>
          </w:p>
          <w:p w:rsidR="00DD52BB" w:rsidRDefault="00DD52BB" w:rsidP="00DD52BB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(participants will receive and intensive training in small groups of max. 20) </w:t>
            </w:r>
          </w:p>
          <w:p w:rsidR="00CA7184" w:rsidRDefault="00CA7184" w:rsidP="00CA7184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A7184" w:rsidRDefault="00CA7184" w:rsidP="00CA7184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TOMATOES, MELONS, DRIED GRAPES, DRIED APRICOTS AND WALNUTS</w:t>
            </w:r>
          </w:p>
          <w:p w:rsidR="00CA7184" w:rsidRDefault="00CA7184" w:rsidP="00DD52BB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A7184" w:rsidRDefault="00DD52BB" w:rsidP="001A3A66">
            <w:pPr>
              <w:pStyle w:val="TableParagraph"/>
              <w:widowControl/>
              <w:spacing w:before="120"/>
              <w:ind w:left="101" w:right="75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UNECE </w:t>
            </w:r>
            <w:r w:rsidR="000A44A2" w:rsidRPr="00A67E87">
              <w:rPr>
                <w:rFonts w:ascii="Arial Narrow" w:hAnsi="Arial Narrow"/>
                <w:i/>
                <w:sz w:val="24"/>
                <w:szCs w:val="24"/>
              </w:rPr>
              <w:t xml:space="preserve">Resource persons from </w:t>
            </w:r>
            <w:r>
              <w:rPr>
                <w:rFonts w:ascii="Arial Narrow" w:hAnsi="Arial Narrow"/>
                <w:i/>
                <w:sz w:val="24"/>
                <w:szCs w:val="24"/>
              </w:rPr>
              <w:t>Germ</w:t>
            </w:r>
            <w:r w:rsidR="001A3A66">
              <w:rPr>
                <w:rFonts w:ascii="Arial Narrow" w:hAnsi="Arial Narrow"/>
                <w:i/>
                <w:sz w:val="24"/>
                <w:szCs w:val="24"/>
              </w:rPr>
              <w:t xml:space="preserve">any, Sweden, Italy, Netherlands, </w:t>
            </w:r>
            <w:r>
              <w:rPr>
                <w:rFonts w:ascii="Arial Narrow" w:hAnsi="Arial Narrow"/>
                <w:i/>
                <w:sz w:val="24"/>
                <w:szCs w:val="24"/>
              </w:rPr>
              <w:t>Turkey</w:t>
            </w:r>
            <w:r w:rsidR="001A3A66">
              <w:rPr>
                <w:rFonts w:ascii="Arial Narrow" w:hAnsi="Arial Narrow"/>
                <w:i/>
                <w:sz w:val="24"/>
                <w:szCs w:val="24"/>
              </w:rPr>
              <w:t>, UNECE</w:t>
            </w:r>
          </w:p>
          <w:p w:rsidR="000A44A2" w:rsidRPr="00A67E87" w:rsidRDefault="00DD52BB" w:rsidP="001A3A66">
            <w:pPr>
              <w:pStyle w:val="TableParagraph"/>
              <w:widowControl/>
              <w:spacing w:before="120"/>
              <w:ind w:left="101" w:right="75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</w:tr>
      <w:tr w:rsidR="000A44A2" w:rsidRPr="00B919FF" w:rsidTr="00A67E87">
        <w:tc>
          <w:tcPr>
            <w:tcW w:w="9990" w:type="dxa"/>
            <w:gridSpan w:val="2"/>
            <w:shd w:val="clear" w:color="auto" w:fill="FFFFFF"/>
          </w:tcPr>
          <w:p w:rsidR="000A44A2" w:rsidRPr="00A67E87" w:rsidRDefault="000A44A2" w:rsidP="00A67E87">
            <w:pPr>
              <w:widowControl/>
              <w:ind w:firstLine="72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0A44A2" w:rsidRPr="00B919FF" w:rsidTr="00A67E87">
        <w:trPr>
          <w:trHeight w:val="76"/>
        </w:trPr>
        <w:tc>
          <w:tcPr>
            <w:tcW w:w="9990" w:type="dxa"/>
            <w:gridSpan w:val="2"/>
            <w:tcBorders>
              <w:bottom w:val="nil"/>
            </w:tcBorders>
            <w:shd w:val="clear" w:color="auto" w:fill="FFFFFF"/>
          </w:tcPr>
          <w:p w:rsidR="000A44A2" w:rsidRPr="00A67E87" w:rsidRDefault="000A44A2" w:rsidP="00A67E87">
            <w:pPr>
              <w:widowControl/>
              <w:ind w:firstLine="72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</w:tbl>
    <w:p w:rsidR="000A44A2" w:rsidRDefault="000A44A2" w:rsidP="00D355D4">
      <w:pPr>
        <w:rPr>
          <w:lang w:val="en-GB"/>
        </w:rPr>
      </w:pPr>
    </w:p>
    <w:p w:rsidR="000A44A2" w:rsidRDefault="000A44A2" w:rsidP="00D355D4">
      <w:pPr>
        <w:rPr>
          <w:lang w:val="en-GB"/>
        </w:rPr>
      </w:pPr>
    </w:p>
    <w:tbl>
      <w:tblPr>
        <w:tblW w:w="9990" w:type="dxa"/>
        <w:tblInd w:w="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039"/>
        <w:gridCol w:w="7951"/>
      </w:tblGrid>
      <w:tr w:rsidR="000A44A2" w:rsidRPr="00B919FF" w:rsidTr="00D8491B">
        <w:trPr>
          <w:trHeight w:val="439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0A44A2" w:rsidRPr="00A67E87" w:rsidRDefault="000A44A2" w:rsidP="00B36936">
            <w:pPr>
              <w:widowControl/>
              <w:ind w:left="56"/>
              <w:rPr>
                <w:rFonts w:ascii="Arial Narrow" w:hAnsi="Arial Narrow"/>
                <w:b/>
                <w:bCs/>
                <w:color w:val="3E8EDE"/>
                <w:sz w:val="24"/>
                <w:szCs w:val="24"/>
              </w:rPr>
            </w:pPr>
            <w:r w:rsidRPr="00A67E87">
              <w:rPr>
                <w:b/>
                <w:bCs/>
                <w:color w:val="FFFFFF"/>
                <w:sz w:val="24"/>
                <w:szCs w:val="24"/>
                <w:lang w:val="en-GB"/>
              </w:rPr>
              <w:br w:type="page"/>
            </w:r>
            <w:r w:rsidRPr="00A67E87">
              <w:rPr>
                <w:rFonts w:ascii="Arial Narrow" w:hAnsi="Arial Narrow"/>
                <w:b/>
                <w:bCs/>
                <w:color w:val="16496B"/>
                <w:sz w:val="24"/>
                <w:szCs w:val="24"/>
              </w:rPr>
              <w:t xml:space="preserve">THURSDAY, </w:t>
            </w:r>
            <w:r w:rsidR="001A3A66">
              <w:rPr>
                <w:rFonts w:ascii="Arial Narrow" w:hAnsi="Arial Narrow"/>
                <w:b/>
                <w:bCs/>
                <w:color w:val="16496B"/>
                <w:sz w:val="24"/>
                <w:szCs w:val="24"/>
              </w:rPr>
              <w:t>13 SEPTEMBER 2018</w:t>
            </w:r>
            <w:r w:rsidRPr="00A67E87">
              <w:rPr>
                <w:rFonts w:ascii="Arial Narrow" w:hAnsi="Arial Narrow"/>
                <w:b/>
                <w:bCs/>
                <w:color w:val="16496B"/>
                <w:sz w:val="24"/>
                <w:szCs w:val="24"/>
              </w:rPr>
              <w:t xml:space="preserve"> </w:t>
            </w:r>
          </w:p>
        </w:tc>
      </w:tr>
      <w:tr w:rsidR="000A44A2" w:rsidRPr="009B408F" w:rsidTr="00D8491B">
        <w:trPr>
          <w:trHeight w:val="57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4A2" w:rsidRPr="00A67E87" w:rsidRDefault="000A44A2" w:rsidP="00A67E87">
            <w:pPr>
              <w:widowControl/>
              <w:jc w:val="center"/>
              <w:rPr>
                <w:rFonts w:ascii="Arial Narrow" w:hAnsi="Arial Narrow"/>
                <w:b/>
                <w:bCs/>
                <w:color w:val="FFFFFF"/>
                <w:sz w:val="6"/>
                <w:szCs w:val="6"/>
                <w:lang w:val="fr-CH"/>
              </w:rPr>
            </w:pPr>
          </w:p>
        </w:tc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4A2" w:rsidRPr="00A67E87" w:rsidRDefault="000A44A2" w:rsidP="00A67E87">
            <w:pPr>
              <w:widowControl/>
              <w:ind w:left="56"/>
              <w:rPr>
                <w:rFonts w:ascii="Arial Narrow" w:hAnsi="Arial Narrow"/>
                <w:color w:val="3E8EDE"/>
                <w:sz w:val="6"/>
                <w:szCs w:val="6"/>
              </w:rPr>
            </w:pPr>
          </w:p>
        </w:tc>
      </w:tr>
      <w:tr w:rsidR="000A44A2" w:rsidRPr="002F4238" w:rsidTr="00D8491B">
        <w:trPr>
          <w:trHeight w:val="592"/>
        </w:trPr>
        <w:tc>
          <w:tcPr>
            <w:tcW w:w="2039" w:type="dxa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0A44A2" w:rsidRPr="00A67E87" w:rsidRDefault="001A3A66" w:rsidP="00A67E87">
            <w:pPr>
              <w:widowControl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  <w:t>8:3</w:t>
            </w:r>
            <w:r w:rsidR="00C876A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  <w:t xml:space="preserve">0 </w:t>
            </w:r>
            <w:r w:rsidR="0088492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  <w:t>–</w:t>
            </w:r>
            <w:r w:rsidR="00C876A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  <w:t xml:space="preserve"> </w:t>
            </w:r>
            <w:r w:rsidR="0088492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  <w:t>13:30</w:t>
            </w:r>
          </w:p>
        </w:tc>
        <w:tc>
          <w:tcPr>
            <w:tcW w:w="7951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A44A2" w:rsidRDefault="001A3A66" w:rsidP="001A3A66">
            <w:pPr>
              <w:widowControl/>
              <w:ind w:left="56"/>
              <w:rPr>
                <w:rFonts w:ascii="Arial Narrow" w:hAnsi="Arial Narrow"/>
                <w:b/>
                <w:color w:val="3E8EDE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3E8EDE"/>
                <w:sz w:val="24"/>
                <w:szCs w:val="24"/>
              </w:rPr>
              <w:t>STUDY TOUR</w:t>
            </w:r>
            <w:r w:rsidR="00C876A2">
              <w:rPr>
                <w:rFonts w:ascii="Arial Narrow" w:hAnsi="Arial Narrow"/>
                <w:b/>
                <w:color w:val="3E8EDE"/>
                <w:sz w:val="24"/>
                <w:szCs w:val="24"/>
              </w:rPr>
              <w:t xml:space="preserve"> AND TRAINING</w:t>
            </w:r>
          </w:p>
          <w:p w:rsidR="00C876A2" w:rsidRDefault="00C876A2" w:rsidP="00C876A2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Limited number of participants</w:t>
            </w:r>
          </w:p>
          <w:p w:rsidR="0088492F" w:rsidRDefault="0088492F" w:rsidP="00C876A2">
            <w:pPr>
              <w:widowControl/>
              <w:spacing w:after="160" w:line="259" w:lineRule="auto"/>
              <w:contextualSpacing/>
              <w:rPr>
                <w:rFonts w:ascii="Calibri" w:eastAsia="DengXian" w:hAnsi="Calibri"/>
                <w:b/>
                <w:bCs/>
                <w:lang w:val="en-GB" w:eastAsia="zh-CN"/>
              </w:rPr>
            </w:pPr>
          </w:p>
          <w:p w:rsidR="0088492F" w:rsidRPr="00E1627D" w:rsidRDefault="0088492F" w:rsidP="00C876A2">
            <w:pPr>
              <w:widowControl/>
              <w:spacing w:after="160" w:line="259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1627D">
              <w:rPr>
                <w:rFonts w:ascii="Arial Narrow" w:hAnsi="Arial Narrow"/>
                <w:b/>
                <w:sz w:val="24"/>
                <w:szCs w:val="24"/>
              </w:rPr>
              <w:t xml:space="preserve">Keeping and checking quality: </w:t>
            </w:r>
          </w:p>
          <w:p w:rsidR="0088492F" w:rsidRPr="00E1627D" w:rsidRDefault="0088492F" w:rsidP="00E1627D">
            <w:pPr>
              <w:pStyle w:val="a5"/>
              <w:widowControl/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1627D">
              <w:rPr>
                <w:rFonts w:ascii="Arial Narrow" w:hAnsi="Arial Narrow"/>
                <w:b/>
                <w:sz w:val="24"/>
                <w:szCs w:val="24"/>
              </w:rPr>
              <w:t xml:space="preserve">Keeping quality along the supply chain </w:t>
            </w:r>
          </w:p>
          <w:p w:rsidR="00C876A2" w:rsidRPr="00E1627D" w:rsidRDefault="00C876A2" w:rsidP="00E1627D">
            <w:pPr>
              <w:pStyle w:val="a5"/>
              <w:widowControl/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1627D">
              <w:rPr>
                <w:rFonts w:ascii="Arial Narrow" w:hAnsi="Arial Narrow"/>
                <w:b/>
                <w:sz w:val="24"/>
                <w:szCs w:val="24"/>
              </w:rPr>
              <w:t xml:space="preserve">Sampling methods for fresh fruit and </w:t>
            </w:r>
            <w:r w:rsidR="0088492F" w:rsidRPr="00E1627D">
              <w:rPr>
                <w:rFonts w:ascii="Arial Narrow" w:hAnsi="Arial Narrow"/>
                <w:b/>
                <w:sz w:val="24"/>
                <w:szCs w:val="24"/>
              </w:rPr>
              <w:t>vegetables</w:t>
            </w:r>
            <w:r w:rsidRPr="00E1627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C876A2" w:rsidRPr="00A67E87" w:rsidRDefault="0088492F" w:rsidP="00D8491B">
            <w:pPr>
              <w:pStyle w:val="a5"/>
              <w:widowControl/>
              <w:numPr>
                <w:ilvl w:val="0"/>
                <w:numId w:val="30"/>
              </w:numPr>
              <w:spacing w:after="160" w:line="259" w:lineRule="auto"/>
              <w:ind w:left="56"/>
              <w:contextualSpacing/>
              <w:rPr>
                <w:rFonts w:ascii="Arial Narrow" w:hAnsi="Arial Narrow"/>
                <w:b/>
                <w:color w:val="3E8EDE"/>
                <w:sz w:val="24"/>
                <w:szCs w:val="24"/>
              </w:rPr>
            </w:pPr>
            <w:r w:rsidRPr="00D8491B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C876A2" w:rsidRPr="00D8491B">
              <w:rPr>
                <w:rFonts w:ascii="Arial Narrow" w:hAnsi="Arial Narrow"/>
                <w:b/>
                <w:sz w:val="24"/>
                <w:szCs w:val="24"/>
              </w:rPr>
              <w:t>ests to determine quality of fruits and vegetables</w:t>
            </w:r>
          </w:p>
        </w:tc>
      </w:tr>
      <w:tr w:rsidR="00D8491B" w:rsidRPr="002F4238" w:rsidTr="00D8491B">
        <w:trPr>
          <w:trHeight w:val="80"/>
        </w:trPr>
        <w:tc>
          <w:tcPr>
            <w:tcW w:w="2039" w:type="dxa"/>
            <w:tcBorders>
              <w:top w:val="nil"/>
              <w:bottom w:val="nil"/>
            </w:tcBorders>
            <w:shd w:val="clear" w:color="auto" w:fill="B8CCE4"/>
            <w:vAlign w:val="center"/>
          </w:tcPr>
          <w:p w:rsidR="00D8491B" w:rsidRDefault="00D8491B" w:rsidP="00A67E87">
            <w:pPr>
              <w:widowControl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fr-CH"/>
              </w:rPr>
            </w:pPr>
          </w:p>
        </w:tc>
        <w:tc>
          <w:tcPr>
            <w:tcW w:w="7951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D8491B" w:rsidRDefault="00D8491B" w:rsidP="001A3A66">
            <w:pPr>
              <w:widowControl/>
              <w:ind w:left="56"/>
              <w:rPr>
                <w:rFonts w:ascii="Arial Narrow" w:hAnsi="Arial Narrow"/>
                <w:b/>
                <w:color w:val="3E8EDE"/>
                <w:sz w:val="24"/>
                <w:szCs w:val="24"/>
              </w:rPr>
            </w:pPr>
          </w:p>
        </w:tc>
      </w:tr>
      <w:tr w:rsidR="000A44A2" w:rsidRPr="00DB2F01" w:rsidTr="00D8491B">
        <w:trPr>
          <w:trHeight w:val="8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4A2" w:rsidRPr="00C876A2" w:rsidRDefault="000A44A2" w:rsidP="00A67E87">
            <w:pPr>
              <w:widowControl/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4A2" w:rsidRPr="00A67E87" w:rsidRDefault="000A44A2" w:rsidP="00A67E87">
            <w:pPr>
              <w:widowControl/>
              <w:ind w:left="56"/>
              <w:rPr>
                <w:rFonts w:ascii="Arial Narrow" w:hAnsi="Arial Narrow"/>
                <w:b/>
                <w:color w:val="3E8EDE"/>
                <w:sz w:val="6"/>
                <w:szCs w:val="6"/>
              </w:rPr>
            </w:pPr>
          </w:p>
        </w:tc>
      </w:tr>
      <w:tr w:rsidR="00D8491B" w:rsidRPr="00B919FF" w:rsidTr="00D8491B">
        <w:trPr>
          <w:trHeight w:val="907"/>
        </w:trPr>
        <w:tc>
          <w:tcPr>
            <w:tcW w:w="2039" w:type="dxa"/>
            <w:tcBorders>
              <w:top w:val="nil"/>
            </w:tcBorders>
            <w:shd w:val="clear" w:color="auto" w:fill="B8CCE4"/>
            <w:vAlign w:val="center"/>
          </w:tcPr>
          <w:p w:rsidR="00D8491B" w:rsidRPr="00A67E87" w:rsidRDefault="00D8491B" w:rsidP="00D8491B">
            <w:pPr>
              <w:widowControl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13:30 – 14:30</w:t>
            </w:r>
          </w:p>
        </w:tc>
        <w:tc>
          <w:tcPr>
            <w:tcW w:w="7951" w:type="dxa"/>
            <w:tcBorders>
              <w:top w:val="nil"/>
            </w:tcBorders>
            <w:shd w:val="clear" w:color="auto" w:fill="DBE5F1"/>
            <w:vAlign w:val="center"/>
          </w:tcPr>
          <w:p w:rsidR="00D8491B" w:rsidRPr="00DF2DDB" w:rsidRDefault="00D8491B" w:rsidP="00D8491B">
            <w:pPr>
              <w:pStyle w:val="TableParagraph"/>
              <w:widowControl/>
              <w:ind w:right="75"/>
              <w:jc w:val="both"/>
              <w:rPr>
                <w:rFonts w:ascii="Arial Narrow" w:hAnsi="Arial Narrow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b/>
                <w:color w:val="318DDE"/>
                <w:sz w:val="24"/>
                <w:szCs w:val="24"/>
              </w:rPr>
              <w:t xml:space="preserve">LUNCH </w:t>
            </w:r>
            <w:r w:rsidRPr="00A67E87">
              <w:rPr>
                <w:rFonts w:ascii="Arial Narrow" w:hAnsi="Arial Narrow"/>
                <w:b/>
                <w:color w:val="318DDE"/>
                <w:sz w:val="24"/>
                <w:szCs w:val="24"/>
              </w:rPr>
              <w:t>BREAK</w:t>
            </w:r>
          </w:p>
        </w:tc>
      </w:tr>
      <w:tr w:rsidR="00D8491B" w:rsidRPr="00B919FF" w:rsidTr="00D8491B">
        <w:trPr>
          <w:trHeight w:val="1702"/>
        </w:trPr>
        <w:tc>
          <w:tcPr>
            <w:tcW w:w="2039" w:type="dxa"/>
            <w:tcBorders>
              <w:top w:val="nil"/>
            </w:tcBorders>
            <w:shd w:val="clear" w:color="auto" w:fill="B8CCE4"/>
            <w:vAlign w:val="center"/>
          </w:tcPr>
          <w:p w:rsidR="00D8491B" w:rsidRPr="00A67E87" w:rsidRDefault="00D8491B" w:rsidP="00D8491B">
            <w:pPr>
              <w:widowControl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>14</w:t>
            </w:r>
            <w:r w:rsidRPr="00A67E87"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 xml:space="preserve">:30 –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>16</w:t>
            </w:r>
            <w:r w:rsidRPr="00A67E87"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  <w:t>00</w:t>
            </w:r>
          </w:p>
        </w:tc>
        <w:tc>
          <w:tcPr>
            <w:tcW w:w="7951" w:type="dxa"/>
            <w:tcBorders>
              <w:top w:val="nil"/>
            </w:tcBorders>
            <w:shd w:val="clear" w:color="auto" w:fill="DBE5F1"/>
            <w:vAlign w:val="center"/>
          </w:tcPr>
          <w:p w:rsidR="00D8491B" w:rsidRPr="00A67E87" w:rsidRDefault="00D8491B" w:rsidP="00D8491B">
            <w:pPr>
              <w:widowControl/>
              <w:ind w:left="56"/>
              <w:rPr>
                <w:rFonts w:ascii="Arial Narrow" w:hAnsi="Arial Narrow"/>
                <w:b/>
                <w:color w:val="3E8EDE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3E8EDE"/>
                <w:sz w:val="24"/>
                <w:szCs w:val="24"/>
              </w:rPr>
              <w:t xml:space="preserve">Roadmap for Quality – discussions, conclusions and next steps </w:t>
            </w:r>
          </w:p>
          <w:p w:rsidR="00D8491B" w:rsidRPr="00A67E87" w:rsidRDefault="00D8491B" w:rsidP="00D8491B">
            <w:pPr>
              <w:widowControl/>
              <w:ind w:right="176"/>
              <w:jc w:val="both"/>
              <w:rPr>
                <w:rFonts w:ascii="Arial Narrow" w:hAnsi="Arial Narrow"/>
                <w:b/>
                <w:color w:val="3E8EDE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Moderated by UNECE, UNDP, GIZ with resource persons</w:t>
            </w:r>
          </w:p>
        </w:tc>
      </w:tr>
      <w:tr w:rsidR="00D8491B" w:rsidRPr="009B408F" w:rsidTr="00D8491B">
        <w:trPr>
          <w:trHeight w:val="65"/>
        </w:trPr>
        <w:tc>
          <w:tcPr>
            <w:tcW w:w="9990" w:type="dxa"/>
            <w:gridSpan w:val="2"/>
            <w:shd w:val="clear" w:color="auto" w:fill="FFFFFF"/>
          </w:tcPr>
          <w:p w:rsidR="00D8491B" w:rsidRPr="00A67E87" w:rsidRDefault="00D8491B" w:rsidP="00D8491B">
            <w:pPr>
              <w:widowControl/>
              <w:ind w:firstLine="72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D8491B" w:rsidRPr="006D2455" w:rsidTr="00D8491B">
        <w:tc>
          <w:tcPr>
            <w:tcW w:w="9990" w:type="dxa"/>
            <w:gridSpan w:val="2"/>
            <w:shd w:val="clear" w:color="auto" w:fill="FFFFFF"/>
          </w:tcPr>
          <w:p w:rsidR="00D8491B" w:rsidRPr="00A67E87" w:rsidRDefault="00D8491B" w:rsidP="00D8491B">
            <w:pPr>
              <w:widowControl/>
              <w:ind w:firstLine="72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</w:tbl>
    <w:p w:rsidR="000A44A2" w:rsidRDefault="000A44A2"/>
    <w:sectPr w:rsidR="000A44A2" w:rsidSect="00DC15F0">
      <w:headerReference w:type="default" r:id="rId12"/>
      <w:pgSz w:w="12240" w:h="15840"/>
      <w:pgMar w:top="821" w:right="965" w:bottom="14" w:left="1138" w:header="288" w:footer="1008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14" w:rsidRDefault="00BC5814" w:rsidP="0085221D">
      <w:r>
        <w:separator/>
      </w:r>
    </w:p>
  </w:endnote>
  <w:endnote w:type="continuationSeparator" w:id="0">
    <w:p w:rsidR="00BC5814" w:rsidRDefault="00BC5814" w:rsidP="0085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14" w:rsidRDefault="00BC5814" w:rsidP="0085221D">
      <w:r>
        <w:separator/>
      </w:r>
    </w:p>
  </w:footnote>
  <w:footnote w:type="continuationSeparator" w:id="0">
    <w:p w:rsidR="00BC5814" w:rsidRDefault="00BC5814" w:rsidP="0085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A2" w:rsidRDefault="007526CA" w:rsidP="007526CA">
    <w:pPr>
      <w:pStyle w:val="a9"/>
      <w:jc w:val="center"/>
    </w:pPr>
    <w:r>
      <w:rPr>
        <w:noProof/>
        <w:lang w:val="ru-RU" w:eastAsia="ru-RU"/>
      </w:rPr>
      <w:drawing>
        <wp:inline distT="0" distB="0" distL="0" distR="0">
          <wp:extent cx="1765300" cy="680598"/>
          <wp:effectExtent l="0" t="0" r="6350" b="5715"/>
          <wp:docPr id="3" name="Picture 3" descr="C:\Users\annovazzijakab\AppData\Local\Microsoft\Windows\INetCache\Content.Word\LOGO_Uzbekistan_Sept 2018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ovazzijakab\AppData\Local\Microsoft\Windows\INetCache\Content.Word\LOGO_Uzbekistan_Sept 2018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093" cy="69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B52"/>
    <w:multiLevelType w:val="hybridMultilevel"/>
    <w:tmpl w:val="E4A6724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C635171"/>
    <w:multiLevelType w:val="hybridMultilevel"/>
    <w:tmpl w:val="5BCC1804"/>
    <w:lvl w:ilvl="0" w:tplc="C2721E44">
      <w:start w:val="1"/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w w:val="99"/>
        <w:sz w:val="20"/>
      </w:rPr>
    </w:lvl>
    <w:lvl w:ilvl="1" w:tplc="81A29C82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C1D805C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C172A2E6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BE5C5A9C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7166C660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DD78D4D6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7" w:tplc="8C5ADBB6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8" w:tplc="9850C29C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2">
    <w:nsid w:val="0D1F1EDC"/>
    <w:multiLevelType w:val="hybridMultilevel"/>
    <w:tmpl w:val="38E2C2A2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14A07FE8"/>
    <w:multiLevelType w:val="hybridMultilevel"/>
    <w:tmpl w:val="5DA88B70"/>
    <w:lvl w:ilvl="0" w:tplc="B0264FD0">
      <w:start w:val="1"/>
      <w:numFmt w:val="bullet"/>
      <w:lvlText w:val=""/>
      <w:lvlJc w:val="left"/>
      <w:pPr>
        <w:ind w:left="912" w:hanging="360"/>
      </w:pPr>
      <w:rPr>
        <w:rFonts w:ascii="Symbol" w:eastAsia="Times New Roman" w:hAnsi="Symbol" w:hint="default"/>
        <w:w w:val="99"/>
        <w:sz w:val="20"/>
      </w:rPr>
    </w:lvl>
    <w:lvl w:ilvl="1" w:tplc="76727CE8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5748C31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F252E0D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306E5C82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54BC1BC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69AAD7E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7" w:tplc="33E07A5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8" w:tplc="7B1675D4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</w:abstractNum>
  <w:abstractNum w:abstractNumId="4">
    <w:nsid w:val="18C73223"/>
    <w:multiLevelType w:val="hybridMultilevel"/>
    <w:tmpl w:val="5BF67CC8"/>
    <w:lvl w:ilvl="0" w:tplc="6E2CEA5C">
      <w:start w:val="19"/>
      <w:numFmt w:val="bullet"/>
      <w:lvlText w:val="-"/>
      <w:lvlJc w:val="left"/>
      <w:pPr>
        <w:ind w:left="4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18F100AB"/>
    <w:multiLevelType w:val="hybridMultilevel"/>
    <w:tmpl w:val="6E289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236E"/>
    <w:multiLevelType w:val="hybridMultilevel"/>
    <w:tmpl w:val="F824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F59C2"/>
    <w:multiLevelType w:val="hybridMultilevel"/>
    <w:tmpl w:val="44003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D318F"/>
    <w:multiLevelType w:val="hybridMultilevel"/>
    <w:tmpl w:val="1C184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A06F9"/>
    <w:multiLevelType w:val="hybridMultilevel"/>
    <w:tmpl w:val="3D08DBB4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9071EE3"/>
    <w:multiLevelType w:val="hybridMultilevel"/>
    <w:tmpl w:val="80D848A0"/>
    <w:lvl w:ilvl="0" w:tplc="E108A848">
      <w:start w:val="19"/>
      <w:numFmt w:val="bullet"/>
      <w:lvlText w:val="-"/>
      <w:lvlJc w:val="left"/>
      <w:pPr>
        <w:ind w:left="4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>
    <w:nsid w:val="2B385093"/>
    <w:multiLevelType w:val="hybridMultilevel"/>
    <w:tmpl w:val="1C184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84A24"/>
    <w:multiLevelType w:val="hybridMultilevel"/>
    <w:tmpl w:val="4350D9FC"/>
    <w:lvl w:ilvl="0" w:tplc="2018A0AA">
      <w:start w:val="19"/>
      <w:numFmt w:val="bullet"/>
      <w:lvlText w:val=""/>
      <w:lvlJc w:val="left"/>
      <w:pPr>
        <w:ind w:left="4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39942080"/>
    <w:multiLevelType w:val="hybridMultilevel"/>
    <w:tmpl w:val="8654BE08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>
    <w:nsid w:val="39971C4E"/>
    <w:multiLevelType w:val="hybridMultilevel"/>
    <w:tmpl w:val="1816607E"/>
    <w:lvl w:ilvl="0" w:tplc="194E45C2">
      <w:start w:val="1"/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w w:val="99"/>
        <w:sz w:val="20"/>
      </w:rPr>
    </w:lvl>
    <w:lvl w:ilvl="1" w:tplc="9F283368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908CF4D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23783740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EF6C8CCC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E81E6494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D8F61192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7" w:tplc="599E88B8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8" w:tplc="5AEA5AD4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15">
    <w:nsid w:val="3B185945"/>
    <w:multiLevelType w:val="hybridMultilevel"/>
    <w:tmpl w:val="EFC4EB42"/>
    <w:lvl w:ilvl="0" w:tplc="6E2CEA5C">
      <w:start w:val="19"/>
      <w:numFmt w:val="bullet"/>
      <w:lvlText w:val="-"/>
      <w:lvlJc w:val="left"/>
      <w:pPr>
        <w:ind w:left="4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842EB"/>
    <w:multiLevelType w:val="hybridMultilevel"/>
    <w:tmpl w:val="07825A18"/>
    <w:lvl w:ilvl="0" w:tplc="C19CF5FC">
      <w:start w:val="1"/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w w:val="99"/>
        <w:sz w:val="20"/>
      </w:rPr>
    </w:lvl>
    <w:lvl w:ilvl="1" w:tplc="8634083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46491D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72521AE6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699E3AC8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65E456B6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1332B414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7" w:tplc="F4F4FDC0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8" w:tplc="683E6D5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17">
    <w:nsid w:val="3EE052DD"/>
    <w:multiLevelType w:val="hybridMultilevel"/>
    <w:tmpl w:val="82EE4C9E"/>
    <w:lvl w:ilvl="0" w:tplc="B1D843A2">
      <w:start w:val="1"/>
      <w:numFmt w:val="bullet"/>
      <w:lvlText w:val=""/>
      <w:lvlJc w:val="left"/>
      <w:pPr>
        <w:ind w:left="823" w:hanging="360"/>
      </w:pPr>
      <w:rPr>
        <w:rFonts w:ascii="Symbol" w:eastAsia="Times New Roman" w:hAnsi="Symbol" w:hint="default"/>
        <w:w w:val="99"/>
        <w:sz w:val="20"/>
      </w:rPr>
    </w:lvl>
    <w:lvl w:ilvl="1" w:tplc="1E38938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BE0EC43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7A29ED0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12967216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2AF44858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A6E889AE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7" w:tplc="7DEA0524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8" w:tplc="ADEA6ED2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18">
    <w:nsid w:val="44290F1B"/>
    <w:multiLevelType w:val="hybridMultilevel"/>
    <w:tmpl w:val="527241B8"/>
    <w:lvl w:ilvl="0" w:tplc="84ECF9B6">
      <w:start w:val="1"/>
      <w:numFmt w:val="bullet"/>
      <w:lvlText w:val=""/>
      <w:lvlJc w:val="left"/>
      <w:pPr>
        <w:ind w:left="912" w:hanging="360"/>
      </w:pPr>
      <w:rPr>
        <w:rFonts w:ascii="Symbol" w:eastAsia="Times New Roman" w:hAnsi="Symbol" w:hint="default"/>
        <w:w w:val="99"/>
        <w:sz w:val="20"/>
      </w:rPr>
    </w:lvl>
    <w:lvl w:ilvl="1" w:tplc="592449BA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EA041BF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3DF69754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D5D03F2E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24485DE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E9249B6C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7" w:tplc="003E9DD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8" w:tplc="1ED65C72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</w:abstractNum>
  <w:abstractNum w:abstractNumId="19">
    <w:nsid w:val="44D85BD6"/>
    <w:multiLevelType w:val="hybridMultilevel"/>
    <w:tmpl w:val="36A0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D5FF6"/>
    <w:multiLevelType w:val="hybridMultilevel"/>
    <w:tmpl w:val="1C184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B1D4F"/>
    <w:multiLevelType w:val="hybridMultilevel"/>
    <w:tmpl w:val="15B8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71082"/>
    <w:multiLevelType w:val="hybridMultilevel"/>
    <w:tmpl w:val="2466D790"/>
    <w:lvl w:ilvl="0" w:tplc="5CA8FE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F7F66"/>
    <w:multiLevelType w:val="hybridMultilevel"/>
    <w:tmpl w:val="7A16FC2C"/>
    <w:lvl w:ilvl="0" w:tplc="B3B46F54">
      <w:start w:val="1"/>
      <w:numFmt w:val="bullet"/>
      <w:lvlText w:val=""/>
      <w:lvlJc w:val="left"/>
      <w:pPr>
        <w:ind w:left="912" w:hanging="360"/>
      </w:pPr>
      <w:rPr>
        <w:rFonts w:ascii="Symbol" w:eastAsia="Times New Roman" w:hAnsi="Symbol" w:hint="default"/>
        <w:w w:val="99"/>
        <w:sz w:val="20"/>
      </w:rPr>
    </w:lvl>
    <w:lvl w:ilvl="1" w:tplc="4B28C1AE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DA2A04F2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0A3E685C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160299FC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C56418E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1564DF4A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7" w:tplc="C0E6B1B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8" w:tplc="44A61346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</w:abstractNum>
  <w:abstractNum w:abstractNumId="24">
    <w:nsid w:val="5A006FA4"/>
    <w:multiLevelType w:val="hybridMultilevel"/>
    <w:tmpl w:val="C538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765F1"/>
    <w:multiLevelType w:val="hybridMultilevel"/>
    <w:tmpl w:val="0DB65E30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>
    <w:nsid w:val="60F27D11"/>
    <w:multiLevelType w:val="hybridMultilevel"/>
    <w:tmpl w:val="77184672"/>
    <w:lvl w:ilvl="0" w:tplc="E682A8F6">
      <w:start w:val="1"/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w w:val="99"/>
        <w:sz w:val="20"/>
      </w:rPr>
    </w:lvl>
    <w:lvl w:ilvl="1" w:tplc="83609700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75689BFC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ACE1664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7F766230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215AE7A8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DC4E1940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7" w:tplc="24204C58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8" w:tplc="3A0A17F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27">
    <w:nsid w:val="66A813C4"/>
    <w:multiLevelType w:val="hybridMultilevel"/>
    <w:tmpl w:val="D002721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B9466F1"/>
    <w:multiLevelType w:val="hybridMultilevel"/>
    <w:tmpl w:val="CE682352"/>
    <w:lvl w:ilvl="0" w:tplc="86FE25E4">
      <w:start w:val="1"/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w w:val="99"/>
        <w:sz w:val="20"/>
      </w:rPr>
    </w:lvl>
    <w:lvl w:ilvl="1" w:tplc="27C61C40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48AA350C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D44D214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F2C04E5C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B8402236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C67E8766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7" w:tplc="C3F656B8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8" w:tplc="569AB29A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29">
    <w:nsid w:val="6E406873"/>
    <w:multiLevelType w:val="hybridMultilevel"/>
    <w:tmpl w:val="B5B8E940"/>
    <w:lvl w:ilvl="0" w:tplc="020829D2">
      <w:start w:val="1"/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w w:val="99"/>
        <w:sz w:val="20"/>
      </w:rPr>
    </w:lvl>
    <w:lvl w:ilvl="1" w:tplc="DABAC954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22628BB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B35EAB24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FC806766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3446EADC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B406E430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7" w:tplc="9780A0B8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8" w:tplc="3E46540A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30">
    <w:nsid w:val="70F0678D"/>
    <w:multiLevelType w:val="hybridMultilevel"/>
    <w:tmpl w:val="C854B158"/>
    <w:lvl w:ilvl="0" w:tplc="FA8A4D3E">
      <w:start w:val="1"/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w w:val="99"/>
        <w:sz w:val="20"/>
      </w:rPr>
    </w:lvl>
    <w:lvl w:ilvl="1" w:tplc="CAFEECF2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C25494E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614FF98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0E38F79C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E64C8242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B82638D4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7" w:tplc="8292AE54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8" w:tplc="7B222BD6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31">
    <w:nsid w:val="7D980957"/>
    <w:multiLevelType w:val="hybridMultilevel"/>
    <w:tmpl w:val="E990BFBA"/>
    <w:lvl w:ilvl="0" w:tplc="6E2CEA5C">
      <w:start w:val="19"/>
      <w:numFmt w:val="bullet"/>
      <w:lvlText w:val="-"/>
      <w:lvlJc w:val="left"/>
      <w:pPr>
        <w:ind w:left="4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3"/>
  </w:num>
  <w:num w:numId="4">
    <w:abstractNumId w:val="23"/>
  </w:num>
  <w:num w:numId="5">
    <w:abstractNumId w:val="26"/>
  </w:num>
  <w:num w:numId="6">
    <w:abstractNumId w:val="28"/>
  </w:num>
  <w:num w:numId="7">
    <w:abstractNumId w:val="14"/>
  </w:num>
  <w:num w:numId="8">
    <w:abstractNumId w:val="29"/>
  </w:num>
  <w:num w:numId="9">
    <w:abstractNumId w:val="16"/>
  </w:num>
  <w:num w:numId="10">
    <w:abstractNumId w:val="1"/>
  </w:num>
  <w:num w:numId="11">
    <w:abstractNumId w:val="17"/>
  </w:num>
  <w:num w:numId="12">
    <w:abstractNumId w:val="27"/>
  </w:num>
  <w:num w:numId="13">
    <w:abstractNumId w:val="19"/>
  </w:num>
  <w:num w:numId="14">
    <w:abstractNumId w:val="21"/>
  </w:num>
  <w:num w:numId="15">
    <w:abstractNumId w:val="10"/>
  </w:num>
  <w:num w:numId="16">
    <w:abstractNumId w:val="12"/>
  </w:num>
  <w:num w:numId="17">
    <w:abstractNumId w:val="4"/>
  </w:num>
  <w:num w:numId="18">
    <w:abstractNumId w:val="15"/>
  </w:num>
  <w:num w:numId="19">
    <w:abstractNumId w:val="31"/>
  </w:num>
  <w:num w:numId="20">
    <w:abstractNumId w:val="0"/>
  </w:num>
  <w:num w:numId="21">
    <w:abstractNumId w:val="2"/>
  </w:num>
  <w:num w:numId="22">
    <w:abstractNumId w:val="25"/>
  </w:num>
  <w:num w:numId="23">
    <w:abstractNumId w:val="13"/>
  </w:num>
  <w:num w:numId="24">
    <w:abstractNumId w:val="9"/>
  </w:num>
  <w:num w:numId="25">
    <w:abstractNumId w:val="7"/>
  </w:num>
  <w:num w:numId="26">
    <w:abstractNumId w:val="22"/>
  </w:num>
  <w:num w:numId="27">
    <w:abstractNumId w:val="20"/>
  </w:num>
  <w:num w:numId="28">
    <w:abstractNumId w:val="24"/>
  </w:num>
  <w:num w:numId="29">
    <w:abstractNumId w:val="5"/>
  </w:num>
  <w:num w:numId="30">
    <w:abstractNumId w:val="6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6C"/>
    <w:rsid w:val="00004F27"/>
    <w:rsid w:val="00017333"/>
    <w:rsid w:val="000216E3"/>
    <w:rsid w:val="0003183F"/>
    <w:rsid w:val="00040E57"/>
    <w:rsid w:val="0004552A"/>
    <w:rsid w:val="000559E7"/>
    <w:rsid w:val="00060AB1"/>
    <w:rsid w:val="00070A32"/>
    <w:rsid w:val="00071381"/>
    <w:rsid w:val="00080DAF"/>
    <w:rsid w:val="000830A8"/>
    <w:rsid w:val="00083F6B"/>
    <w:rsid w:val="000A25E5"/>
    <w:rsid w:val="000A44A2"/>
    <w:rsid w:val="000C7743"/>
    <w:rsid w:val="000D467B"/>
    <w:rsid w:val="000D5338"/>
    <w:rsid w:val="000E37D3"/>
    <w:rsid w:val="00101BEA"/>
    <w:rsid w:val="0010599E"/>
    <w:rsid w:val="001079DC"/>
    <w:rsid w:val="00111CE6"/>
    <w:rsid w:val="001135EB"/>
    <w:rsid w:val="00113A74"/>
    <w:rsid w:val="00123B71"/>
    <w:rsid w:val="00151552"/>
    <w:rsid w:val="00152323"/>
    <w:rsid w:val="00163505"/>
    <w:rsid w:val="0019688F"/>
    <w:rsid w:val="001A3A66"/>
    <w:rsid w:val="001A6109"/>
    <w:rsid w:val="001A7169"/>
    <w:rsid w:val="001D3F20"/>
    <w:rsid w:val="001D5199"/>
    <w:rsid w:val="001D52E7"/>
    <w:rsid w:val="001D62E0"/>
    <w:rsid w:val="001F25BD"/>
    <w:rsid w:val="002018C2"/>
    <w:rsid w:val="00202C42"/>
    <w:rsid w:val="002160C6"/>
    <w:rsid w:val="00233656"/>
    <w:rsid w:val="00234A19"/>
    <w:rsid w:val="00242A27"/>
    <w:rsid w:val="0024756C"/>
    <w:rsid w:val="00256F15"/>
    <w:rsid w:val="002A2150"/>
    <w:rsid w:val="002D5641"/>
    <w:rsid w:val="002D5BD7"/>
    <w:rsid w:val="002E1620"/>
    <w:rsid w:val="002E18B1"/>
    <w:rsid w:val="002F4238"/>
    <w:rsid w:val="003073BC"/>
    <w:rsid w:val="0033185B"/>
    <w:rsid w:val="003334C6"/>
    <w:rsid w:val="00336A10"/>
    <w:rsid w:val="00340F04"/>
    <w:rsid w:val="0034725D"/>
    <w:rsid w:val="00353B5D"/>
    <w:rsid w:val="003540DC"/>
    <w:rsid w:val="00354570"/>
    <w:rsid w:val="00360E84"/>
    <w:rsid w:val="00365FEB"/>
    <w:rsid w:val="003667B6"/>
    <w:rsid w:val="00374041"/>
    <w:rsid w:val="00376090"/>
    <w:rsid w:val="00380FF2"/>
    <w:rsid w:val="00393FA9"/>
    <w:rsid w:val="003B008A"/>
    <w:rsid w:val="003B0C15"/>
    <w:rsid w:val="003B516A"/>
    <w:rsid w:val="003C2913"/>
    <w:rsid w:val="003C2CC2"/>
    <w:rsid w:val="003C2DF9"/>
    <w:rsid w:val="003F3042"/>
    <w:rsid w:val="0040329B"/>
    <w:rsid w:val="004121D1"/>
    <w:rsid w:val="004241E1"/>
    <w:rsid w:val="00431228"/>
    <w:rsid w:val="0044245D"/>
    <w:rsid w:val="0044288B"/>
    <w:rsid w:val="00443445"/>
    <w:rsid w:val="00443998"/>
    <w:rsid w:val="00450A5C"/>
    <w:rsid w:val="00456DF7"/>
    <w:rsid w:val="00467498"/>
    <w:rsid w:val="00467A76"/>
    <w:rsid w:val="0047023C"/>
    <w:rsid w:val="00470875"/>
    <w:rsid w:val="004718C9"/>
    <w:rsid w:val="00473194"/>
    <w:rsid w:val="00481EA0"/>
    <w:rsid w:val="004A234E"/>
    <w:rsid w:val="004A5D24"/>
    <w:rsid w:val="004A6B19"/>
    <w:rsid w:val="004B775E"/>
    <w:rsid w:val="004D1D91"/>
    <w:rsid w:val="004D4A5A"/>
    <w:rsid w:val="004E4ED4"/>
    <w:rsid w:val="004E6CBB"/>
    <w:rsid w:val="004F04CE"/>
    <w:rsid w:val="004F308C"/>
    <w:rsid w:val="00500CCE"/>
    <w:rsid w:val="00504E97"/>
    <w:rsid w:val="005102EB"/>
    <w:rsid w:val="005136CA"/>
    <w:rsid w:val="00517AA1"/>
    <w:rsid w:val="00537009"/>
    <w:rsid w:val="00537FAF"/>
    <w:rsid w:val="0056529E"/>
    <w:rsid w:val="0056573C"/>
    <w:rsid w:val="0056606F"/>
    <w:rsid w:val="00567B0B"/>
    <w:rsid w:val="0057020A"/>
    <w:rsid w:val="005721CA"/>
    <w:rsid w:val="0057731C"/>
    <w:rsid w:val="0057739F"/>
    <w:rsid w:val="00580146"/>
    <w:rsid w:val="00595A88"/>
    <w:rsid w:val="005A13B2"/>
    <w:rsid w:val="005A37CF"/>
    <w:rsid w:val="005A5813"/>
    <w:rsid w:val="005B3F46"/>
    <w:rsid w:val="005B78AE"/>
    <w:rsid w:val="005D216B"/>
    <w:rsid w:val="005E7A46"/>
    <w:rsid w:val="005E7DBA"/>
    <w:rsid w:val="005E7F0C"/>
    <w:rsid w:val="005F5389"/>
    <w:rsid w:val="005F6514"/>
    <w:rsid w:val="005F6992"/>
    <w:rsid w:val="00603A91"/>
    <w:rsid w:val="00610671"/>
    <w:rsid w:val="00610EE9"/>
    <w:rsid w:val="006139A6"/>
    <w:rsid w:val="00621BF0"/>
    <w:rsid w:val="00626A67"/>
    <w:rsid w:val="006504CD"/>
    <w:rsid w:val="00651E8F"/>
    <w:rsid w:val="00653327"/>
    <w:rsid w:val="00655529"/>
    <w:rsid w:val="00661ED0"/>
    <w:rsid w:val="006663AD"/>
    <w:rsid w:val="00672ACA"/>
    <w:rsid w:val="006744D8"/>
    <w:rsid w:val="006833B8"/>
    <w:rsid w:val="006860AA"/>
    <w:rsid w:val="00692B7D"/>
    <w:rsid w:val="0069323D"/>
    <w:rsid w:val="006A0D1E"/>
    <w:rsid w:val="006A7481"/>
    <w:rsid w:val="006B177A"/>
    <w:rsid w:val="006B2B70"/>
    <w:rsid w:val="006B4B05"/>
    <w:rsid w:val="006C225E"/>
    <w:rsid w:val="006D2182"/>
    <w:rsid w:val="006D2455"/>
    <w:rsid w:val="006D4C73"/>
    <w:rsid w:val="006D6BE3"/>
    <w:rsid w:val="006E1948"/>
    <w:rsid w:val="006E7B88"/>
    <w:rsid w:val="006F6C83"/>
    <w:rsid w:val="006F7349"/>
    <w:rsid w:val="00701E4E"/>
    <w:rsid w:val="00704CE6"/>
    <w:rsid w:val="00716B6F"/>
    <w:rsid w:val="00716F68"/>
    <w:rsid w:val="00724151"/>
    <w:rsid w:val="00724DA3"/>
    <w:rsid w:val="00736191"/>
    <w:rsid w:val="00737BB3"/>
    <w:rsid w:val="007472A3"/>
    <w:rsid w:val="007526CA"/>
    <w:rsid w:val="0075587A"/>
    <w:rsid w:val="00760636"/>
    <w:rsid w:val="00764435"/>
    <w:rsid w:val="00766269"/>
    <w:rsid w:val="00766B15"/>
    <w:rsid w:val="0077108B"/>
    <w:rsid w:val="00777F76"/>
    <w:rsid w:val="00784171"/>
    <w:rsid w:val="00786177"/>
    <w:rsid w:val="0079646D"/>
    <w:rsid w:val="007A3103"/>
    <w:rsid w:val="007A4257"/>
    <w:rsid w:val="007B3D93"/>
    <w:rsid w:val="007F2148"/>
    <w:rsid w:val="00802197"/>
    <w:rsid w:val="00805FBE"/>
    <w:rsid w:val="008063D8"/>
    <w:rsid w:val="008114C0"/>
    <w:rsid w:val="008258E3"/>
    <w:rsid w:val="00825E69"/>
    <w:rsid w:val="00833B24"/>
    <w:rsid w:val="00840C3A"/>
    <w:rsid w:val="00847519"/>
    <w:rsid w:val="0085221D"/>
    <w:rsid w:val="00853028"/>
    <w:rsid w:val="0086617B"/>
    <w:rsid w:val="0086779C"/>
    <w:rsid w:val="00872ED8"/>
    <w:rsid w:val="00875019"/>
    <w:rsid w:val="00875D30"/>
    <w:rsid w:val="008809CF"/>
    <w:rsid w:val="00883213"/>
    <w:rsid w:val="0088492F"/>
    <w:rsid w:val="0089271C"/>
    <w:rsid w:val="008947DB"/>
    <w:rsid w:val="008A347D"/>
    <w:rsid w:val="008C3F99"/>
    <w:rsid w:val="008C6525"/>
    <w:rsid w:val="008D048A"/>
    <w:rsid w:val="008E6943"/>
    <w:rsid w:val="00924EEC"/>
    <w:rsid w:val="00936147"/>
    <w:rsid w:val="00955D48"/>
    <w:rsid w:val="0096609A"/>
    <w:rsid w:val="00971C4C"/>
    <w:rsid w:val="009755EE"/>
    <w:rsid w:val="00976ADF"/>
    <w:rsid w:val="00981EC3"/>
    <w:rsid w:val="009A5D79"/>
    <w:rsid w:val="009B01DE"/>
    <w:rsid w:val="009B06B9"/>
    <w:rsid w:val="009B408F"/>
    <w:rsid w:val="009B42E3"/>
    <w:rsid w:val="009B4B9A"/>
    <w:rsid w:val="009B5890"/>
    <w:rsid w:val="009D0303"/>
    <w:rsid w:val="009D4D0F"/>
    <w:rsid w:val="009D7C66"/>
    <w:rsid w:val="009E2DF6"/>
    <w:rsid w:val="009E3405"/>
    <w:rsid w:val="009E49E3"/>
    <w:rsid w:val="009F3BFE"/>
    <w:rsid w:val="009F505A"/>
    <w:rsid w:val="00A20A96"/>
    <w:rsid w:val="00A24269"/>
    <w:rsid w:val="00A25752"/>
    <w:rsid w:val="00A27BDF"/>
    <w:rsid w:val="00A36D86"/>
    <w:rsid w:val="00A415E5"/>
    <w:rsid w:val="00A53901"/>
    <w:rsid w:val="00A54387"/>
    <w:rsid w:val="00A56F83"/>
    <w:rsid w:val="00A64CCD"/>
    <w:rsid w:val="00A65CC4"/>
    <w:rsid w:val="00A66713"/>
    <w:rsid w:val="00A66FAF"/>
    <w:rsid w:val="00A67E87"/>
    <w:rsid w:val="00A739DF"/>
    <w:rsid w:val="00A873AF"/>
    <w:rsid w:val="00A96FB6"/>
    <w:rsid w:val="00A9768F"/>
    <w:rsid w:val="00AA0D96"/>
    <w:rsid w:val="00AA4D9F"/>
    <w:rsid w:val="00AB2508"/>
    <w:rsid w:val="00AC5361"/>
    <w:rsid w:val="00AD5556"/>
    <w:rsid w:val="00AD71B2"/>
    <w:rsid w:val="00AE16C0"/>
    <w:rsid w:val="00AF4AE5"/>
    <w:rsid w:val="00AF6DA5"/>
    <w:rsid w:val="00B064B7"/>
    <w:rsid w:val="00B066BE"/>
    <w:rsid w:val="00B131E5"/>
    <w:rsid w:val="00B254DB"/>
    <w:rsid w:val="00B36241"/>
    <w:rsid w:val="00B36936"/>
    <w:rsid w:val="00B44B97"/>
    <w:rsid w:val="00B54291"/>
    <w:rsid w:val="00B5453E"/>
    <w:rsid w:val="00B61972"/>
    <w:rsid w:val="00B6365A"/>
    <w:rsid w:val="00B84611"/>
    <w:rsid w:val="00B919FF"/>
    <w:rsid w:val="00B92C4A"/>
    <w:rsid w:val="00B9707E"/>
    <w:rsid w:val="00BA5896"/>
    <w:rsid w:val="00BB488C"/>
    <w:rsid w:val="00BB5203"/>
    <w:rsid w:val="00BC5814"/>
    <w:rsid w:val="00BE4E33"/>
    <w:rsid w:val="00C06F6C"/>
    <w:rsid w:val="00C10C87"/>
    <w:rsid w:val="00C22A5D"/>
    <w:rsid w:val="00C50253"/>
    <w:rsid w:val="00C602CD"/>
    <w:rsid w:val="00C64B1E"/>
    <w:rsid w:val="00C67FA7"/>
    <w:rsid w:val="00C706E3"/>
    <w:rsid w:val="00C82DDD"/>
    <w:rsid w:val="00C82E64"/>
    <w:rsid w:val="00C83AAD"/>
    <w:rsid w:val="00C876A2"/>
    <w:rsid w:val="00C97067"/>
    <w:rsid w:val="00CA7184"/>
    <w:rsid w:val="00CB10E6"/>
    <w:rsid w:val="00CB283F"/>
    <w:rsid w:val="00CE507E"/>
    <w:rsid w:val="00CF153D"/>
    <w:rsid w:val="00CF64E7"/>
    <w:rsid w:val="00CF6CFE"/>
    <w:rsid w:val="00D11F8B"/>
    <w:rsid w:val="00D22140"/>
    <w:rsid w:val="00D22C88"/>
    <w:rsid w:val="00D23967"/>
    <w:rsid w:val="00D27F5C"/>
    <w:rsid w:val="00D355D4"/>
    <w:rsid w:val="00D46C9C"/>
    <w:rsid w:val="00D70740"/>
    <w:rsid w:val="00D7426B"/>
    <w:rsid w:val="00D76C15"/>
    <w:rsid w:val="00D8491B"/>
    <w:rsid w:val="00D874D9"/>
    <w:rsid w:val="00DA621C"/>
    <w:rsid w:val="00DA6701"/>
    <w:rsid w:val="00DB2F01"/>
    <w:rsid w:val="00DC15F0"/>
    <w:rsid w:val="00DC6FF6"/>
    <w:rsid w:val="00DD2442"/>
    <w:rsid w:val="00DD2D55"/>
    <w:rsid w:val="00DD52BB"/>
    <w:rsid w:val="00DE145F"/>
    <w:rsid w:val="00DF21D6"/>
    <w:rsid w:val="00DF2DDB"/>
    <w:rsid w:val="00DF6CEC"/>
    <w:rsid w:val="00E06405"/>
    <w:rsid w:val="00E07296"/>
    <w:rsid w:val="00E1627D"/>
    <w:rsid w:val="00E169FB"/>
    <w:rsid w:val="00E20FD2"/>
    <w:rsid w:val="00E22C64"/>
    <w:rsid w:val="00E27456"/>
    <w:rsid w:val="00E339DB"/>
    <w:rsid w:val="00E37E66"/>
    <w:rsid w:val="00E4448C"/>
    <w:rsid w:val="00E550D7"/>
    <w:rsid w:val="00E571D1"/>
    <w:rsid w:val="00E615D4"/>
    <w:rsid w:val="00E64188"/>
    <w:rsid w:val="00E6615E"/>
    <w:rsid w:val="00E77150"/>
    <w:rsid w:val="00E829FC"/>
    <w:rsid w:val="00E831CC"/>
    <w:rsid w:val="00E95085"/>
    <w:rsid w:val="00EA1F68"/>
    <w:rsid w:val="00EA3FB8"/>
    <w:rsid w:val="00EB4F1A"/>
    <w:rsid w:val="00EB6400"/>
    <w:rsid w:val="00EC1B42"/>
    <w:rsid w:val="00ED2C13"/>
    <w:rsid w:val="00ED3C98"/>
    <w:rsid w:val="00ED6DC5"/>
    <w:rsid w:val="00ED7096"/>
    <w:rsid w:val="00EE099E"/>
    <w:rsid w:val="00EE3D44"/>
    <w:rsid w:val="00EE7FB2"/>
    <w:rsid w:val="00EF2A36"/>
    <w:rsid w:val="00F06B5C"/>
    <w:rsid w:val="00F07632"/>
    <w:rsid w:val="00F1201C"/>
    <w:rsid w:val="00F135CF"/>
    <w:rsid w:val="00F21A50"/>
    <w:rsid w:val="00F26E32"/>
    <w:rsid w:val="00F442E7"/>
    <w:rsid w:val="00F83FA5"/>
    <w:rsid w:val="00F911DE"/>
    <w:rsid w:val="00F96F03"/>
    <w:rsid w:val="00FA2EFF"/>
    <w:rsid w:val="00FA4F92"/>
    <w:rsid w:val="00FA6ACF"/>
    <w:rsid w:val="00FA721B"/>
    <w:rsid w:val="00FB4FE8"/>
    <w:rsid w:val="00FB5F98"/>
    <w:rsid w:val="00FD270C"/>
    <w:rsid w:val="00FE316D"/>
    <w:rsid w:val="00FE3448"/>
    <w:rsid w:val="00FF1623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D6B303-FEDB-49E7-B951-9EC5D1E0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8F"/>
    <w:pPr>
      <w:widowControl w:val="0"/>
    </w:pPr>
    <w:rPr>
      <w:rFonts w:ascii="Arial" w:hAnsi="Arial" w:cs="Arial"/>
      <w:kern w:val="0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0A25E5"/>
    <w:pPr>
      <w:spacing w:before="4"/>
      <w:ind w:left="305"/>
      <w:outlineLvl w:val="0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97D"/>
    <w:rPr>
      <w:rFonts w:ascii="Arial" w:hAnsi="Arial" w:cs="Arial"/>
      <w:b/>
      <w:bCs/>
      <w:kern w:val="44"/>
      <w:sz w:val="44"/>
      <w:szCs w:val="44"/>
      <w:lang w:eastAsia="en-US"/>
    </w:rPr>
  </w:style>
  <w:style w:type="paragraph" w:styleId="a3">
    <w:name w:val="Body Text"/>
    <w:basedOn w:val="a"/>
    <w:link w:val="a4"/>
    <w:uiPriority w:val="99"/>
    <w:rsid w:val="000A25E5"/>
    <w:rPr>
      <w:b/>
      <w:bCs/>
      <w:sz w:val="44"/>
      <w:szCs w:val="4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097D"/>
    <w:rPr>
      <w:rFonts w:ascii="Arial" w:hAnsi="Arial" w:cs="Arial"/>
      <w:kern w:val="0"/>
      <w:sz w:val="22"/>
      <w:lang w:eastAsia="en-US"/>
    </w:rPr>
  </w:style>
  <w:style w:type="paragraph" w:styleId="a5">
    <w:name w:val="List Paragraph"/>
    <w:basedOn w:val="a"/>
    <w:uiPriority w:val="34"/>
    <w:qFormat/>
    <w:rsid w:val="000A25E5"/>
  </w:style>
  <w:style w:type="paragraph" w:customStyle="1" w:styleId="TableParagraph">
    <w:name w:val="Table Paragraph"/>
    <w:basedOn w:val="a"/>
    <w:uiPriority w:val="99"/>
    <w:rsid w:val="000A25E5"/>
    <w:pPr>
      <w:ind w:left="100"/>
    </w:pPr>
  </w:style>
  <w:style w:type="paragraph" w:styleId="a6">
    <w:name w:val="Balloon Text"/>
    <w:basedOn w:val="a"/>
    <w:link w:val="a7"/>
    <w:uiPriority w:val="99"/>
    <w:semiHidden/>
    <w:rsid w:val="00071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1381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rsid w:val="00E9508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B06B9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val="en-GB" w:eastAsia="en-US"/>
    </w:rPr>
  </w:style>
  <w:style w:type="paragraph" w:styleId="a9">
    <w:name w:val="header"/>
    <w:basedOn w:val="a"/>
    <w:link w:val="aa"/>
    <w:uiPriority w:val="99"/>
    <w:rsid w:val="0085221D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221D"/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85221D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5221D"/>
    <w:rPr>
      <w:rFonts w:ascii="Arial" w:eastAsia="Times New Roman" w:hAnsi="Arial" w:cs="Arial"/>
    </w:rPr>
  </w:style>
  <w:style w:type="table" w:customStyle="1" w:styleId="GridTable5Dark-Accent11">
    <w:name w:val="Grid Table 5 Dark - Accent 11"/>
    <w:uiPriority w:val="99"/>
    <w:rsid w:val="00EE7FB2"/>
    <w:rPr>
      <w:rFonts w:eastAsia="MS Mincho"/>
      <w:kern w:val="0"/>
      <w:sz w:val="24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styleId="ad">
    <w:name w:val="Table Grid"/>
    <w:basedOn w:val="a1"/>
    <w:uiPriority w:val="99"/>
    <w:rsid w:val="00A6671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6E194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6E1948"/>
    <w:rPr>
      <w:rFonts w:ascii="Arial" w:eastAsia="Times New Roman" w:hAnsi="Arial" w:cs="Arial"/>
      <w:sz w:val="20"/>
      <w:szCs w:val="20"/>
    </w:rPr>
  </w:style>
  <w:style w:type="character" w:styleId="af0">
    <w:name w:val="footnote reference"/>
    <w:basedOn w:val="a0"/>
    <w:uiPriority w:val="99"/>
    <w:semiHidden/>
    <w:rsid w:val="006E1948"/>
    <w:rPr>
      <w:rFonts w:cs="Times New Roman"/>
      <w:vertAlign w:val="superscript"/>
    </w:rPr>
  </w:style>
  <w:style w:type="character" w:styleId="af1">
    <w:name w:val="FollowedHyperlink"/>
    <w:basedOn w:val="a0"/>
    <w:uiPriority w:val="99"/>
    <w:semiHidden/>
    <w:rsid w:val="00A5438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7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3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3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3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73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3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73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3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3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73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38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38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7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3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3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73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3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73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3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3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73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3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3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738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738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738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73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738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738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738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73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8738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738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8738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8738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87385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87384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87384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8738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87385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87384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87384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87385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738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87385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87385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87384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87384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87385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87385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087384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87384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87385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87385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08738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873845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87385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087385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87385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0873852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087384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87385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7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3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73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3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3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3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73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3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73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3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3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73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3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38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73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738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73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738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738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738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738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73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8738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738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8738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738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8738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8738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8738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87384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87385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87384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87385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87385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8738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87385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7384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87385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87384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87385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87384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87384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87384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087385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87385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87386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87385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087385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8738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87386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08738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87385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087384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0873847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87384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73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7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7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97">
          <w:marLeft w:val="14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3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73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3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3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3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73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3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73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3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3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73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3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38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73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73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73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738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738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738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738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738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8738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738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UNECE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Maame Agyeben</dc:creator>
  <cp:keywords/>
  <dc:description/>
  <cp:lastModifiedBy>Guzal Kahharova</cp:lastModifiedBy>
  <cp:revision>13</cp:revision>
  <cp:lastPrinted>2018-08-15T11:44:00Z</cp:lastPrinted>
  <dcterms:created xsi:type="dcterms:W3CDTF">2018-08-06T11:22:00Z</dcterms:created>
  <dcterms:modified xsi:type="dcterms:W3CDTF">2018-08-15T12:18:00Z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